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7C" w:rsidRPr="00605585" w:rsidRDefault="002A627C" w:rsidP="002A627C">
      <w:pPr>
        <w:spacing w:after="0" w:line="240" w:lineRule="auto"/>
        <w:jc w:val="center"/>
        <w:rPr>
          <w:rFonts w:ascii="PT Astra Serif" w:eastAsia="Calibri" w:hAnsi="PT Astra Serif" w:cs="Times New Roman"/>
          <w:sz w:val="16"/>
          <w:szCs w:val="16"/>
        </w:rPr>
      </w:pPr>
      <w:r w:rsidRPr="00605585">
        <w:rPr>
          <w:rFonts w:ascii="PT Astra Serif" w:eastAsia="Calibri" w:hAnsi="PT Astra Serif" w:cs="Times New Roman"/>
          <w:sz w:val="16"/>
          <w:szCs w:val="16"/>
        </w:rPr>
        <w:t>РОССИЙСКАЯ ФЕДЕРАЦИЯ</w:t>
      </w:r>
    </w:p>
    <w:p w:rsidR="002A627C" w:rsidRPr="00605585" w:rsidRDefault="002A627C" w:rsidP="002A627C">
      <w:pPr>
        <w:spacing w:after="0" w:line="240" w:lineRule="auto"/>
        <w:jc w:val="center"/>
        <w:rPr>
          <w:rFonts w:ascii="PT Astra Serif" w:eastAsia="Calibri" w:hAnsi="PT Astra Serif" w:cs="Times New Roman"/>
          <w:sz w:val="16"/>
          <w:szCs w:val="16"/>
        </w:rPr>
      </w:pPr>
      <w:r w:rsidRPr="00605585">
        <w:rPr>
          <w:rFonts w:ascii="PT Astra Serif" w:eastAsia="Calibri" w:hAnsi="PT Astra Serif" w:cs="Times New Roman"/>
          <w:sz w:val="16"/>
          <w:szCs w:val="16"/>
        </w:rPr>
        <w:t>Саратовская область, город Балашов</w:t>
      </w:r>
    </w:p>
    <w:p w:rsidR="002A627C" w:rsidRPr="00605585" w:rsidRDefault="002A627C" w:rsidP="002A627C">
      <w:pPr>
        <w:spacing w:after="0" w:line="240" w:lineRule="auto"/>
        <w:jc w:val="center"/>
        <w:rPr>
          <w:rFonts w:ascii="PT Astra Serif" w:eastAsia="Calibri" w:hAnsi="PT Astra Serif" w:cs="Times New Roman"/>
          <w:sz w:val="16"/>
          <w:szCs w:val="16"/>
        </w:rPr>
      </w:pPr>
      <w:r w:rsidRPr="00605585">
        <w:rPr>
          <w:rFonts w:ascii="PT Astra Serif" w:eastAsia="Calibri" w:hAnsi="PT Astra Serif" w:cs="Times New Roman"/>
          <w:sz w:val="16"/>
          <w:szCs w:val="16"/>
        </w:rPr>
        <w:t xml:space="preserve">Администрация </w:t>
      </w:r>
      <w:proofErr w:type="spellStart"/>
      <w:r w:rsidRPr="00605585">
        <w:rPr>
          <w:rFonts w:ascii="PT Astra Serif" w:eastAsia="Calibri" w:hAnsi="PT Astra Serif" w:cs="Times New Roman"/>
          <w:sz w:val="16"/>
          <w:szCs w:val="16"/>
        </w:rPr>
        <w:t>Балашовского</w:t>
      </w:r>
      <w:proofErr w:type="spellEnd"/>
      <w:r w:rsidRPr="00605585">
        <w:rPr>
          <w:rFonts w:ascii="PT Astra Serif" w:eastAsia="Calibri" w:hAnsi="PT Astra Serif" w:cs="Times New Roman"/>
          <w:sz w:val="16"/>
          <w:szCs w:val="16"/>
        </w:rPr>
        <w:t xml:space="preserve"> муниципального района Саратовской области</w:t>
      </w:r>
    </w:p>
    <w:tbl>
      <w:tblPr>
        <w:tblW w:w="9720" w:type="dxa"/>
        <w:tblInd w:w="288" w:type="dxa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5940"/>
        <w:gridCol w:w="3780"/>
      </w:tblGrid>
      <w:tr w:rsidR="002A627C" w:rsidRPr="00605585" w:rsidTr="007B0CB5">
        <w:trPr>
          <w:trHeight w:val="810"/>
        </w:trPr>
        <w:tc>
          <w:tcPr>
            <w:tcW w:w="9720" w:type="dxa"/>
            <w:gridSpan w:val="2"/>
            <w:tcBorders>
              <w:top w:val="dotted" w:sz="4" w:space="0" w:color="auto"/>
              <w:left w:val="dotted" w:sz="4" w:space="0" w:color="FFFFFF"/>
              <w:bottom w:val="nil"/>
              <w:right w:val="dotted" w:sz="4" w:space="0" w:color="FFFFFF"/>
            </w:tcBorders>
            <w:hideMark/>
          </w:tcPr>
          <w:p w:rsidR="002A627C" w:rsidRPr="00605585" w:rsidRDefault="002A627C" w:rsidP="007B0CB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605585">
              <w:rPr>
                <w:rFonts w:ascii="PT Astra Serif" w:eastAsia="Calibri" w:hAnsi="PT Astra Serif" w:cs="Times New Roman"/>
                <w:b/>
              </w:rPr>
              <w:t>Муниципальное автономное дошкольное образовательное учреждение</w:t>
            </w:r>
          </w:p>
          <w:p w:rsidR="002A627C" w:rsidRPr="00605585" w:rsidRDefault="002A627C" w:rsidP="007B0CB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605585">
              <w:rPr>
                <w:rFonts w:ascii="PT Astra Serif" w:eastAsia="Calibri" w:hAnsi="PT Astra Serif" w:cs="Times New Roman"/>
                <w:b/>
              </w:rPr>
              <w:t>«Детский сад комбинированного вида «Юбилейный»</w:t>
            </w:r>
          </w:p>
          <w:p w:rsidR="002A627C" w:rsidRPr="00605585" w:rsidRDefault="002A627C" w:rsidP="007B0CB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05585">
              <w:rPr>
                <w:rFonts w:ascii="PT Astra Serif" w:eastAsia="Calibri" w:hAnsi="PT Astra Serif" w:cs="Times New Roman"/>
                <w:b/>
              </w:rPr>
              <w:t>города Балашова Саратовской области»</w:t>
            </w:r>
          </w:p>
        </w:tc>
      </w:tr>
      <w:tr w:rsidR="002A627C" w:rsidRPr="00605585" w:rsidTr="007B0CB5">
        <w:trPr>
          <w:trHeight w:val="360"/>
        </w:trPr>
        <w:tc>
          <w:tcPr>
            <w:tcW w:w="594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hideMark/>
          </w:tcPr>
          <w:p w:rsidR="002A627C" w:rsidRPr="00605585" w:rsidRDefault="002A627C" w:rsidP="007B0CB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05585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                                                         </w:t>
            </w:r>
            <w:r w:rsidRPr="00605585">
              <w:rPr>
                <w:rFonts w:ascii="PT Astra Serif" w:eastAsia="Calibri" w:hAnsi="PT Astra Serif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506BA3" wp14:editId="123E4E4B">
                  <wp:extent cx="1371600" cy="1112520"/>
                  <wp:effectExtent l="0" t="0" r="0" b="0"/>
                  <wp:docPr id="1" name="Рисунок 1" descr="к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к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:rsidR="002A627C" w:rsidRPr="00605585" w:rsidRDefault="002A627C" w:rsidP="007B0CB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2A627C" w:rsidRPr="00605585" w:rsidRDefault="002A627C" w:rsidP="007B0CB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2A627C" w:rsidRPr="00605585" w:rsidRDefault="002A627C" w:rsidP="007B0CB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05585">
              <w:rPr>
                <w:rFonts w:ascii="PT Astra Serif" w:eastAsia="Calibri" w:hAnsi="PT Astra Serif" w:cs="Times New Roman"/>
                <w:sz w:val="20"/>
                <w:szCs w:val="20"/>
              </w:rPr>
              <w:t>412300,  Саратовская область,</w:t>
            </w:r>
          </w:p>
          <w:p w:rsidR="002A627C" w:rsidRPr="00605585" w:rsidRDefault="002A627C" w:rsidP="007B0CB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05585">
              <w:rPr>
                <w:rFonts w:ascii="PT Astra Serif" w:eastAsia="Calibri" w:hAnsi="PT Astra Serif" w:cs="Times New Roman"/>
                <w:sz w:val="20"/>
                <w:szCs w:val="20"/>
              </w:rPr>
              <w:t>г. Балашов, ул. М. Луначарского, д. 2</w:t>
            </w:r>
          </w:p>
          <w:p w:rsidR="002A627C" w:rsidRPr="00605585" w:rsidRDefault="002A627C" w:rsidP="007B0CB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05585">
              <w:rPr>
                <w:rFonts w:ascii="PT Astra Serif" w:eastAsia="Calibri" w:hAnsi="PT Astra Serif" w:cs="Times New Roman"/>
                <w:sz w:val="20"/>
                <w:szCs w:val="20"/>
              </w:rPr>
              <w:t>Телефон: (884545) 4-26-54</w:t>
            </w:r>
          </w:p>
          <w:p w:rsidR="002A627C" w:rsidRPr="00605585" w:rsidRDefault="002A627C" w:rsidP="007B0CB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05585"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  <w:t>эл. почта</w:t>
            </w:r>
            <w:r w:rsidRPr="00605585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:  </w:t>
            </w:r>
            <w:proofErr w:type="spellStart"/>
            <w:r w:rsidRPr="00605585"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  <w:t>Detskijsad</w:t>
            </w:r>
            <w:proofErr w:type="spellEnd"/>
            <w:r w:rsidRPr="00605585">
              <w:rPr>
                <w:rFonts w:ascii="PT Astra Serif" w:eastAsia="Calibri" w:hAnsi="PT Astra Serif" w:cs="Times New Roman"/>
                <w:sz w:val="20"/>
                <w:szCs w:val="20"/>
              </w:rPr>
              <w:t>.</w:t>
            </w:r>
            <w:proofErr w:type="spellStart"/>
            <w:r w:rsidRPr="00605585"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  <w:t>yubileiniy</w:t>
            </w:r>
            <w:proofErr w:type="spellEnd"/>
            <w:r w:rsidRPr="00605585">
              <w:rPr>
                <w:rFonts w:ascii="PT Astra Serif" w:eastAsia="Calibri" w:hAnsi="PT Astra Serif" w:cs="Times New Roman"/>
                <w:sz w:val="20"/>
                <w:szCs w:val="20"/>
              </w:rPr>
              <w:t>@</w:t>
            </w:r>
            <w:proofErr w:type="spellStart"/>
            <w:r w:rsidRPr="00605585"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05585">
              <w:rPr>
                <w:rFonts w:ascii="PT Astra Serif" w:eastAsia="Calibri" w:hAnsi="PT Astra Serif" w:cs="Times New Roman"/>
                <w:sz w:val="20"/>
                <w:szCs w:val="20"/>
              </w:rPr>
              <w:t>.</w:t>
            </w:r>
            <w:proofErr w:type="spellStart"/>
            <w:r w:rsidRPr="00605585"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2A627C" w:rsidRPr="00605585" w:rsidRDefault="002A627C" w:rsidP="002A627C">
      <w:pPr>
        <w:shd w:val="clear" w:color="auto" w:fill="FFFFFF"/>
        <w:spacing w:after="0" w:line="240" w:lineRule="atLeast"/>
        <w:jc w:val="center"/>
        <w:outlineLvl w:val="0"/>
        <w:rPr>
          <w:rFonts w:ascii="PT Astra Serif" w:eastAsia="Times New Roman" w:hAnsi="PT Astra Serif" w:cs="Times New Roman"/>
          <w:b/>
          <w:kern w:val="36"/>
          <w:sz w:val="32"/>
          <w:szCs w:val="32"/>
          <w:lang w:eastAsia="ru-RU"/>
        </w:rPr>
      </w:pPr>
    </w:p>
    <w:p w:rsidR="002A627C" w:rsidRPr="00605585" w:rsidRDefault="002A627C" w:rsidP="002A627C">
      <w:pPr>
        <w:shd w:val="clear" w:color="auto" w:fill="FFFFFF"/>
        <w:spacing w:after="0" w:line="240" w:lineRule="atLeast"/>
        <w:jc w:val="center"/>
        <w:outlineLvl w:val="0"/>
        <w:rPr>
          <w:rFonts w:ascii="PT Astra Serif" w:eastAsia="Times New Roman" w:hAnsi="PT Astra Serif" w:cs="Times New Roman"/>
          <w:b/>
          <w:kern w:val="36"/>
          <w:sz w:val="32"/>
          <w:szCs w:val="32"/>
          <w:lang w:eastAsia="ru-RU"/>
        </w:rPr>
      </w:pPr>
    </w:p>
    <w:p w:rsidR="002A627C" w:rsidRPr="00605585" w:rsidRDefault="002A627C" w:rsidP="002A627C">
      <w:pPr>
        <w:shd w:val="clear" w:color="auto" w:fill="FFFFFF"/>
        <w:spacing w:after="0" w:line="240" w:lineRule="atLeast"/>
        <w:jc w:val="center"/>
        <w:outlineLvl w:val="0"/>
        <w:rPr>
          <w:rFonts w:ascii="PT Astra Serif" w:eastAsia="Times New Roman" w:hAnsi="PT Astra Serif" w:cs="Times New Roman"/>
          <w:b/>
          <w:kern w:val="36"/>
          <w:sz w:val="32"/>
          <w:szCs w:val="32"/>
          <w:lang w:eastAsia="ru-RU"/>
        </w:rPr>
      </w:pPr>
    </w:p>
    <w:p w:rsidR="002A627C" w:rsidRPr="00605585" w:rsidRDefault="002A627C" w:rsidP="002A627C">
      <w:pPr>
        <w:shd w:val="clear" w:color="auto" w:fill="FFFFFF"/>
        <w:spacing w:after="0" w:line="240" w:lineRule="atLeast"/>
        <w:jc w:val="center"/>
        <w:outlineLvl w:val="0"/>
        <w:rPr>
          <w:rFonts w:ascii="PT Astra Serif" w:eastAsia="Times New Roman" w:hAnsi="PT Astra Serif" w:cs="Times New Roman"/>
          <w:b/>
          <w:kern w:val="36"/>
          <w:sz w:val="32"/>
          <w:szCs w:val="32"/>
          <w:lang w:eastAsia="ru-RU"/>
        </w:rPr>
      </w:pPr>
    </w:p>
    <w:p w:rsidR="002A627C" w:rsidRPr="00605585" w:rsidRDefault="002A627C" w:rsidP="002A627C">
      <w:pPr>
        <w:shd w:val="clear" w:color="auto" w:fill="FFFFFF"/>
        <w:spacing w:after="0" w:line="240" w:lineRule="atLeast"/>
        <w:jc w:val="center"/>
        <w:outlineLvl w:val="0"/>
        <w:rPr>
          <w:rFonts w:ascii="PT Astra Serif" w:eastAsia="Times New Roman" w:hAnsi="PT Astra Serif" w:cs="Times New Roman"/>
          <w:b/>
          <w:kern w:val="36"/>
          <w:sz w:val="32"/>
          <w:szCs w:val="32"/>
          <w:lang w:eastAsia="ru-RU"/>
        </w:rPr>
      </w:pPr>
    </w:p>
    <w:p w:rsidR="002A627C" w:rsidRPr="00605585" w:rsidRDefault="002A627C" w:rsidP="002A627C">
      <w:pPr>
        <w:shd w:val="clear" w:color="auto" w:fill="FFFFFF"/>
        <w:spacing w:after="0" w:line="240" w:lineRule="atLeast"/>
        <w:jc w:val="center"/>
        <w:outlineLvl w:val="0"/>
        <w:rPr>
          <w:rFonts w:ascii="PT Astra Serif" w:eastAsia="Times New Roman" w:hAnsi="PT Astra Serif" w:cs="Times New Roman"/>
          <w:b/>
          <w:kern w:val="36"/>
          <w:sz w:val="32"/>
          <w:szCs w:val="32"/>
          <w:lang w:eastAsia="ru-RU"/>
        </w:rPr>
      </w:pPr>
    </w:p>
    <w:p w:rsidR="002A627C" w:rsidRPr="0032161A" w:rsidRDefault="002A627C" w:rsidP="002A627C">
      <w:pPr>
        <w:shd w:val="clear" w:color="auto" w:fill="FFFFFF"/>
        <w:spacing w:after="0" w:line="240" w:lineRule="atLeast"/>
        <w:jc w:val="center"/>
        <w:outlineLvl w:val="0"/>
        <w:rPr>
          <w:rFonts w:ascii="PT Astra Serif" w:eastAsia="Times New Roman" w:hAnsi="PT Astra Serif" w:cs="Times New Roman"/>
          <w:b/>
          <w:kern w:val="36"/>
          <w:sz w:val="36"/>
          <w:szCs w:val="36"/>
          <w:lang w:eastAsia="ru-RU"/>
        </w:rPr>
      </w:pPr>
      <w:r>
        <w:rPr>
          <w:rFonts w:ascii="PT Astra Serif" w:eastAsia="Times New Roman" w:hAnsi="PT Astra Serif" w:cs="Times New Roman"/>
          <w:b/>
          <w:kern w:val="36"/>
          <w:sz w:val="36"/>
          <w:szCs w:val="36"/>
          <w:lang w:eastAsia="ru-RU"/>
        </w:rPr>
        <w:t xml:space="preserve">Конспект </w:t>
      </w:r>
      <w:r w:rsidRPr="0032161A">
        <w:rPr>
          <w:rFonts w:ascii="PT Astra Serif" w:eastAsia="Times New Roman" w:hAnsi="PT Astra Serif" w:cs="Times New Roman"/>
          <w:b/>
          <w:kern w:val="36"/>
          <w:sz w:val="36"/>
          <w:szCs w:val="36"/>
          <w:lang w:eastAsia="ru-RU"/>
        </w:rPr>
        <w:t>игры-</w:t>
      </w:r>
      <w:proofErr w:type="spellStart"/>
      <w:r w:rsidRPr="0032161A">
        <w:rPr>
          <w:rFonts w:ascii="PT Astra Serif" w:eastAsia="Times New Roman" w:hAnsi="PT Astra Serif" w:cs="Times New Roman"/>
          <w:b/>
          <w:kern w:val="36"/>
          <w:sz w:val="36"/>
          <w:szCs w:val="36"/>
          <w:lang w:eastAsia="ru-RU"/>
        </w:rPr>
        <w:t>геокешинг</w:t>
      </w:r>
      <w:proofErr w:type="spellEnd"/>
      <w:r w:rsidRPr="0032161A">
        <w:rPr>
          <w:rFonts w:ascii="PT Astra Serif" w:eastAsia="Times New Roman" w:hAnsi="PT Astra Serif" w:cs="Times New Roman"/>
          <w:b/>
          <w:kern w:val="36"/>
          <w:sz w:val="36"/>
          <w:szCs w:val="36"/>
          <w:lang w:eastAsia="ru-RU"/>
        </w:rPr>
        <w:t xml:space="preserve"> </w:t>
      </w:r>
    </w:p>
    <w:p w:rsidR="002A627C" w:rsidRPr="0032161A" w:rsidRDefault="002A627C" w:rsidP="002A627C">
      <w:pPr>
        <w:shd w:val="clear" w:color="auto" w:fill="FFFFFF"/>
        <w:spacing w:after="0" w:line="240" w:lineRule="atLeast"/>
        <w:jc w:val="center"/>
        <w:outlineLvl w:val="0"/>
        <w:rPr>
          <w:rFonts w:ascii="PT Astra Serif" w:eastAsia="Times New Roman" w:hAnsi="PT Astra Serif" w:cs="Times New Roman"/>
          <w:b/>
          <w:kern w:val="36"/>
          <w:sz w:val="36"/>
          <w:szCs w:val="36"/>
          <w:lang w:eastAsia="ru-RU"/>
        </w:rPr>
      </w:pPr>
      <w:r w:rsidRPr="0032161A">
        <w:rPr>
          <w:rFonts w:ascii="PT Astra Serif" w:eastAsia="Times New Roman" w:hAnsi="PT Astra Serif" w:cs="Times New Roman"/>
          <w:b/>
          <w:kern w:val="36"/>
          <w:sz w:val="36"/>
          <w:szCs w:val="36"/>
          <w:lang w:eastAsia="ru-RU"/>
        </w:rPr>
        <w:t xml:space="preserve">«Путешествие за сокровищами» </w:t>
      </w:r>
    </w:p>
    <w:p w:rsidR="002A627C" w:rsidRPr="00605585" w:rsidRDefault="002A627C" w:rsidP="002A627C">
      <w:pPr>
        <w:shd w:val="clear" w:color="auto" w:fill="FFFFFF"/>
        <w:spacing w:after="0" w:line="240" w:lineRule="atLeast"/>
        <w:jc w:val="center"/>
        <w:outlineLvl w:val="0"/>
        <w:rPr>
          <w:rFonts w:ascii="PT Astra Serif" w:eastAsia="Times New Roman" w:hAnsi="PT Astra Serif" w:cs="Times New Roman"/>
          <w:b/>
          <w:kern w:val="36"/>
          <w:sz w:val="36"/>
          <w:szCs w:val="36"/>
          <w:lang w:eastAsia="ru-RU"/>
        </w:rPr>
      </w:pPr>
      <w:r w:rsidRPr="0032161A">
        <w:rPr>
          <w:rFonts w:ascii="PT Astra Serif" w:eastAsia="Times New Roman" w:hAnsi="PT Astra Serif" w:cs="Times New Roman"/>
          <w:b/>
          <w:kern w:val="36"/>
          <w:sz w:val="36"/>
          <w:szCs w:val="36"/>
          <w:lang w:eastAsia="ru-RU"/>
        </w:rPr>
        <w:t>с детьми дошкольного возраста 6 - 7 лет</w:t>
      </w:r>
    </w:p>
    <w:p w:rsidR="002A627C" w:rsidRPr="00605585" w:rsidRDefault="002A627C" w:rsidP="002A627C">
      <w:pPr>
        <w:shd w:val="clear" w:color="auto" w:fill="FFFFFF"/>
        <w:spacing w:after="0" w:line="240" w:lineRule="atLeast"/>
        <w:jc w:val="center"/>
        <w:outlineLvl w:val="0"/>
        <w:rPr>
          <w:rFonts w:ascii="PT Astra Serif" w:eastAsia="Times New Roman" w:hAnsi="PT Astra Serif" w:cs="Times New Roman"/>
          <w:b/>
          <w:kern w:val="36"/>
          <w:sz w:val="36"/>
          <w:szCs w:val="36"/>
          <w:lang w:eastAsia="ru-RU"/>
        </w:rPr>
      </w:pPr>
    </w:p>
    <w:p w:rsidR="002A627C" w:rsidRPr="00605585" w:rsidRDefault="002A627C" w:rsidP="002A627C">
      <w:pPr>
        <w:shd w:val="clear" w:color="auto" w:fill="FFFFFF"/>
        <w:spacing w:after="0" w:line="240" w:lineRule="atLeast"/>
        <w:jc w:val="center"/>
        <w:outlineLvl w:val="0"/>
        <w:rPr>
          <w:rFonts w:ascii="PT Astra Serif" w:eastAsia="Times New Roman" w:hAnsi="PT Astra Serif" w:cs="Times New Roman"/>
          <w:b/>
          <w:kern w:val="36"/>
          <w:sz w:val="36"/>
          <w:szCs w:val="36"/>
          <w:lang w:eastAsia="ru-RU"/>
        </w:rPr>
      </w:pPr>
    </w:p>
    <w:p w:rsidR="002A627C" w:rsidRPr="00605585" w:rsidRDefault="002A627C" w:rsidP="002A627C">
      <w:pPr>
        <w:shd w:val="clear" w:color="auto" w:fill="FFFFFF"/>
        <w:spacing w:after="0" w:line="240" w:lineRule="atLeast"/>
        <w:jc w:val="center"/>
        <w:outlineLvl w:val="0"/>
        <w:rPr>
          <w:rFonts w:ascii="PT Astra Serif" w:eastAsia="Times New Roman" w:hAnsi="PT Astra Serif" w:cs="Times New Roman"/>
          <w:b/>
          <w:kern w:val="36"/>
          <w:sz w:val="36"/>
          <w:szCs w:val="36"/>
          <w:lang w:eastAsia="ru-RU"/>
        </w:rPr>
      </w:pPr>
    </w:p>
    <w:p w:rsidR="002A627C" w:rsidRPr="00605585" w:rsidRDefault="002A627C" w:rsidP="002A627C">
      <w:pPr>
        <w:shd w:val="clear" w:color="auto" w:fill="FFFFFF"/>
        <w:spacing w:after="0" w:line="240" w:lineRule="atLeast"/>
        <w:jc w:val="center"/>
        <w:outlineLvl w:val="0"/>
        <w:rPr>
          <w:rFonts w:ascii="PT Astra Serif" w:eastAsia="Times New Roman" w:hAnsi="PT Astra Serif" w:cs="Times New Roman"/>
          <w:b/>
          <w:kern w:val="36"/>
          <w:sz w:val="32"/>
          <w:szCs w:val="32"/>
          <w:lang w:eastAsia="ru-RU"/>
        </w:rPr>
      </w:pPr>
    </w:p>
    <w:p w:rsidR="002A627C" w:rsidRPr="00605585" w:rsidRDefault="002A627C" w:rsidP="002A627C">
      <w:pPr>
        <w:shd w:val="clear" w:color="auto" w:fill="FFFFFF"/>
        <w:spacing w:after="0" w:line="240" w:lineRule="atLeast"/>
        <w:jc w:val="right"/>
        <w:outlineLvl w:val="0"/>
        <w:rPr>
          <w:rFonts w:ascii="PT Astra Serif" w:eastAsia="Times New Roman" w:hAnsi="PT Astra Serif" w:cs="Times New Roman"/>
          <w:b/>
          <w:kern w:val="36"/>
          <w:sz w:val="32"/>
          <w:szCs w:val="32"/>
          <w:lang w:eastAsia="ru-RU"/>
        </w:rPr>
      </w:pPr>
    </w:p>
    <w:p w:rsidR="002A627C" w:rsidRPr="00605585" w:rsidRDefault="002A627C" w:rsidP="009917CF">
      <w:pPr>
        <w:shd w:val="clear" w:color="auto" w:fill="FFFFFF"/>
        <w:spacing w:after="0" w:line="240" w:lineRule="atLeast"/>
        <w:outlineLvl w:val="0"/>
        <w:rPr>
          <w:rFonts w:ascii="PT Astra Serif" w:eastAsia="Times New Roman" w:hAnsi="PT Astra Serif" w:cs="Times New Roman"/>
          <w:b/>
          <w:kern w:val="36"/>
          <w:sz w:val="32"/>
          <w:szCs w:val="32"/>
          <w:lang w:eastAsia="ru-RU"/>
        </w:rPr>
      </w:pPr>
    </w:p>
    <w:p w:rsidR="002A627C" w:rsidRPr="00605585" w:rsidRDefault="002A627C" w:rsidP="002A627C">
      <w:pPr>
        <w:shd w:val="clear" w:color="auto" w:fill="FFFFFF"/>
        <w:spacing w:after="0" w:line="240" w:lineRule="atLeast"/>
        <w:jc w:val="right"/>
        <w:outlineLvl w:val="0"/>
        <w:rPr>
          <w:rFonts w:ascii="PT Astra Serif" w:eastAsia="Times New Roman" w:hAnsi="PT Astra Serif" w:cs="Times New Roman"/>
          <w:b/>
          <w:kern w:val="36"/>
          <w:sz w:val="32"/>
          <w:szCs w:val="32"/>
          <w:lang w:eastAsia="ru-RU"/>
        </w:rPr>
      </w:pPr>
    </w:p>
    <w:p w:rsidR="009917CF" w:rsidRPr="009917CF" w:rsidRDefault="009917CF" w:rsidP="009917CF">
      <w:pPr>
        <w:shd w:val="clear" w:color="auto" w:fill="FFFFFF"/>
        <w:spacing w:after="0" w:line="240" w:lineRule="atLeast"/>
        <w:jc w:val="right"/>
        <w:outlineLvl w:val="0"/>
        <w:rPr>
          <w:rFonts w:ascii="PT Astra Serif" w:eastAsia="Times New Roman" w:hAnsi="PT Astra Serif" w:cs="Times New Roman"/>
          <w:b/>
          <w:kern w:val="36"/>
          <w:sz w:val="32"/>
          <w:szCs w:val="32"/>
          <w:lang w:eastAsia="ru-RU"/>
        </w:rPr>
      </w:pPr>
      <w:r w:rsidRPr="009917CF">
        <w:rPr>
          <w:rFonts w:ascii="PT Astra Serif" w:eastAsia="Times New Roman" w:hAnsi="PT Astra Serif" w:cs="Times New Roman"/>
          <w:b/>
          <w:kern w:val="36"/>
          <w:sz w:val="32"/>
          <w:szCs w:val="32"/>
          <w:lang w:eastAsia="ru-RU"/>
        </w:rPr>
        <w:t>Составитель:</w:t>
      </w:r>
    </w:p>
    <w:p w:rsidR="009917CF" w:rsidRPr="009917CF" w:rsidRDefault="009917CF" w:rsidP="009917CF">
      <w:pPr>
        <w:shd w:val="clear" w:color="auto" w:fill="FFFFFF"/>
        <w:spacing w:after="0" w:line="240" w:lineRule="atLeast"/>
        <w:jc w:val="right"/>
        <w:outlineLvl w:val="0"/>
        <w:rPr>
          <w:rFonts w:ascii="PT Astra Serif" w:eastAsia="Times New Roman" w:hAnsi="PT Astra Serif" w:cs="Times New Roman"/>
          <w:b/>
          <w:kern w:val="36"/>
          <w:sz w:val="32"/>
          <w:szCs w:val="32"/>
          <w:lang w:eastAsia="ru-RU"/>
        </w:rPr>
      </w:pPr>
      <w:r w:rsidRPr="009917CF">
        <w:rPr>
          <w:rFonts w:ascii="PT Astra Serif" w:eastAsia="Times New Roman" w:hAnsi="PT Astra Serif" w:cs="Times New Roman"/>
          <w:b/>
          <w:kern w:val="36"/>
          <w:sz w:val="32"/>
          <w:szCs w:val="32"/>
          <w:lang w:eastAsia="ru-RU"/>
        </w:rPr>
        <w:t>воспитатель высшей категории</w:t>
      </w:r>
    </w:p>
    <w:p w:rsidR="002A627C" w:rsidRPr="00605585" w:rsidRDefault="00931FC7" w:rsidP="00931FC7">
      <w:pPr>
        <w:shd w:val="clear" w:color="auto" w:fill="FFFFFF"/>
        <w:spacing w:after="0" w:line="240" w:lineRule="atLeast"/>
        <w:jc w:val="center"/>
        <w:outlineLvl w:val="0"/>
        <w:rPr>
          <w:rFonts w:ascii="PT Astra Serif" w:eastAsia="Times New Roman" w:hAnsi="PT Astra Serif" w:cs="Times New Roman"/>
          <w:b/>
          <w:kern w:val="36"/>
          <w:sz w:val="32"/>
          <w:szCs w:val="32"/>
          <w:lang w:eastAsia="ru-RU"/>
        </w:rPr>
      </w:pPr>
      <w:r>
        <w:rPr>
          <w:rFonts w:ascii="PT Astra Serif" w:eastAsia="Times New Roman" w:hAnsi="PT Astra Serif" w:cs="Times New Roman"/>
          <w:b/>
          <w:kern w:val="36"/>
          <w:sz w:val="32"/>
          <w:szCs w:val="32"/>
          <w:lang w:eastAsia="ru-RU"/>
        </w:rPr>
        <w:t xml:space="preserve">                                                          </w:t>
      </w:r>
      <w:r w:rsidR="009917CF" w:rsidRPr="009917CF">
        <w:rPr>
          <w:rFonts w:ascii="PT Astra Serif" w:eastAsia="Times New Roman" w:hAnsi="PT Astra Serif" w:cs="Times New Roman"/>
          <w:b/>
          <w:kern w:val="36"/>
          <w:sz w:val="32"/>
          <w:szCs w:val="32"/>
          <w:lang w:eastAsia="ru-RU"/>
        </w:rPr>
        <w:t>Федулова Светлана  Ивановна</w:t>
      </w:r>
    </w:p>
    <w:p w:rsidR="002A627C" w:rsidRPr="00605585" w:rsidRDefault="002A627C" w:rsidP="002A627C">
      <w:pPr>
        <w:shd w:val="clear" w:color="auto" w:fill="FFFFFF"/>
        <w:spacing w:after="0" w:line="240" w:lineRule="atLeast"/>
        <w:jc w:val="right"/>
        <w:outlineLvl w:val="0"/>
        <w:rPr>
          <w:rFonts w:ascii="PT Astra Serif" w:eastAsia="Times New Roman" w:hAnsi="PT Astra Serif" w:cs="Times New Roman"/>
          <w:b/>
          <w:kern w:val="36"/>
          <w:sz w:val="32"/>
          <w:szCs w:val="32"/>
          <w:lang w:eastAsia="ru-RU"/>
        </w:rPr>
      </w:pPr>
    </w:p>
    <w:p w:rsidR="002A627C" w:rsidRPr="00605585" w:rsidRDefault="002A627C" w:rsidP="002A627C">
      <w:pPr>
        <w:shd w:val="clear" w:color="auto" w:fill="FFFFFF"/>
        <w:spacing w:after="0" w:line="240" w:lineRule="atLeast"/>
        <w:jc w:val="right"/>
        <w:outlineLvl w:val="0"/>
        <w:rPr>
          <w:rFonts w:ascii="PT Astra Serif" w:eastAsia="Times New Roman" w:hAnsi="PT Astra Serif" w:cs="Times New Roman"/>
          <w:b/>
          <w:kern w:val="36"/>
          <w:sz w:val="32"/>
          <w:szCs w:val="32"/>
          <w:lang w:eastAsia="ru-RU"/>
        </w:rPr>
      </w:pPr>
    </w:p>
    <w:p w:rsidR="002A627C" w:rsidRPr="00605585" w:rsidRDefault="002A627C" w:rsidP="002A627C">
      <w:pPr>
        <w:shd w:val="clear" w:color="auto" w:fill="FFFFFF"/>
        <w:spacing w:after="0" w:line="240" w:lineRule="atLeast"/>
        <w:jc w:val="right"/>
        <w:outlineLvl w:val="0"/>
        <w:rPr>
          <w:rFonts w:ascii="PT Astra Serif" w:eastAsia="Times New Roman" w:hAnsi="PT Astra Serif" w:cs="Times New Roman"/>
          <w:b/>
          <w:kern w:val="36"/>
          <w:sz w:val="32"/>
          <w:szCs w:val="32"/>
          <w:lang w:eastAsia="ru-RU"/>
        </w:rPr>
      </w:pPr>
    </w:p>
    <w:p w:rsidR="002A627C" w:rsidRPr="00605585" w:rsidRDefault="002A627C" w:rsidP="002A627C">
      <w:pPr>
        <w:shd w:val="clear" w:color="auto" w:fill="FFFFFF"/>
        <w:spacing w:after="0" w:line="240" w:lineRule="atLeast"/>
        <w:jc w:val="right"/>
        <w:outlineLvl w:val="0"/>
        <w:rPr>
          <w:rFonts w:ascii="PT Astra Serif" w:eastAsia="Times New Roman" w:hAnsi="PT Astra Serif" w:cs="Times New Roman"/>
          <w:b/>
          <w:kern w:val="36"/>
          <w:sz w:val="32"/>
          <w:szCs w:val="32"/>
          <w:lang w:eastAsia="ru-RU"/>
        </w:rPr>
      </w:pPr>
    </w:p>
    <w:p w:rsidR="002A627C" w:rsidRPr="00605585" w:rsidRDefault="002A627C" w:rsidP="002A627C">
      <w:pPr>
        <w:shd w:val="clear" w:color="auto" w:fill="FFFFFF"/>
        <w:spacing w:after="0" w:line="240" w:lineRule="atLeast"/>
        <w:jc w:val="right"/>
        <w:outlineLvl w:val="0"/>
        <w:rPr>
          <w:rFonts w:ascii="PT Astra Serif" w:eastAsia="Times New Roman" w:hAnsi="PT Astra Serif" w:cs="Times New Roman"/>
          <w:b/>
          <w:kern w:val="36"/>
          <w:sz w:val="32"/>
          <w:szCs w:val="32"/>
          <w:lang w:eastAsia="ru-RU"/>
        </w:rPr>
      </w:pPr>
      <w:bookmarkStart w:id="0" w:name="_GoBack"/>
      <w:bookmarkEnd w:id="0"/>
    </w:p>
    <w:p w:rsidR="006A1535" w:rsidRDefault="006A1535" w:rsidP="002A627C">
      <w:pPr>
        <w:shd w:val="clear" w:color="auto" w:fill="FFFFFF"/>
        <w:spacing w:after="0" w:line="240" w:lineRule="atLeast"/>
        <w:jc w:val="center"/>
        <w:outlineLvl w:val="0"/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</w:pPr>
    </w:p>
    <w:p w:rsidR="006A1535" w:rsidRDefault="006A1535" w:rsidP="002A627C">
      <w:pPr>
        <w:shd w:val="clear" w:color="auto" w:fill="FFFFFF"/>
        <w:spacing w:after="0" w:line="240" w:lineRule="atLeast"/>
        <w:jc w:val="center"/>
        <w:outlineLvl w:val="0"/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</w:pPr>
    </w:p>
    <w:p w:rsidR="006A1535" w:rsidRDefault="006A1535" w:rsidP="002A627C">
      <w:pPr>
        <w:shd w:val="clear" w:color="auto" w:fill="FFFFFF"/>
        <w:spacing w:after="0" w:line="240" w:lineRule="atLeast"/>
        <w:jc w:val="center"/>
        <w:outlineLvl w:val="0"/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</w:pPr>
    </w:p>
    <w:p w:rsidR="006A1535" w:rsidRDefault="006A1535" w:rsidP="002A627C">
      <w:pPr>
        <w:shd w:val="clear" w:color="auto" w:fill="FFFFFF"/>
        <w:spacing w:after="0" w:line="240" w:lineRule="atLeast"/>
        <w:jc w:val="center"/>
        <w:outlineLvl w:val="0"/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</w:pPr>
    </w:p>
    <w:p w:rsidR="006A1535" w:rsidRDefault="006A1535" w:rsidP="002A627C">
      <w:pPr>
        <w:shd w:val="clear" w:color="auto" w:fill="FFFFFF"/>
        <w:spacing w:after="0" w:line="240" w:lineRule="atLeast"/>
        <w:jc w:val="center"/>
        <w:outlineLvl w:val="0"/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</w:pPr>
    </w:p>
    <w:p w:rsidR="009917CF" w:rsidRDefault="009917CF" w:rsidP="00F2631A">
      <w:pPr>
        <w:shd w:val="clear" w:color="auto" w:fill="FFFFFF"/>
        <w:spacing w:after="0" w:line="240" w:lineRule="atLeast"/>
        <w:jc w:val="center"/>
        <w:outlineLvl w:val="0"/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</w:pPr>
    </w:p>
    <w:p w:rsidR="00F2631A" w:rsidRDefault="002A627C" w:rsidP="00F2631A">
      <w:pPr>
        <w:shd w:val="clear" w:color="auto" w:fill="FFFFFF"/>
        <w:spacing w:after="0" w:line="240" w:lineRule="atLeast"/>
        <w:jc w:val="center"/>
        <w:outlineLvl w:val="0"/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</w:pPr>
      <w:r w:rsidRPr="00605585"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  <w:t>г. Балашов 2024 г.</w:t>
      </w:r>
    </w:p>
    <w:p w:rsidR="00196BF8" w:rsidRPr="005B6BD6" w:rsidRDefault="00196BF8" w:rsidP="008702C1">
      <w:pPr>
        <w:shd w:val="clear" w:color="auto" w:fill="FFFFFF"/>
        <w:spacing w:after="0" w:line="240" w:lineRule="auto"/>
        <w:outlineLvl w:val="0"/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Цель: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развитие у </w:t>
      </w:r>
      <w:r w:rsidR="003D12CA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детей 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самостоятельности, познавательной активности, настойчивости в поиске и достижении результата.</w:t>
      </w:r>
    </w:p>
    <w:p w:rsidR="00196BF8" w:rsidRPr="005B6BD6" w:rsidRDefault="00196BF8" w:rsidP="00F2631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Задачи:</w:t>
      </w:r>
    </w:p>
    <w:p w:rsidR="00196BF8" w:rsidRPr="005B6BD6" w:rsidRDefault="00196BF8" w:rsidP="00F2631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Образовательные:</w:t>
      </w:r>
    </w:p>
    <w:p w:rsidR="006A1535" w:rsidRPr="00C15D09" w:rsidRDefault="00C15D09" w:rsidP="00C15D09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C15D09">
        <w:rPr>
          <w:rFonts w:ascii="PT Astra Serif" w:hAnsi="PT Astra Serif"/>
          <w:sz w:val="28"/>
          <w:szCs w:val="28"/>
        </w:rPr>
        <w:t>-</w:t>
      </w:r>
      <w:r w:rsidR="00345423" w:rsidRPr="00C15D09">
        <w:rPr>
          <w:rFonts w:ascii="PT Astra Serif" w:hAnsi="PT Astra Serif"/>
          <w:sz w:val="28"/>
          <w:szCs w:val="28"/>
        </w:rPr>
        <w:t>формировать умения</w:t>
      </w:r>
      <w:r w:rsidR="006A1535" w:rsidRPr="00C15D09">
        <w:rPr>
          <w:rFonts w:ascii="PT Astra Serif" w:hAnsi="PT Astra Serif"/>
          <w:sz w:val="28"/>
          <w:szCs w:val="28"/>
        </w:rPr>
        <w:t xml:space="preserve"> ориентироватьс</w:t>
      </w:r>
      <w:r w:rsidR="008E7924" w:rsidRPr="00C15D09">
        <w:rPr>
          <w:rFonts w:ascii="PT Astra Serif" w:hAnsi="PT Astra Serif"/>
          <w:sz w:val="28"/>
          <w:szCs w:val="28"/>
        </w:rPr>
        <w:t>я на местности по карте -</w:t>
      </w:r>
      <w:r w:rsidR="00345423" w:rsidRPr="00C15D09">
        <w:rPr>
          <w:rFonts w:ascii="PT Astra Serif" w:hAnsi="PT Astra Serif"/>
          <w:sz w:val="28"/>
          <w:szCs w:val="28"/>
        </w:rPr>
        <w:t xml:space="preserve"> схеме;</w:t>
      </w:r>
    </w:p>
    <w:p w:rsidR="009B4F12" w:rsidRPr="00C15D09" w:rsidRDefault="00C15D09" w:rsidP="00D725FF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9B4F12" w:rsidRPr="00C15D09">
        <w:rPr>
          <w:rFonts w:ascii="PT Astra Serif" w:hAnsi="PT Astra Serif"/>
          <w:sz w:val="28"/>
          <w:szCs w:val="28"/>
        </w:rPr>
        <w:t xml:space="preserve">продолжать формировать у детей внимательность, находчивость, смекалку. </w:t>
      </w:r>
    </w:p>
    <w:p w:rsidR="00196BF8" w:rsidRPr="00C15D09" w:rsidRDefault="00196BF8" w:rsidP="00D725FF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C15D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Развивающие:</w:t>
      </w:r>
    </w:p>
    <w:p w:rsidR="009A67BF" w:rsidRPr="00C15D09" w:rsidRDefault="00C15D09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5D09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9A67BF" w:rsidRPr="00C15D09">
        <w:rPr>
          <w:rFonts w:ascii="PT Astra Serif" w:eastAsia="Times New Roman" w:hAnsi="PT Astra Serif" w:cs="Times New Roman"/>
          <w:sz w:val="28"/>
          <w:szCs w:val="28"/>
          <w:lang w:eastAsia="ru-RU"/>
        </w:rPr>
        <w:t>р</w:t>
      </w:r>
      <w:r w:rsidR="00196BF8" w:rsidRPr="00C15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азвивать логическое мышление; </w:t>
      </w:r>
    </w:p>
    <w:p w:rsidR="009A67BF" w:rsidRPr="00C15D09" w:rsidRDefault="00C15D09" w:rsidP="00C15D0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196BF8" w:rsidRPr="00C15D09">
        <w:rPr>
          <w:rFonts w:ascii="PT Astra Serif" w:eastAsia="Times New Roman" w:hAnsi="PT Astra Serif" w:cs="Times New Roman"/>
          <w:sz w:val="28"/>
          <w:szCs w:val="28"/>
          <w:lang w:eastAsia="ru-RU"/>
        </w:rPr>
        <w:t>совершенствовать навыки общения друг с</w:t>
      </w:r>
      <w:r w:rsidR="009A67BF" w:rsidRPr="00C15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96BF8" w:rsidRPr="00C15D09">
        <w:rPr>
          <w:rFonts w:ascii="PT Astra Serif" w:eastAsia="Times New Roman" w:hAnsi="PT Astra Serif" w:cs="Times New Roman"/>
          <w:sz w:val="28"/>
          <w:szCs w:val="28"/>
          <w:lang w:eastAsia="ru-RU"/>
        </w:rPr>
        <w:t>другом;</w:t>
      </w:r>
    </w:p>
    <w:p w:rsidR="00196BF8" w:rsidRPr="00C15D09" w:rsidRDefault="00C15D09" w:rsidP="00C15D0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196BF8" w:rsidRPr="00C15D09">
        <w:rPr>
          <w:rFonts w:ascii="PT Astra Serif" w:eastAsia="Times New Roman" w:hAnsi="PT Astra Serif" w:cs="Times New Roman"/>
          <w:sz w:val="28"/>
          <w:szCs w:val="28"/>
          <w:lang w:eastAsia="ru-RU"/>
        </w:rPr>
        <w:t>развивать у детей желание играть, поддерживая интерес к</w:t>
      </w:r>
      <w:r w:rsidR="009A67BF" w:rsidRPr="00C15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E7A62" w:rsidRPr="00C15D09">
        <w:rPr>
          <w:rFonts w:ascii="PT Astra Serif" w:eastAsia="Times New Roman" w:hAnsi="PT Astra Serif" w:cs="Times New Roman"/>
          <w:sz w:val="28"/>
          <w:szCs w:val="28"/>
          <w:lang w:eastAsia="ru-RU"/>
        </w:rPr>
        <w:t>интеллектуальной деятельности.</w:t>
      </w:r>
    </w:p>
    <w:p w:rsidR="00C15D09" w:rsidRDefault="00196BF8" w:rsidP="00C15D09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CB3BFC">
        <w:rPr>
          <w:rFonts w:ascii="PT Astra Serif" w:hAnsi="PT Astra Serif"/>
          <w:b/>
          <w:sz w:val="28"/>
          <w:szCs w:val="28"/>
        </w:rPr>
        <w:t>Воспитательные:</w:t>
      </w:r>
      <w:r w:rsidR="00CB3BFC" w:rsidRPr="00CB3BFC">
        <w:rPr>
          <w:rFonts w:ascii="PT Astra Serif" w:hAnsi="PT Astra Serif"/>
          <w:sz w:val="28"/>
          <w:szCs w:val="28"/>
        </w:rPr>
        <w:t xml:space="preserve"> </w:t>
      </w:r>
    </w:p>
    <w:p w:rsidR="00CB3BFC" w:rsidRDefault="00C15D09" w:rsidP="00C15D09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CB3BFC" w:rsidRPr="00CB3BFC">
        <w:rPr>
          <w:rFonts w:ascii="PT Astra Serif" w:hAnsi="PT Astra Serif"/>
          <w:sz w:val="28"/>
          <w:szCs w:val="28"/>
        </w:rPr>
        <w:t>воспитывать чувство доброжелательности, ответственности, чувство товарищества.</w:t>
      </w:r>
    </w:p>
    <w:p w:rsidR="005B6BD6" w:rsidRPr="00CB3BFC" w:rsidRDefault="005B6BD6" w:rsidP="00D725FF">
      <w:pPr>
        <w:spacing w:after="0"/>
        <w:rPr>
          <w:rFonts w:ascii="PT Astra Serif" w:hAnsi="PT Astra Serif"/>
          <w:sz w:val="28"/>
          <w:szCs w:val="28"/>
        </w:rPr>
      </w:pPr>
      <w:r w:rsidRPr="005B6BD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="00CB3BF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77F31" w:rsidRPr="000B1A6D">
        <w:rPr>
          <w:rFonts w:ascii="PT Astra Serif" w:eastAsia="Calibri" w:hAnsi="PT Astra Serif" w:cs="Times New Roman"/>
          <w:sz w:val="28"/>
          <w:szCs w:val="28"/>
        </w:rPr>
        <w:t>игры-занятия по ориентированию</w:t>
      </w:r>
      <w:r w:rsidR="00177F31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, </w:t>
      </w:r>
      <w:r w:rsidR="00CB3BFC" w:rsidRPr="00CB3BFC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просмотр с детьми презентации «Арктика»</w:t>
      </w:r>
      <w:r w:rsidR="00CB3BFC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, </w:t>
      </w:r>
      <w:r w:rsidRPr="005B6B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подготовка карты-схемы, атрибутов для игр, подбор музыкального оформления.</w:t>
      </w:r>
    </w:p>
    <w:p w:rsidR="00196BF8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Действующие лица:</w:t>
      </w:r>
      <w:r w:rsidR="009A67BF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апит</w:t>
      </w:r>
      <w:r w:rsidR="003879CF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ан Флинт, ведущие на станциях: полярник, а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бориген, пират. </w:t>
      </w:r>
    </w:p>
    <w:p w:rsidR="00EB52FD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Оборудование:</w:t>
      </w:r>
      <w:r w:rsidR="00F2631A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карта, веревка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, пластиковая бутылка, якорь, 2 мяча, воздушные шарики с конфетти (по количеству детей), копьё-2 шт., 2 обруча обтян</w:t>
      </w:r>
      <w:r w:rsidR="009B4F12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утые голубой тканью — «Озера», 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удочки, рыбки, муляжи кораблей, шишки, сундучок с </w:t>
      </w:r>
      <w:r w:rsidR="00EB52FD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золотыми монетами.</w:t>
      </w:r>
      <w:proofErr w:type="gramEnd"/>
    </w:p>
    <w:p w:rsidR="00926CD9" w:rsidRPr="005B6BD6" w:rsidRDefault="00F2631A" w:rsidP="00D725F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Ход игры.</w:t>
      </w:r>
    </w:p>
    <w:p w:rsidR="00196BF8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Воспитатель: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Ребята нам сегодня пришло видео — письмо. Хотите его посмотреть? (ноутбук, запись видео — письма). </w:t>
      </w:r>
    </w:p>
    <w:p w:rsidR="00196BF8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Видео капитана: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«Дорогие ребята, я — Старый пират Флинт, собираю команду для поиска сокровищ. Вы готовы принять в этом участие? Тогда я вас жду на своем корабле» (видео снимается на улице).</w:t>
      </w:r>
    </w:p>
    <w:p w:rsidR="00196BF8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Дети собираются и идут на улицу</w:t>
      </w:r>
      <w:r w:rsidR="00D725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участок, где есть корабль. 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Капитан: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Здравствуйте ребята! Я приветствую вас на своем судне «Жемчужина». Это вы готовы искать сокровища</w:t>
      </w:r>
      <w:r w:rsidR="008D08C6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вместе со мной? (ответы детей)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. Только мне нужны надежные, смелые</w:t>
      </w:r>
      <w:r w:rsidR="008D08C6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, крепкие, выносливые матросы Ребята, это вы? (дети)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0B22FC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Капитан:</w:t>
      </w:r>
      <w:r w:rsidR="00C824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Вот сейчас я и проверю. 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Чтобы плавать на кораблях нужно уметь сохранять равновесие во время шторма. Сейчас посмотрим, сможете ли вы пройти по веревке и не упасть. Ступни </w:t>
      </w:r>
      <w:r w:rsidR="00C824E4">
        <w:rPr>
          <w:rFonts w:ascii="PT Astra Serif" w:eastAsia="Times New Roman" w:hAnsi="PT Astra Serif" w:cs="Times New Roman"/>
          <w:sz w:val="28"/>
          <w:szCs w:val="28"/>
          <w:lang w:eastAsia="ru-RU"/>
        </w:rPr>
        <w:t>ставить — строго пятка к носку!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(Растянуть по земле веревку и предложить детям пройти по ней.) 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8D08C6"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Капитан</w:t>
      </w: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: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Молодцы ребята! Все моряки должны</w:t>
      </w:r>
      <w:r w:rsidR="008D08C6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быть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внимательными и четко выполнять приказы капитана: «Лево руля! — все бегут к левому борту (левому краю тротуара). Право руля! — все бегут к правому борту (правому краю тротуара). Нос! — все бегут вперед. Корма! — все бегут назад. Поднять паруса! — все останавливаются и поднимают руки вверх. Драить палубу! — все делают вид, что моют пол. Пушечное ядро! — все приседают. Адмирал 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на борту! — все замирают, встают по стойке «смирно» и отдают честь». Вы готовы? Ну, тогда начнем… (дети выполняют движения по команде капитана). </w:t>
      </w:r>
    </w:p>
    <w:p w:rsidR="00196BF8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Ка</w:t>
      </w:r>
      <w:r w:rsidR="000B22FC"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питан</w:t>
      </w: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:</w:t>
      </w:r>
      <w:r w:rsidR="00F2631A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Отличная команда! Все такие смелые, крепкие, умные, ловкие! Но прежде чем отправиться в путешествие, нужно</w:t>
      </w:r>
      <w:r w:rsidR="00F2631A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произнести торжественную клятву. 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F2631A"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Клятва</w:t>
      </w: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:</w:t>
      </w:r>
      <w:r w:rsidR="00C824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Вступая в ряды морских путешественников и искателей сокровищ, клянусь не трусить, не унывать, помогать товарищам, найденные сокровища разделить по чести и совести, иначе пусть меня бросят на съедение </w:t>
      </w:r>
      <w:r w:rsidR="00926CD9">
        <w:rPr>
          <w:rFonts w:ascii="PT Astra Serif" w:eastAsia="Times New Roman" w:hAnsi="PT Astra Serif" w:cs="Times New Roman"/>
          <w:sz w:val="28"/>
          <w:szCs w:val="28"/>
          <w:lang w:eastAsia="ru-RU"/>
        </w:rPr>
        <w:t>акулам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. Кто согласен, н</w:t>
      </w:r>
      <w:r w:rsidR="00C824E4">
        <w:rPr>
          <w:rFonts w:ascii="PT Astra Serif" w:eastAsia="Times New Roman" w:hAnsi="PT Astra Serif" w:cs="Times New Roman"/>
          <w:sz w:val="28"/>
          <w:szCs w:val="28"/>
          <w:lang w:eastAsia="ru-RU"/>
        </w:rPr>
        <w:t>азывает своё имя и произносит: Клянусь!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196BF8" w:rsidRPr="005B6BD6" w:rsidRDefault="000B22FC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Капитан</w:t>
      </w:r>
      <w:r w:rsidR="00196BF8"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:</w:t>
      </w:r>
      <w:r w:rsidR="00196BF8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Теперь мы можем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все вместе искать сокровища! (</w:t>
      </w:r>
      <w:r w:rsidR="00196BF8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достает карту) У меня есть карта, но она не полная, у нее нет верхней </w:t>
      </w:r>
      <w:r w:rsidR="00F2631A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левой</w:t>
      </w:r>
      <w:r w:rsidR="00196BF8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части. Мы с вами отправимся по этой карте, а по пути будем собирать недостающие фрагменты этой карты (дети рассматривают карту). </w:t>
      </w:r>
    </w:p>
    <w:p w:rsidR="00196BF8" w:rsidRPr="005B6BD6" w:rsidRDefault="000B22FC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Капитан</w:t>
      </w:r>
      <w:r w:rsidR="00196BF8"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:</w:t>
      </w:r>
      <w:r w:rsidR="00196BF8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Чтобы отправиться в путешествие, нам н</w:t>
      </w:r>
      <w:r w:rsidR="00F2631A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ужно поднять я</w:t>
      </w:r>
      <w:r w:rsidR="00196BF8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корь</w:t>
      </w:r>
      <w:r w:rsidR="00F2631A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proofErr w:type="gramStart"/>
      <w:r w:rsidR="00F2631A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А где же он? (дети ищут я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корь</w:t>
      </w:r>
      <w:r w:rsidR="00196BF8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, находят его и поднимают, выстроившись друг за другом.</w:t>
      </w:r>
      <w:proofErr w:type="gramEnd"/>
      <w:r w:rsidR="00196BF8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якоре прикреплена пластиковая бутылка в ней свернутое письмо. </w:t>
      </w:r>
      <w:proofErr w:type="gramStart"/>
      <w:r w:rsidR="00196BF8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С одной стороны — загадки, с другой — ка</w:t>
      </w:r>
      <w:r w:rsidR="00AA532E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ртинка с изображением Арктики</w:t>
      </w:r>
      <w:r w:rsidR="00196BF8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). </w:t>
      </w:r>
      <w:proofErr w:type="gramEnd"/>
    </w:p>
    <w:p w:rsidR="00196BF8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Загадки: </w:t>
      </w:r>
    </w:p>
    <w:p w:rsidR="00196BF8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sym w:font="Symbol" w:char="F02D"/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Как называется руль корабля? </w:t>
      </w:r>
    </w:p>
    <w:p w:rsidR="00196BF8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sym w:font="Symbol" w:char="F02D"/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Как называется прибор для распознавания сторон света, состоящий из намагниченной стрелки, всегда показывающей на север? </w:t>
      </w:r>
    </w:p>
    <w:p w:rsidR="00196BF8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sym w:font="Symbol" w:char="F02D"/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Простой вопро</w:t>
      </w:r>
      <w:r w:rsidR="00AA532E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с для малышей: Кого боится кот?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(не мышей, а собак)</w:t>
      </w:r>
      <w:r w:rsidR="00F2631A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196BF8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sym w:font="Symbol" w:char="F02D"/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чаще, голову задрав, воет с голоду … (не жираф, а волк)</w:t>
      </w:r>
      <w:r w:rsidR="00F2631A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196BF8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sym w:font="Symbol" w:char="F02D"/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Над лесом солнца луч потух. Крадётся царь зверей … (не петух, а лев)</w:t>
      </w:r>
      <w:r w:rsidR="00F2631A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196BF8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sym w:font="Symbol" w:char="F02D"/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Идет с бархана на бархан пустыни труженик … (не баран, а верблюд)</w:t>
      </w:r>
      <w:r w:rsidR="00F2631A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196BF8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sym w:font="Symbol" w:char="F02D"/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Сено хоботом берёт толстокожий … (не бегемот, а слон)</w:t>
      </w:r>
      <w:r w:rsidR="00F2631A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0B22FC"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Капитан</w:t>
      </w: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: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Что это? (Загадки (отгадываем) и подсказка) Так куда мы сначала отправляемся? В А</w:t>
      </w:r>
      <w:r w:rsidR="00AA532E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рктику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, друзья!</w:t>
      </w:r>
    </w:p>
    <w:p w:rsidR="00196BF8" w:rsidRPr="00D725FF" w:rsidRDefault="00196BF8" w:rsidP="00D725F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 w:rsidRPr="00D725F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Pr="00D725FF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«Плывут» на корабле в А</w:t>
      </w:r>
      <w:r w:rsidR="00AA532E" w:rsidRPr="00D725FF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рктику</w:t>
      </w:r>
      <w:r w:rsidR="00657632" w:rsidRPr="00D725FF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.</w:t>
      </w:r>
      <w:r w:rsidRPr="00D725FF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</w:t>
      </w:r>
    </w:p>
    <w:p w:rsidR="00196BF8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Полярник:</w:t>
      </w:r>
      <w:r w:rsidR="00657632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Здравствуйте ребята!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Знаю, знаю, зачем пожаловали. Вам нужно карту собрать. Да? А у меня как раз есть недостающий фрагмент этой карты. Но для того, чтобы его получить, вам надо проявить ловкость, а называется это испытание «Пингвины». Вы согласны? (ответ детей). </w:t>
      </w:r>
    </w:p>
    <w:p w:rsidR="00196BF8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Полярник: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Давайте поделимся на две команды и представим, что мы пингвины! Ваша задача, зажать мяч между ног и прыгать до ориентира и обратно. 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Эстафета «Пингвины с мячом» </w:t>
      </w:r>
    </w:p>
    <w:p w:rsidR="00196BF8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Полярник: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Молодцы, справились с этим заданием, и я вам вручаю фрагмент карты, но он не простой, на нем подсказка (на фрагменте карты с одной стороны картинка, а с другой стороны загадка со следующим заданием). Отгадав ее, вы смело можете отправляться дальше.</w:t>
      </w:r>
    </w:p>
    <w:p w:rsidR="00196BF8" w:rsidRPr="005B6BD6" w:rsidRDefault="000B22FC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 xml:space="preserve"> Капитан</w:t>
      </w:r>
      <w:r w:rsidR="00196BF8"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:</w:t>
      </w:r>
      <w:r w:rsidR="00C824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Загадка: </w:t>
      </w:r>
      <w:r w:rsidR="00196BF8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Что за дерево такое? Не </w:t>
      </w:r>
      <w:proofErr w:type="gramStart"/>
      <w:r w:rsidR="00196BF8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простое</w:t>
      </w:r>
      <w:proofErr w:type="gramEnd"/>
      <w:r w:rsidR="00196BF8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, как всегда, а волшебное — чудное и дает нам три плода: хочешь финик сладкий? Золотой банан? Что ты морщишь</w:t>
      </w:r>
      <w:r w:rsidR="00C824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носик? Забирай тогда </w:t>
      </w:r>
      <w:proofErr w:type="spellStart"/>
      <w:r w:rsidR="00C824E4">
        <w:rPr>
          <w:rFonts w:ascii="PT Astra Serif" w:eastAsia="Times New Roman" w:hAnsi="PT Astra Serif" w:cs="Times New Roman"/>
          <w:sz w:val="28"/>
          <w:szCs w:val="28"/>
          <w:lang w:eastAsia="ru-RU"/>
        </w:rPr>
        <w:t>кокосик</w:t>
      </w:r>
      <w:proofErr w:type="spellEnd"/>
      <w:r w:rsidR="00C824E4">
        <w:rPr>
          <w:rFonts w:ascii="PT Astra Serif" w:eastAsia="Times New Roman" w:hAnsi="PT Astra Serif" w:cs="Times New Roman"/>
          <w:sz w:val="28"/>
          <w:szCs w:val="28"/>
          <w:lang w:eastAsia="ru-RU"/>
        </w:rPr>
        <w:t>!</w:t>
      </w:r>
    </w:p>
    <w:p w:rsidR="00196BF8" w:rsidRPr="005B6BD6" w:rsidRDefault="007D6BC4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(Пальма)</w:t>
      </w:r>
    </w:p>
    <w:p w:rsidR="00196BF8" w:rsidRPr="005B6BD6" w:rsidRDefault="007D6BC4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Капитан</w:t>
      </w:r>
      <w:r w:rsidR="00196BF8"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:</w:t>
      </w:r>
      <w:r w:rsidR="00196BF8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Давайте ребята посмотрим на карту, похоже, что нам пора отравляться на Пальмовый остров! Там растут невиданные плоды! Давайте определим, в какую сторону нам нужно плыть. </w:t>
      </w:r>
    </w:p>
    <w:p w:rsidR="00196BF8" w:rsidRPr="00D725FF" w:rsidRDefault="00196BF8" w:rsidP="00D725F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Полярник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: Счастлив</w:t>
      </w:r>
      <w:r w:rsidR="00D725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ого вам плаванья. До свидания. 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725FF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«Плывут» на к</w:t>
      </w:r>
      <w:r w:rsidR="00657632" w:rsidRPr="00D725FF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орабле к Пальмовому острову.</w:t>
      </w:r>
    </w:p>
    <w:p w:rsidR="00196BF8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Пальмовый остров — это участок с деревом, на которое подвесили надутые шары с конфетти. </w:t>
      </w:r>
    </w:p>
    <w:p w:rsidR="00196BF8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Абориген: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Здравствуйте ребята! Я приветствую вас на своем Пальмовом острове. А зачем вы ко мне приплыли? (ответы детей). </w:t>
      </w:r>
    </w:p>
    <w:p w:rsidR="007D6BC4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Абориген: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Есть у меня кусочек карты, а спрятан он на дереве, в одном из волшебных плодов, только вот в каком, я не помню. Чтобы его получить, вам надо проявить ловкости и меткость, а для этого нужно лопнуть все шары. </w:t>
      </w:r>
      <w:proofErr w:type="gramStart"/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(Шары дети протыкают копьем (палка с прикрепленной шпажкой) и оттуда высыпаются конфетти.</w:t>
      </w:r>
      <w:proofErr w:type="gramEnd"/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Тут важно соблюдать технику безопасности. Детям надо объяснить, что задание выполняется строго по очереди.</w:t>
      </w:r>
    </w:p>
    <w:p w:rsidR="00196BF8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Абориген: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 готовы? Тогда приступайте. </w:t>
      </w:r>
    </w:p>
    <w:p w:rsidR="00196BF8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Эстафета «Кокосы на пальме» </w:t>
      </w:r>
    </w:p>
    <w:p w:rsidR="00196BF8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одном из шаров фрагмент карты и следующее задание — картинка с удочками. </w:t>
      </w:r>
    </w:p>
    <w:p w:rsidR="00336662" w:rsidRPr="00D725FF" w:rsidRDefault="00196BF8" w:rsidP="00D725F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Капитан: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Мы нашли еще один кусочек карты и подсказку, куда отправляться дальше. Давайте посмотрим на карте, куда же н</w:t>
      </w:r>
      <w:r w:rsidR="00D725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ам надо плыть? (Рыбная бухта). 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D725FF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«Плыву</w:t>
      </w:r>
      <w:r w:rsidR="00657632" w:rsidRPr="00D725FF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т» на корабле к Рыбной бухте.</w:t>
      </w:r>
    </w:p>
    <w:p w:rsidR="00196BF8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Капитан: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Ну, вот ребята, мы и на месте. Что это перед нами? (два озера с рыбами)</w:t>
      </w:r>
      <w:r w:rsidR="007D6BC4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196BF8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Капитан: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Нам пора подкрепиться. Озера есть, рыба есть, а вот чем мы ее будем ловить (ответы детей). </w:t>
      </w:r>
    </w:p>
    <w:p w:rsidR="00196BF8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Капитан: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 где же удочки? (дети ищут, находят удочки) </w:t>
      </w:r>
    </w:p>
    <w:p w:rsidR="00196BF8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Эстафета «Поймай рыбку» </w:t>
      </w:r>
    </w:p>
    <w:p w:rsidR="00196BF8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(Дети делятся на команды и ловят рыбу удочкой.</w:t>
      </w:r>
      <w:proofErr w:type="gramEnd"/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В одной из рыб кусок карты и подсказка).</w:t>
      </w:r>
      <w:proofErr w:type="gramEnd"/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Капитан: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Молодцы! Вот, ребята, мы нашли еще один недостающий кусочек карты с подсказкой. Посмотрим, куда нам дальше плыть? (ответы детей). </w:t>
      </w:r>
    </w:p>
    <w:p w:rsidR="00196BF8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Капитан: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Да, ребята, теперь мы будем держать путь на пиратский остров. Давайте посмотрим на карте, где он находится, и проложим маршрут.</w:t>
      </w:r>
    </w:p>
    <w:p w:rsidR="00347BE2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196BF8" w:rsidRPr="00D725FF" w:rsidRDefault="00196BF8" w:rsidP="00D725F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 w:rsidRPr="00D725FF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«Плывут» на к</w:t>
      </w:r>
      <w:r w:rsidR="00D725FF" w:rsidRPr="00D725FF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орабле к пиратскому острову.</w:t>
      </w:r>
    </w:p>
    <w:p w:rsidR="00196BF8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Пират: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Ого, кто пожаловал на мой остров. Что вас сюда привело? (ответы детей) Есть у меня такой. Но я его вам не отдам. Его охраняет мой пиратский флот. </w:t>
      </w:r>
    </w:p>
    <w:p w:rsidR="00196BF8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Капитан: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Ребята, что будем делать?</w:t>
      </w:r>
      <w:r w:rsidR="007D6BC4"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ответы детей).</w:t>
      </w:r>
    </w:p>
    <w:p w:rsidR="00196BF8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 xml:space="preserve"> Игра «Морской бой» </w:t>
      </w:r>
    </w:p>
    <w:p w:rsidR="00196BF8" w:rsidRPr="005B6BD6" w:rsidRDefault="00196BF8" w:rsidP="00D725F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(Дети находят «снаряды» (шишки) и сбивают ими муляжи кораблей с расстояния 3–4 метра.</w:t>
      </w:r>
      <w:proofErr w:type="gramEnd"/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>В одном из кораблей находят фрагмент карты).</w:t>
      </w:r>
      <w:proofErr w:type="gramEnd"/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5B6BD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Капитан: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Давайте соберем нашу карту и посмотрим, где искать клад.</w:t>
      </w:r>
    </w:p>
    <w:p w:rsidR="000C73D4" w:rsidRPr="005B6BD6" w:rsidRDefault="00196BF8" w:rsidP="00D725FF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(Дети собирают карту, определяют маршрут, находят клад, делят между собой.) </w:t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5B6BD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</w:p>
    <w:p w:rsidR="00225C41" w:rsidRPr="005B6BD6" w:rsidRDefault="00225C41" w:rsidP="00D725F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25C41" w:rsidRPr="005B6BD6" w:rsidRDefault="00225C41" w:rsidP="00D725F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25C41" w:rsidRPr="005B6BD6" w:rsidRDefault="00225C41" w:rsidP="00D725F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25C41" w:rsidRPr="005B6BD6" w:rsidRDefault="00225C41" w:rsidP="00D725F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225C41" w:rsidRPr="005B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B0113"/>
    <w:multiLevelType w:val="hybridMultilevel"/>
    <w:tmpl w:val="BFC2F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C6763"/>
    <w:multiLevelType w:val="hybridMultilevel"/>
    <w:tmpl w:val="22F21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F8"/>
    <w:rsid w:val="000B22FC"/>
    <w:rsid w:val="000C73D4"/>
    <w:rsid w:val="00177F31"/>
    <w:rsid w:val="00196BF8"/>
    <w:rsid w:val="001D45E7"/>
    <w:rsid w:val="00225C41"/>
    <w:rsid w:val="002A627C"/>
    <w:rsid w:val="00336662"/>
    <w:rsid w:val="00345423"/>
    <w:rsid w:val="00347BE2"/>
    <w:rsid w:val="003879CF"/>
    <w:rsid w:val="003D12CA"/>
    <w:rsid w:val="004A7EA5"/>
    <w:rsid w:val="005B6BD6"/>
    <w:rsid w:val="005E7A62"/>
    <w:rsid w:val="00657632"/>
    <w:rsid w:val="00666D25"/>
    <w:rsid w:val="006A1535"/>
    <w:rsid w:val="007D6BC4"/>
    <w:rsid w:val="008702C1"/>
    <w:rsid w:val="008D08C6"/>
    <w:rsid w:val="008E7924"/>
    <w:rsid w:val="00926CD9"/>
    <w:rsid w:val="00931FC7"/>
    <w:rsid w:val="009917CF"/>
    <w:rsid w:val="009A67BF"/>
    <w:rsid w:val="009B4F12"/>
    <w:rsid w:val="00AA532E"/>
    <w:rsid w:val="00C15D09"/>
    <w:rsid w:val="00C824E4"/>
    <w:rsid w:val="00CB3BFC"/>
    <w:rsid w:val="00D725FF"/>
    <w:rsid w:val="00EB52FD"/>
    <w:rsid w:val="00F2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7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7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5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25</cp:revision>
  <cp:lastPrinted>2024-05-06T06:31:00Z</cp:lastPrinted>
  <dcterms:created xsi:type="dcterms:W3CDTF">2024-04-09T18:43:00Z</dcterms:created>
  <dcterms:modified xsi:type="dcterms:W3CDTF">2024-05-06T19:43:00Z</dcterms:modified>
</cp:coreProperties>
</file>