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303F" w:rsidRDefault="0088303F" w:rsidP="0088303F">
      <w:pPr>
        <w:numPr>
          <w:ilvl w:val="0"/>
          <w:numId w:val="1"/>
        </w:numPr>
        <w:shd w:val="clear" w:color="auto" w:fill="FFFFFF"/>
        <w:spacing w:before="150" w:after="120" w:line="413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проектно-исследовательских работ учащихся </w:t>
      </w:r>
    </w:p>
    <w:p w:rsidR="0088303F" w:rsidRPr="0088303F" w:rsidRDefault="0088303F" w:rsidP="0088303F">
      <w:pPr>
        <w:numPr>
          <w:ilvl w:val="0"/>
          <w:numId w:val="1"/>
        </w:numPr>
        <w:shd w:val="clear" w:color="auto" w:fill="FFFFFF"/>
        <w:spacing w:before="150" w:after="120" w:line="413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3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«Грани науки»</w:t>
      </w: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EF7" w:rsidRDefault="00E52EFF" w:rsidP="00CF2D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96961870"/>
      <w:bookmarkEnd w:id="0"/>
      <w:r>
        <w:rPr>
          <w:rFonts w:ascii="Times New Roman" w:hAnsi="Times New Roman" w:cs="Times New Roman"/>
          <w:sz w:val="28"/>
          <w:szCs w:val="28"/>
        </w:rPr>
        <w:t>Тема: «</w:t>
      </w:r>
      <w:r w:rsidR="00DC7AB5">
        <w:rPr>
          <w:rFonts w:ascii="Times New Roman" w:hAnsi="Times New Roman" w:cs="Times New Roman"/>
          <w:sz w:val="28"/>
          <w:szCs w:val="28"/>
        </w:rPr>
        <w:t>Имена собственные в пословицах и поговорках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EF7" w:rsidRDefault="00B84EF7" w:rsidP="00CF2D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EF7" w:rsidRDefault="006F17BE" w:rsidP="006939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B84EF7" w:rsidRDefault="006F17BE" w:rsidP="006939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1</w:t>
      </w:r>
      <w:r w:rsidR="006939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939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класса</w:t>
      </w:r>
    </w:p>
    <w:p w:rsidR="00B84EF7" w:rsidRDefault="006F17BE" w:rsidP="006939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№10</w:t>
      </w:r>
    </w:p>
    <w:p w:rsidR="00B84EF7" w:rsidRDefault="00DC7AB5" w:rsidP="006939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Есения</w:t>
      </w:r>
    </w:p>
    <w:p w:rsidR="00B84EF7" w:rsidRDefault="006F17BE" w:rsidP="006939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E52EFF" w:rsidRDefault="006939B4" w:rsidP="006939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EFF">
        <w:rPr>
          <w:rFonts w:ascii="Times New Roman" w:hAnsi="Times New Roman" w:cs="Times New Roman"/>
          <w:sz w:val="28"/>
          <w:szCs w:val="28"/>
        </w:rPr>
        <w:t>Светлана Анатольевна,</w:t>
      </w:r>
    </w:p>
    <w:p w:rsidR="00B84EF7" w:rsidRDefault="00E52EFF" w:rsidP="006939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6F17BE" w:rsidP="00CF2D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Калининград</w:t>
      </w:r>
      <w:r w:rsidR="00E52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bookmarkStart w:id="1" w:name="_Hlk96961898"/>
      <w:bookmarkEnd w:id="1"/>
      <w:r w:rsidR="00E52EFF">
        <w:rPr>
          <w:rFonts w:ascii="Times New Roman" w:hAnsi="Times New Roman" w:cs="Times New Roman"/>
          <w:sz w:val="28"/>
          <w:szCs w:val="28"/>
        </w:rPr>
        <w:t>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ru-RU"/>
        </w:rPr>
        <w:id w:val="1348204490"/>
        <w:docPartObj>
          <w:docPartGallery w:val="Table of Contents"/>
          <w:docPartUnique/>
        </w:docPartObj>
      </w:sdtPr>
      <w:sdtContent>
        <w:p w:rsidR="00E52EFF" w:rsidRDefault="00E52EFF" w:rsidP="00CF2D7C">
          <w:pPr>
            <w:pStyle w:val="af1"/>
            <w:spacing w:line="36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ru-RU"/>
            </w:rPr>
          </w:pPr>
        </w:p>
        <w:p w:rsidR="00B84EF7" w:rsidRDefault="006F17BE" w:rsidP="00CF2D7C">
          <w:pPr>
            <w:pStyle w:val="af1"/>
            <w:spacing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  <w:highlight w:val="yellow"/>
              <w:lang w:val="ru-RU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ru-RU"/>
            </w:rPr>
            <w:t>Оглавление</w:t>
          </w:r>
        </w:p>
        <w:p w:rsidR="00B84EF7" w:rsidRDefault="00467F95" w:rsidP="00CF2D7C">
          <w:pPr>
            <w:pStyle w:val="11"/>
            <w:spacing w:line="360" w:lineRule="auto"/>
            <w:rPr>
              <w:rFonts w:asciiTheme="minorHAnsi" w:hAnsiTheme="minorHAnsi" w:cstheme="minorBidi"/>
              <w:b w:val="0"/>
              <w:bCs w:val="0"/>
              <w:sz w:val="22"/>
              <w:szCs w:val="22"/>
              <w:highlight w:val="yellow"/>
              <w:lang w:eastAsia="ru-RU"/>
            </w:rPr>
          </w:pPr>
          <w:r>
            <w:fldChar w:fldCharType="begin"/>
          </w:r>
          <w:r w:rsidR="006F17BE">
            <w:rPr>
              <w:b w:val="0"/>
              <w:bCs w:val="0"/>
            </w:rPr>
            <w:instrText>TOC \z \o "1-3" \u \h</w:instrText>
          </w:r>
          <w:r>
            <w:rPr>
              <w:b w:val="0"/>
              <w:bCs w:val="0"/>
            </w:rPr>
            <w:fldChar w:fldCharType="separate"/>
          </w:r>
          <w:r w:rsidR="00FD6E4B">
            <w:rPr>
              <w:b w:val="0"/>
              <w:bCs w:val="0"/>
            </w:rPr>
            <w:t>Введение</w:t>
          </w:r>
          <w:r w:rsidR="00FD6E4B">
            <w:rPr>
              <w:b w:val="0"/>
              <w:bCs w:val="0"/>
            </w:rPr>
            <w:tab/>
            <w:t>3</w:t>
          </w:r>
        </w:p>
        <w:p w:rsidR="00B84EF7" w:rsidRDefault="006F17BE" w:rsidP="00CF2D7C">
          <w:pPr>
            <w:pStyle w:val="11"/>
            <w:spacing w:line="360" w:lineRule="auto"/>
          </w:pPr>
          <w:r>
            <w:rPr>
              <w:b w:val="0"/>
              <w:bCs w:val="0"/>
            </w:rPr>
            <w:t>Глава I.</w:t>
          </w:r>
          <w:r w:rsidR="00DC7AB5">
            <w:rPr>
              <w:b w:val="0"/>
              <w:bCs w:val="0"/>
            </w:rPr>
            <w:t xml:space="preserve"> </w:t>
          </w:r>
          <w:r w:rsidR="00FD6E4B" w:rsidRPr="00FD6E4B">
            <w:rPr>
              <w:b w:val="0"/>
              <w:bCs w:val="0"/>
            </w:rPr>
            <w:t>Значение понятий</w:t>
          </w:r>
          <w:r w:rsidRPr="00FD6E4B">
            <w:rPr>
              <w:b w:val="0"/>
              <w:bCs w:val="0"/>
            </w:rPr>
            <w:tab/>
          </w:r>
          <w:r w:rsidR="00FD6E4B">
            <w:rPr>
              <w:b w:val="0"/>
              <w:bCs w:val="0"/>
            </w:rPr>
            <w:t>4</w:t>
          </w:r>
        </w:p>
        <w:p w:rsidR="00B84EF7" w:rsidRDefault="006F17BE" w:rsidP="00CF2D7C">
          <w:pPr>
            <w:pStyle w:val="11"/>
            <w:spacing w:line="360" w:lineRule="auto"/>
          </w:pPr>
          <w:r>
            <w:rPr>
              <w:b w:val="0"/>
              <w:bCs w:val="0"/>
            </w:rPr>
            <w:t>Глава II.</w:t>
          </w:r>
          <w:r w:rsidR="00FD6E4B" w:rsidRPr="00FD6E4B">
            <w:t xml:space="preserve"> </w:t>
          </w:r>
          <w:r w:rsidR="00FD6E4B" w:rsidRPr="00FD6E4B">
            <w:rPr>
              <w:b w:val="0"/>
              <w:bCs w:val="0"/>
            </w:rPr>
            <w:t>Имена собственные в пословицах и поговорках</w:t>
          </w:r>
          <w:r w:rsidR="00FD6E4B">
            <w:rPr>
              <w:b w:val="0"/>
              <w:bCs w:val="0"/>
            </w:rPr>
            <w:tab/>
            <w:t>5</w:t>
          </w:r>
        </w:p>
        <w:p w:rsidR="00B84EF7" w:rsidRDefault="006F17BE" w:rsidP="00CF2D7C">
          <w:pPr>
            <w:pStyle w:val="11"/>
            <w:spacing w:line="360" w:lineRule="auto"/>
          </w:pPr>
          <w:r>
            <w:rPr>
              <w:b w:val="0"/>
              <w:bCs w:val="0"/>
            </w:rPr>
            <w:t>Глава III.</w:t>
          </w:r>
          <w:r w:rsidR="00FD6E4B" w:rsidRPr="00FD6E4B">
            <w:t xml:space="preserve"> </w:t>
          </w:r>
          <w:r w:rsidR="00FD6E4B" w:rsidRPr="00FD6E4B">
            <w:rPr>
              <w:b w:val="0"/>
              <w:bCs w:val="0"/>
            </w:rPr>
            <w:t>Имена людей в пословицах и поговорках</w:t>
          </w:r>
          <w:r w:rsidR="00FD6E4B">
            <w:rPr>
              <w:b w:val="0"/>
              <w:bCs w:val="0"/>
            </w:rPr>
            <w:tab/>
            <w:t>6</w:t>
          </w:r>
        </w:p>
        <w:p w:rsidR="00B84EF7" w:rsidRDefault="00FD6E4B" w:rsidP="00CF2D7C">
          <w:pPr>
            <w:pStyle w:val="11"/>
            <w:spacing w:line="360" w:lineRule="auto"/>
            <w:rPr>
              <w:rFonts w:asciiTheme="minorHAnsi" w:hAnsiTheme="minorHAnsi" w:cstheme="minorBidi"/>
              <w:b w:val="0"/>
              <w:bCs w:val="0"/>
              <w:sz w:val="22"/>
              <w:szCs w:val="22"/>
              <w:highlight w:val="yellow"/>
              <w:lang w:eastAsia="ru-RU"/>
            </w:rPr>
          </w:pPr>
          <w:r>
            <w:rPr>
              <w:b w:val="0"/>
              <w:bCs w:val="0"/>
            </w:rPr>
            <w:t>Заключение</w:t>
          </w:r>
          <w:r>
            <w:rPr>
              <w:b w:val="0"/>
              <w:bCs w:val="0"/>
            </w:rPr>
            <w:tab/>
            <w:t>7</w:t>
          </w:r>
        </w:p>
        <w:p w:rsidR="00B84EF7" w:rsidRDefault="00467F95" w:rsidP="00CF2D7C">
          <w:pPr>
            <w:spacing w:after="0" w:line="360" w:lineRule="auto"/>
          </w:pPr>
          <w:r>
            <w:fldChar w:fldCharType="end"/>
          </w:r>
        </w:p>
      </w:sdtContent>
    </w:sdt>
    <w:p w:rsidR="00B84EF7" w:rsidRDefault="00B84EF7" w:rsidP="00CF2D7C">
      <w:pPr>
        <w:spacing w:after="0" w:line="360" w:lineRule="auto"/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4EF7" w:rsidRDefault="00B84EF7" w:rsidP="00CF2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6E4B" w:rsidRPr="00121DF4" w:rsidRDefault="00FD6E4B" w:rsidP="00CF2D7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97423668"/>
      <w:bookmarkStart w:id="3" w:name="_Toc96966252"/>
      <w:r w:rsidRPr="00121DF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                                                                    </w:t>
      </w:r>
    </w:p>
    <w:p w:rsidR="00B84EF7" w:rsidRDefault="006F17BE" w:rsidP="00E52EFF">
      <w:pPr>
        <w:pStyle w:val="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Введение</w:t>
      </w:r>
      <w:bookmarkEnd w:id="2"/>
      <w:bookmarkEnd w:id="3"/>
    </w:p>
    <w:p w:rsidR="00DC7AB5" w:rsidRPr="00DC7AB5" w:rsidRDefault="00DC7AB5" w:rsidP="00DC7A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  <w:bookmarkStart w:id="4" w:name="_Toc97423669"/>
      <w:bookmarkStart w:id="5" w:name="_Toc96966253"/>
      <w:r w:rsidRPr="00DC7AB5">
        <w:rPr>
          <w:color w:val="000000"/>
          <w:sz w:val="28"/>
          <w:szCs w:val="28"/>
        </w:rPr>
        <w:t>Пословицы и поговорки</w:t>
      </w:r>
      <w:r>
        <w:rPr>
          <w:color w:val="000000"/>
          <w:sz w:val="28"/>
          <w:szCs w:val="28"/>
        </w:rPr>
        <w:t xml:space="preserve"> выражают мудрость, накопленную народом.</w:t>
      </w:r>
      <w:r w:rsidRPr="00DC7A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C7AB5">
        <w:rPr>
          <w:color w:val="000000"/>
          <w:sz w:val="28"/>
          <w:szCs w:val="28"/>
        </w:rPr>
        <w:t>А что за роскошь, что за смысл, какой толк в каждой поговорке нашей! Что за золото!» - </w:t>
      </w:r>
      <w:r>
        <w:rPr>
          <w:color w:val="000000"/>
          <w:sz w:val="28"/>
          <w:szCs w:val="28"/>
        </w:rPr>
        <w:t>писал</w:t>
      </w:r>
      <w:r w:rsidRPr="00DC7AB5">
        <w:rPr>
          <w:color w:val="000000"/>
          <w:sz w:val="28"/>
          <w:szCs w:val="28"/>
        </w:rPr>
        <w:t xml:space="preserve"> о русских пословицах А.С. Пушкин. «Пословица недаром молвится», - гласит народная мудрость. </w:t>
      </w:r>
      <w:r>
        <w:rPr>
          <w:color w:val="000000"/>
          <w:sz w:val="28"/>
          <w:szCs w:val="28"/>
        </w:rPr>
        <w:t xml:space="preserve">Пословицы и поговорки украшают нашу речь, делают ее более выразительной и эмоциональной. Они помогают понять окружающую действительность, историю нашего народа. Любой эрудированный и начитанный человек, </w:t>
      </w:r>
      <w:r w:rsidR="00C169A1">
        <w:rPr>
          <w:color w:val="000000"/>
          <w:sz w:val="28"/>
          <w:szCs w:val="28"/>
        </w:rPr>
        <w:t>обладающий широким кругозором, употребляет в своей речи пословицы и поговорки, делая речь точнее и богаче.</w:t>
      </w:r>
      <w:r w:rsidR="00C169A1" w:rsidRPr="00C169A1">
        <w:rPr>
          <w:sz w:val="28"/>
          <w:szCs w:val="28"/>
        </w:rPr>
        <w:t xml:space="preserve"> </w:t>
      </w:r>
      <w:r w:rsidRPr="00C169A1">
        <w:rPr>
          <w:sz w:val="28"/>
          <w:szCs w:val="28"/>
        </w:rPr>
        <w:t>Поэтому исследование имён собственных в пословицах и поговорках является </w:t>
      </w:r>
      <w:r w:rsidRPr="00C169A1">
        <w:rPr>
          <w:b/>
          <w:bCs/>
          <w:sz w:val="28"/>
          <w:szCs w:val="28"/>
        </w:rPr>
        <w:t>актуальным.</w:t>
      </w:r>
    </w:p>
    <w:p w:rsidR="00DC7AB5" w:rsidRPr="00C169A1" w:rsidRDefault="00DC7AB5" w:rsidP="00DC7A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169A1">
        <w:rPr>
          <w:b/>
          <w:bCs/>
          <w:sz w:val="28"/>
          <w:szCs w:val="28"/>
        </w:rPr>
        <w:t>Цель исследования </w:t>
      </w:r>
      <w:r w:rsidRPr="00C169A1">
        <w:rPr>
          <w:sz w:val="28"/>
          <w:szCs w:val="28"/>
        </w:rPr>
        <w:t xml:space="preserve">- выявить роль имён собственных в пословицах и поговорках, </w:t>
      </w:r>
      <w:r w:rsidR="00C169A1">
        <w:rPr>
          <w:sz w:val="28"/>
          <w:szCs w:val="28"/>
        </w:rPr>
        <w:t>проанализировать частотность употребления разных типов имен собственных</w:t>
      </w:r>
      <w:r w:rsidRPr="00C169A1">
        <w:rPr>
          <w:sz w:val="28"/>
          <w:szCs w:val="28"/>
        </w:rPr>
        <w:t>.</w:t>
      </w:r>
    </w:p>
    <w:p w:rsidR="00DC7AB5" w:rsidRPr="00F025EF" w:rsidRDefault="00DC7AB5" w:rsidP="00DC7A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5EF">
        <w:rPr>
          <w:b/>
          <w:bCs/>
          <w:sz w:val="28"/>
          <w:szCs w:val="28"/>
        </w:rPr>
        <w:t>Задачи исследования:</w:t>
      </w:r>
    </w:p>
    <w:p w:rsidR="00DC7AB5" w:rsidRPr="00F025EF" w:rsidRDefault="00DC7AB5" w:rsidP="00DC7A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5EF">
        <w:rPr>
          <w:sz w:val="28"/>
          <w:szCs w:val="28"/>
        </w:rPr>
        <w:t xml:space="preserve">- </w:t>
      </w:r>
      <w:r w:rsidR="00E52EFF">
        <w:rPr>
          <w:sz w:val="28"/>
          <w:szCs w:val="28"/>
        </w:rPr>
        <w:t>изучение и анализ</w:t>
      </w:r>
      <w:r w:rsidRPr="00F025EF">
        <w:rPr>
          <w:sz w:val="28"/>
          <w:szCs w:val="28"/>
        </w:rPr>
        <w:t xml:space="preserve"> художественны</w:t>
      </w:r>
      <w:r w:rsidR="00E52EFF">
        <w:rPr>
          <w:sz w:val="28"/>
          <w:szCs w:val="28"/>
        </w:rPr>
        <w:t>х</w:t>
      </w:r>
      <w:r w:rsidRPr="00F025EF">
        <w:rPr>
          <w:sz w:val="28"/>
          <w:szCs w:val="28"/>
        </w:rPr>
        <w:t xml:space="preserve"> особенност</w:t>
      </w:r>
      <w:r w:rsidR="00E52EFF">
        <w:rPr>
          <w:sz w:val="28"/>
          <w:szCs w:val="28"/>
        </w:rPr>
        <w:t>ей</w:t>
      </w:r>
      <w:r w:rsidRPr="00F025EF">
        <w:rPr>
          <w:sz w:val="28"/>
          <w:szCs w:val="28"/>
        </w:rPr>
        <w:t xml:space="preserve"> пословиц и поговор</w:t>
      </w:r>
      <w:r w:rsidR="00E52EFF">
        <w:rPr>
          <w:sz w:val="28"/>
          <w:szCs w:val="28"/>
        </w:rPr>
        <w:t>ок</w:t>
      </w:r>
      <w:r w:rsidRPr="00F025EF">
        <w:rPr>
          <w:sz w:val="28"/>
          <w:szCs w:val="28"/>
        </w:rPr>
        <w:t>;</w:t>
      </w:r>
    </w:p>
    <w:p w:rsidR="00DC7AB5" w:rsidRPr="00F025EF" w:rsidRDefault="00DC7AB5" w:rsidP="00DC7A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5EF">
        <w:rPr>
          <w:sz w:val="28"/>
          <w:szCs w:val="28"/>
        </w:rPr>
        <w:t>- отобрать для анализа пословицы и поговорки, в которых употреблены имена собственные;</w:t>
      </w:r>
    </w:p>
    <w:p w:rsidR="00DC7AB5" w:rsidRPr="00F025EF" w:rsidRDefault="00DC7AB5" w:rsidP="00DC7A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5EF">
        <w:rPr>
          <w:sz w:val="28"/>
          <w:szCs w:val="28"/>
        </w:rPr>
        <w:t xml:space="preserve">- представить анализ </w:t>
      </w:r>
      <w:r w:rsidR="00F025EF" w:rsidRPr="00F025EF">
        <w:rPr>
          <w:sz w:val="28"/>
          <w:szCs w:val="28"/>
        </w:rPr>
        <w:t>имен собственных</w:t>
      </w:r>
      <w:r w:rsidRPr="00F025EF">
        <w:rPr>
          <w:sz w:val="28"/>
          <w:szCs w:val="28"/>
        </w:rPr>
        <w:t xml:space="preserve"> в пословицах и поговорках;</w:t>
      </w:r>
    </w:p>
    <w:p w:rsidR="00DC7AB5" w:rsidRPr="00B40B72" w:rsidRDefault="00DC7AB5" w:rsidP="00DC7A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40B72">
        <w:rPr>
          <w:sz w:val="28"/>
          <w:szCs w:val="28"/>
        </w:rPr>
        <w:t>- выявить роль имён собственных в пословицах и поговорках.</w:t>
      </w:r>
    </w:p>
    <w:p w:rsidR="000F4006" w:rsidRPr="000F4006" w:rsidRDefault="000F4006" w:rsidP="000F4006">
      <w:pPr>
        <w:pStyle w:val="af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81818"/>
          <w:sz w:val="28"/>
          <w:szCs w:val="28"/>
        </w:rPr>
      </w:pPr>
      <w:r w:rsidRPr="000F4006">
        <w:rPr>
          <w:b/>
          <w:bCs/>
          <w:color w:val="000000"/>
          <w:sz w:val="28"/>
          <w:szCs w:val="28"/>
        </w:rPr>
        <w:t>Объект исследования:</w:t>
      </w:r>
      <w:r w:rsidRPr="000F4006">
        <w:rPr>
          <w:rFonts w:ascii="Arial" w:hAnsi="Arial" w:cs="Arial"/>
          <w:color w:val="181818"/>
          <w:sz w:val="28"/>
          <w:szCs w:val="28"/>
        </w:rPr>
        <w:t xml:space="preserve"> </w:t>
      </w:r>
      <w:r w:rsidRPr="000F4006">
        <w:rPr>
          <w:color w:val="000000"/>
          <w:sz w:val="28"/>
          <w:szCs w:val="28"/>
        </w:rPr>
        <w:t>пословицы и поговорки.</w:t>
      </w:r>
    </w:p>
    <w:p w:rsidR="000F4006" w:rsidRPr="000F4006" w:rsidRDefault="000F4006" w:rsidP="000F4006">
      <w:pPr>
        <w:pStyle w:val="af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F4006">
        <w:rPr>
          <w:b/>
          <w:color w:val="000000"/>
          <w:sz w:val="28"/>
          <w:szCs w:val="28"/>
        </w:rPr>
        <w:t>Предмет исследования:</w:t>
      </w:r>
      <w:r w:rsidRPr="000F4006">
        <w:rPr>
          <w:color w:val="000000"/>
          <w:sz w:val="28"/>
          <w:szCs w:val="28"/>
        </w:rPr>
        <w:t xml:space="preserve"> имя собственные в пословицах и поговорках. </w:t>
      </w:r>
    </w:p>
    <w:p w:rsidR="000F4006" w:rsidRDefault="000F4006" w:rsidP="000F4006">
      <w:pPr>
        <w:pStyle w:val="af3"/>
        <w:shd w:val="clear" w:color="auto" w:fill="FFFFFF"/>
        <w:spacing w:before="0" w:beforeAutospacing="0" w:after="0" w:afterAutospacing="0" w:line="242" w:lineRule="atLeast"/>
        <w:rPr>
          <w:rFonts w:ascii="Arial" w:hAnsi="Arial" w:cs="Arial"/>
          <w:color w:val="181818"/>
          <w:sz w:val="21"/>
          <w:szCs w:val="21"/>
        </w:rPr>
      </w:pPr>
    </w:p>
    <w:p w:rsidR="000F4006" w:rsidRPr="00DC7AB5" w:rsidRDefault="000F4006" w:rsidP="00DC7A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DC7AB5" w:rsidRPr="00DC7AB5" w:rsidRDefault="00DC7AB5" w:rsidP="00DC7AB5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C7AB5" w:rsidRDefault="00DC7AB5" w:rsidP="00DC7AB5">
      <w:pPr>
        <w:pStyle w:val="af3"/>
        <w:shd w:val="clear" w:color="auto" w:fill="FFFFFF"/>
        <w:spacing w:after="240" w:afterAutospacing="0"/>
        <w:rPr>
          <w:rFonts w:ascii="Verdana" w:hAnsi="Verdana"/>
          <w:color w:val="000000"/>
          <w:sz w:val="20"/>
          <w:szCs w:val="20"/>
        </w:rPr>
      </w:pPr>
    </w:p>
    <w:p w:rsidR="00C169A1" w:rsidRDefault="00C169A1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84EF7" w:rsidRDefault="006F17BE" w:rsidP="00CF2D7C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Глава I. </w:t>
      </w:r>
      <w:bookmarkEnd w:id="4"/>
      <w:bookmarkEnd w:id="5"/>
      <w:r w:rsidR="00F025EF">
        <w:rPr>
          <w:rFonts w:ascii="Times New Roman" w:hAnsi="Times New Roman" w:cs="Times New Roman"/>
          <w:b/>
          <w:bCs/>
          <w:color w:val="auto"/>
          <w:sz w:val="28"/>
          <w:szCs w:val="28"/>
        </w:rPr>
        <w:t>Значение понятий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F025EF" w:rsidRDefault="00F025EF" w:rsidP="00F02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EF">
        <w:rPr>
          <w:rFonts w:ascii="Times New Roman" w:hAnsi="Times New Roman" w:cs="Times New Roman"/>
          <w:b/>
          <w:sz w:val="28"/>
          <w:szCs w:val="28"/>
        </w:rPr>
        <w:t>Пословица</w:t>
      </w:r>
      <w:r w:rsidRPr="00F025EF">
        <w:rPr>
          <w:rFonts w:ascii="Times New Roman" w:hAnsi="Times New Roman" w:cs="Times New Roman"/>
          <w:sz w:val="28"/>
          <w:szCs w:val="28"/>
        </w:rPr>
        <w:t xml:space="preserve"> - изречение в виде грамматически законченного предложения, в котором выражена народная мудрость в поучительной форме</w:t>
      </w:r>
      <w:r>
        <w:rPr>
          <w:rFonts w:ascii="Times New Roman" w:hAnsi="Times New Roman" w:cs="Times New Roman"/>
          <w:sz w:val="28"/>
          <w:szCs w:val="28"/>
        </w:rPr>
        <w:t xml:space="preserve"> (Лучше один раз увидеть, чем сто раз услышать)</w:t>
      </w:r>
      <w:r w:rsidRPr="00F025EF">
        <w:rPr>
          <w:rFonts w:ascii="Times New Roman" w:hAnsi="Times New Roman" w:cs="Times New Roman"/>
          <w:sz w:val="28"/>
          <w:szCs w:val="28"/>
        </w:rPr>
        <w:t>.</w:t>
      </w:r>
    </w:p>
    <w:p w:rsidR="00F025EF" w:rsidRDefault="00F025EF" w:rsidP="00F025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EF">
        <w:rPr>
          <w:rFonts w:ascii="Times New Roman" w:hAnsi="Times New Roman" w:cs="Times New Roman"/>
          <w:b/>
          <w:sz w:val="28"/>
          <w:szCs w:val="28"/>
        </w:rPr>
        <w:t>Поговорка</w:t>
      </w:r>
      <w:r w:rsidRPr="00F025EF">
        <w:rPr>
          <w:rFonts w:ascii="Times New Roman" w:hAnsi="Times New Roman" w:cs="Times New Roman"/>
          <w:sz w:val="28"/>
          <w:szCs w:val="28"/>
        </w:rPr>
        <w:t xml:space="preserve"> - краткое высказывание, имеющее буквальное (коса — девичья краса) или образное значение (из-за чего сыр-бор разгорелся).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5EF" w:rsidRPr="00F025EF" w:rsidRDefault="00F025EF" w:rsidP="00F025EF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25EF">
        <w:rPr>
          <w:sz w:val="28"/>
          <w:szCs w:val="28"/>
        </w:rPr>
        <w:t xml:space="preserve">Пословицы отличаются от поговорок  более высоким обобщающим смыслом. </w:t>
      </w:r>
    </w:p>
    <w:p w:rsidR="00F025EF" w:rsidRDefault="00F025EF" w:rsidP="00F02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25EF">
        <w:rPr>
          <w:rFonts w:ascii="Times New Roman" w:hAnsi="Times New Roman" w:cs="Times New Roman"/>
          <w:sz w:val="28"/>
          <w:szCs w:val="28"/>
        </w:rPr>
        <w:t>Поговорка не подразумевает действия и не несёт в себе назидания или поучения. Её можно заменить другими словами.</w:t>
      </w:r>
    </w:p>
    <w:p w:rsidR="00F025EF" w:rsidRDefault="00F025EF" w:rsidP="00F02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25EF">
        <w:rPr>
          <w:rFonts w:ascii="Times New Roman" w:hAnsi="Times New Roman" w:cs="Times New Roman"/>
          <w:b/>
          <w:sz w:val="28"/>
          <w:szCs w:val="28"/>
        </w:rPr>
        <w:t>Имена собственные</w:t>
      </w:r>
      <w:r w:rsidRPr="00F025EF">
        <w:rPr>
          <w:rFonts w:ascii="Times New Roman" w:hAnsi="Times New Roman" w:cs="Times New Roman"/>
          <w:sz w:val="28"/>
          <w:szCs w:val="28"/>
        </w:rPr>
        <w:t xml:space="preserve"> -  слова или словосочетания, называющие единственное индивидуальное лицо (или предмет).</w:t>
      </w:r>
    </w:p>
    <w:p w:rsidR="00F025EF" w:rsidRPr="000F4006" w:rsidRDefault="00F025EF" w:rsidP="000F4006">
      <w:pPr>
        <w:pStyle w:val="a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06">
        <w:rPr>
          <w:rFonts w:ascii="Times New Roman" w:hAnsi="Times New Roman" w:cs="Times New Roman"/>
          <w:sz w:val="28"/>
          <w:szCs w:val="28"/>
        </w:rPr>
        <w:t>Имена собственные делятся на:</w:t>
      </w:r>
    </w:p>
    <w:p w:rsidR="000F4006" w:rsidRPr="000F4006" w:rsidRDefault="000F4006" w:rsidP="000F4006">
      <w:pPr>
        <w:pStyle w:val="a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06">
        <w:rPr>
          <w:rFonts w:ascii="Times New Roman" w:hAnsi="Times New Roman" w:cs="Times New Roman"/>
          <w:sz w:val="28"/>
          <w:szCs w:val="28"/>
        </w:rPr>
        <w:t>-имена людей;</w:t>
      </w:r>
    </w:p>
    <w:p w:rsidR="000F4006" w:rsidRPr="000F4006" w:rsidRDefault="000F4006" w:rsidP="000F4006">
      <w:pPr>
        <w:pStyle w:val="a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06">
        <w:rPr>
          <w:rFonts w:ascii="Times New Roman" w:hAnsi="Times New Roman" w:cs="Times New Roman"/>
          <w:sz w:val="28"/>
          <w:szCs w:val="28"/>
        </w:rPr>
        <w:t>-названия географических объектов;</w:t>
      </w:r>
    </w:p>
    <w:p w:rsidR="000F4006" w:rsidRPr="000F4006" w:rsidRDefault="000F4006" w:rsidP="000F4006">
      <w:pPr>
        <w:pStyle w:val="a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06">
        <w:rPr>
          <w:rFonts w:ascii="Times New Roman" w:hAnsi="Times New Roman" w:cs="Times New Roman"/>
          <w:sz w:val="28"/>
          <w:szCs w:val="28"/>
        </w:rPr>
        <w:t>-</w:t>
      </w:r>
      <w:r w:rsidR="00F025EF" w:rsidRPr="000F4006">
        <w:rPr>
          <w:rFonts w:ascii="Times New Roman" w:hAnsi="Times New Roman" w:cs="Times New Roman"/>
          <w:sz w:val="28"/>
          <w:szCs w:val="28"/>
        </w:rPr>
        <w:t>имена и</w:t>
      </w:r>
      <w:r w:rsidRPr="000F4006">
        <w:rPr>
          <w:rFonts w:ascii="Times New Roman" w:hAnsi="Times New Roman" w:cs="Times New Roman"/>
          <w:sz w:val="28"/>
          <w:szCs w:val="28"/>
        </w:rPr>
        <w:t xml:space="preserve"> клички животных;</w:t>
      </w:r>
    </w:p>
    <w:p w:rsidR="00F025EF" w:rsidRPr="000F4006" w:rsidRDefault="000F4006" w:rsidP="000F4006">
      <w:pPr>
        <w:pStyle w:val="a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06">
        <w:rPr>
          <w:rFonts w:ascii="Times New Roman" w:hAnsi="Times New Roman" w:cs="Times New Roman"/>
          <w:sz w:val="28"/>
          <w:szCs w:val="28"/>
        </w:rPr>
        <w:t>-названия</w:t>
      </w:r>
      <w:r w:rsidR="00F025EF" w:rsidRPr="000F4006">
        <w:rPr>
          <w:rFonts w:ascii="Times New Roman" w:hAnsi="Times New Roman" w:cs="Times New Roman"/>
          <w:sz w:val="28"/>
          <w:szCs w:val="28"/>
        </w:rPr>
        <w:t xml:space="preserve"> небесных тел</w:t>
      </w:r>
      <w:r w:rsidRPr="000F4006">
        <w:rPr>
          <w:rFonts w:ascii="Times New Roman" w:hAnsi="Times New Roman" w:cs="Times New Roman"/>
          <w:sz w:val="28"/>
          <w:szCs w:val="28"/>
        </w:rPr>
        <w:t>.</w:t>
      </w:r>
    </w:p>
    <w:p w:rsidR="00F025EF" w:rsidRDefault="00F025EF" w:rsidP="00F025EF">
      <w:pPr>
        <w:pStyle w:val="Standard"/>
        <w:spacing w:line="360" w:lineRule="auto"/>
        <w:jc w:val="both"/>
        <w:rPr>
          <w:rFonts w:ascii="Liberation Sans" w:eastAsia="Liberation Sans" w:hAnsi="Liberation Sans" w:cs="Liberation Sans"/>
          <w:color w:val="000000"/>
          <w:sz w:val="28"/>
          <w:szCs w:val="28"/>
          <w:lang w:val="ru-RU"/>
        </w:rPr>
      </w:pPr>
    </w:p>
    <w:p w:rsidR="00F025EF" w:rsidRPr="00F025EF" w:rsidRDefault="00F025EF" w:rsidP="00F02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9A1" w:rsidRPr="00DC7AB5" w:rsidRDefault="00C169A1" w:rsidP="00C169A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FF0000"/>
          <w:sz w:val="28"/>
          <w:szCs w:val="28"/>
        </w:rPr>
      </w:pPr>
    </w:p>
    <w:p w:rsidR="00D73952" w:rsidRDefault="00D739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F4006" w:rsidRDefault="006F17BE" w:rsidP="00BF6D05">
      <w:pPr>
        <w:pStyle w:val="a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bookmarkStart w:id="6" w:name="_Hlk97423645"/>
      <w:bookmarkStart w:id="7" w:name="_Toc97423670"/>
      <w:bookmarkStart w:id="8" w:name="_Toc96966254"/>
      <w:bookmarkStart w:id="9" w:name="_Hlk96804022"/>
    </w:p>
    <w:p w:rsidR="000F4006" w:rsidRDefault="000F4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84EF7" w:rsidRDefault="006F17BE" w:rsidP="000F4006">
      <w:pPr>
        <w:pStyle w:val="a1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</w:t>
      </w:r>
      <w:bookmarkEnd w:id="6"/>
      <w:r w:rsidR="00FD6E4B" w:rsidRPr="00121D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bookmarkEnd w:id="7"/>
      <w:bookmarkEnd w:id="8"/>
      <w:r w:rsidR="000F4006">
        <w:rPr>
          <w:rFonts w:ascii="Times New Roman" w:hAnsi="Times New Roman" w:cs="Times New Roman"/>
          <w:b/>
          <w:bCs/>
          <w:sz w:val="28"/>
          <w:szCs w:val="28"/>
        </w:rPr>
        <w:t xml:space="preserve"> Имена собственные в пословицах и поговорках</w:t>
      </w:r>
      <w:bookmarkEnd w:id="9"/>
    </w:p>
    <w:p w:rsidR="000F4006" w:rsidRDefault="000F4006" w:rsidP="00E52EFF">
      <w:pPr>
        <w:pStyle w:val="a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Нами проанализировано 50 карточек пословиц </w:t>
      </w:r>
      <w:r w:rsidR="0081129E">
        <w:rPr>
          <w:rFonts w:ascii="Times New Roman" w:hAnsi="Times New Roman" w:cs="Times New Roman"/>
          <w:bCs/>
          <w:sz w:val="28"/>
          <w:szCs w:val="28"/>
        </w:rPr>
        <w:t>и поговорок с именами собственными. Все карточки были распределены</w:t>
      </w:r>
      <w:r w:rsidR="009D27ED">
        <w:rPr>
          <w:rFonts w:ascii="Times New Roman" w:hAnsi="Times New Roman" w:cs="Times New Roman"/>
          <w:bCs/>
          <w:sz w:val="28"/>
          <w:szCs w:val="28"/>
        </w:rPr>
        <w:t xml:space="preserve"> на две группы</w:t>
      </w:r>
      <w:r w:rsidR="0081129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1129E" w:rsidRPr="000F4006" w:rsidRDefault="0081129E" w:rsidP="00E52EFF">
      <w:pPr>
        <w:pStyle w:val="a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06">
        <w:rPr>
          <w:rFonts w:ascii="Times New Roman" w:hAnsi="Times New Roman" w:cs="Times New Roman"/>
          <w:sz w:val="28"/>
          <w:szCs w:val="28"/>
        </w:rPr>
        <w:t>-имена людей;</w:t>
      </w:r>
    </w:p>
    <w:p w:rsidR="0081129E" w:rsidRDefault="0081129E" w:rsidP="00E52EFF">
      <w:pPr>
        <w:pStyle w:val="a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06">
        <w:rPr>
          <w:rFonts w:ascii="Times New Roman" w:hAnsi="Times New Roman" w:cs="Times New Roman"/>
          <w:sz w:val="28"/>
          <w:szCs w:val="28"/>
        </w:rPr>
        <w:t xml:space="preserve">-названия </w:t>
      </w:r>
      <w:r w:rsidR="009D27ED">
        <w:rPr>
          <w:rFonts w:ascii="Times New Roman" w:hAnsi="Times New Roman" w:cs="Times New Roman"/>
          <w:sz w:val="28"/>
          <w:szCs w:val="28"/>
        </w:rPr>
        <w:t>географических объектов.</w:t>
      </w:r>
    </w:p>
    <w:p w:rsidR="009D27ED" w:rsidRPr="000F4006" w:rsidRDefault="009D27ED" w:rsidP="00E52EFF">
      <w:pPr>
        <w:pStyle w:val="a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пословиц и поговорок не оказалось ни одной с кличками животных и названиями небесных тел.</w:t>
      </w:r>
    </w:p>
    <w:p w:rsidR="0081129E" w:rsidRPr="000F4006" w:rsidRDefault="0081129E" w:rsidP="00E52EFF">
      <w:pPr>
        <w:pStyle w:val="a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 было выявлено следующее распределение имен собственных в пословицах и поговорках:</w:t>
      </w:r>
    </w:p>
    <w:p w:rsidR="00B84EF7" w:rsidRDefault="009D27ED" w:rsidP="00E52EF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Можно сделать вывод</w:t>
      </w:r>
      <w:r w:rsidR="00FA72EF">
        <w:rPr>
          <w:rFonts w:ascii="Times New Roman" w:hAnsi="Times New Roman"/>
          <w:bCs/>
          <w:sz w:val="28"/>
          <w:szCs w:val="28"/>
        </w:rPr>
        <w:t xml:space="preserve"> о том</w:t>
      </w:r>
      <w:r>
        <w:rPr>
          <w:rFonts w:ascii="Times New Roman" w:hAnsi="Times New Roman"/>
          <w:bCs/>
          <w:sz w:val="28"/>
          <w:szCs w:val="28"/>
        </w:rPr>
        <w:t>, что чаще в пословицах и пого</w:t>
      </w:r>
      <w:r w:rsidR="00FA72EF">
        <w:rPr>
          <w:rFonts w:ascii="Times New Roman" w:hAnsi="Times New Roman"/>
          <w:bCs/>
          <w:sz w:val="28"/>
          <w:szCs w:val="28"/>
        </w:rPr>
        <w:t>ворках встречаются имена людей.</w:t>
      </w:r>
    </w:p>
    <w:p w:rsidR="00121DF4" w:rsidRPr="00121DF4" w:rsidRDefault="00121DF4" w:rsidP="00E52EF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21DF4">
        <w:rPr>
          <w:rFonts w:ascii="Times New Roman" w:hAnsi="Times New Roman"/>
          <w:bCs/>
          <w:sz w:val="28"/>
          <w:szCs w:val="28"/>
        </w:rPr>
        <w:t xml:space="preserve">С целью выяснения того, знают ли ученики пословицы и поговорки, включающие в себя имена собственные, я провела урок и лично спросила обучающихся. </w:t>
      </w:r>
    </w:p>
    <w:p w:rsidR="00121DF4" w:rsidRDefault="00121DF4" w:rsidP="00E52EF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21DF4">
        <w:rPr>
          <w:rFonts w:ascii="Times New Roman" w:hAnsi="Times New Roman"/>
          <w:bCs/>
          <w:sz w:val="28"/>
          <w:szCs w:val="28"/>
        </w:rPr>
        <w:t>Из диаграммы видно, что менее половины обучающихся знают пословицы и поговорки, в которых имеются имена собственные, а половина из</w:t>
      </w:r>
      <w:r w:rsidR="0059204C">
        <w:rPr>
          <w:rFonts w:ascii="Times New Roman" w:hAnsi="Times New Roman"/>
          <w:bCs/>
          <w:sz w:val="28"/>
          <w:szCs w:val="28"/>
        </w:rPr>
        <w:t xml:space="preserve"> </w:t>
      </w:r>
      <w:r w:rsidRPr="00121DF4">
        <w:rPr>
          <w:rFonts w:ascii="Times New Roman" w:hAnsi="Times New Roman"/>
          <w:bCs/>
          <w:sz w:val="28"/>
          <w:szCs w:val="28"/>
        </w:rPr>
        <w:t>опрошенных не имеет представления о пословицах и поговорка</w:t>
      </w:r>
      <w:r>
        <w:rPr>
          <w:rFonts w:ascii="Times New Roman" w:hAnsi="Times New Roman"/>
          <w:bCs/>
          <w:sz w:val="28"/>
          <w:szCs w:val="28"/>
        </w:rPr>
        <w:t xml:space="preserve">х, включающих имена собственные. </w:t>
      </w:r>
    </w:p>
    <w:p w:rsidR="00121DF4" w:rsidRDefault="00121DF4" w:rsidP="00E52EF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1DF4" w:rsidRPr="00121DF4" w:rsidRDefault="00121DF4" w:rsidP="00E52EFF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4EF7" w:rsidRDefault="00B84EF7" w:rsidP="00E52EF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4EF7" w:rsidRDefault="00B84EF7" w:rsidP="00E52EFF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2D7C" w:rsidRDefault="00CF2D7C" w:rsidP="00E52EF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84EF7" w:rsidRDefault="006F17BE" w:rsidP="00C03BB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Глава </w:t>
      </w:r>
      <w:r w:rsidR="009D27ED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9D27E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72EF">
        <w:rPr>
          <w:rFonts w:ascii="Times New Roman" w:hAnsi="Times New Roman"/>
          <w:b/>
          <w:bCs/>
          <w:sz w:val="28"/>
          <w:szCs w:val="28"/>
        </w:rPr>
        <w:t>Имена людей в пословицах и поговорках</w:t>
      </w:r>
    </w:p>
    <w:p w:rsidR="00FA72EF" w:rsidRDefault="00FA72EF" w:rsidP="001664E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FA72EF">
        <w:rPr>
          <w:rFonts w:ascii="Times New Roman" w:hAnsi="Times New Roman"/>
          <w:bCs/>
          <w:sz w:val="28"/>
          <w:szCs w:val="28"/>
        </w:rPr>
        <w:t>Проанализировав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пословицы и поговорки с именами собственными, мы увидели, что имена людей встречаются в два раза чаще, чем географические названия. </w:t>
      </w:r>
    </w:p>
    <w:p w:rsidR="001664EB" w:rsidRDefault="00FA72EF" w:rsidP="001664E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4EB">
        <w:rPr>
          <w:rFonts w:ascii="Times New Roman" w:hAnsi="Times New Roman" w:cs="Times New Roman"/>
          <w:bCs/>
          <w:sz w:val="28"/>
          <w:szCs w:val="28"/>
        </w:rPr>
        <w:t>С древних времен имени человека уделялось особое значение.</w:t>
      </w:r>
      <w:r w:rsidR="001664EB">
        <w:rPr>
          <w:rFonts w:ascii="Times New Roman" w:hAnsi="Times New Roman" w:cs="Times New Roman"/>
          <w:bCs/>
          <w:sz w:val="28"/>
          <w:szCs w:val="28"/>
        </w:rPr>
        <w:t xml:space="preserve"> Считается, что существуют характерные черты личности, присущие людям с одинаковыми именами. </w:t>
      </w:r>
    </w:p>
    <w:p w:rsidR="001664EB" w:rsidRDefault="001664EB" w:rsidP="001664E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Чаще всего в пословицах и поговорках встречаются имена: Иван, Фома, Макар, Еремей, Кузьма, Мария. </w:t>
      </w:r>
    </w:p>
    <w:p w:rsidR="001664EB" w:rsidRDefault="001664EB" w:rsidP="001664E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Ниже представлена таблица с примерами пословиц и поговорок, в которых употребляются эти имена, </w:t>
      </w:r>
      <w:r w:rsidR="00B40B72">
        <w:rPr>
          <w:rFonts w:ascii="Times New Roman" w:hAnsi="Times New Roman" w:cs="Times New Roman"/>
          <w:bCs/>
          <w:sz w:val="28"/>
          <w:szCs w:val="28"/>
        </w:rPr>
        <w:t xml:space="preserve">и проанализированы их значения. </w:t>
      </w:r>
    </w:p>
    <w:p w:rsidR="00B84EF7" w:rsidRDefault="00B84EF7" w:rsidP="001664E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0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3692"/>
        <w:gridCol w:w="3827"/>
      </w:tblGrid>
      <w:tr w:rsidR="00B40B72" w:rsidRPr="001664EB" w:rsidTr="00B40B72">
        <w:trPr>
          <w:tblCellSpacing w:w="15" w:type="dxa"/>
        </w:trPr>
        <w:tc>
          <w:tcPr>
            <w:tcW w:w="184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1664EB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66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40B72" w:rsidRPr="001664EB" w:rsidRDefault="00B40B72" w:rsidP="00B40B7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Ленивый, хитрый, глупый.</w:t>
            </w:r>
          </w:p>
          <w:p w:rsidR="001664EB" w:rsidRPr="001664EB" w:rsidRDefault="001664EB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78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1C96" w:rsidRDefault="00B01C96" w:rsidP="00B01C9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Иван в дудку играет, а семья с голоду умирает. </w:t>
            </w:r>
          </w:p>
          <w:p w:rsidR="001664EB" w:rsidRPr="001664EB" w:rsidRDefault="001664EB" w:rsidP="00B01C9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Крестил</w:t>
            </w:r>
            <w:r w:rsidR="00EB786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поп Иваном, да прозвали люди бо</w:t>
            </w: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лваном.</w:t>
            </w:r>
          </w:p>
        </w:tc>
      </w:tr>
      <w:tr w:rsidR="00B40B72" w:rsidRPr="001664EB" w:rsidTr="00B40B72">
        <w:trPr>
          <w:tblCellSpacing w:w="15" w:type="dxa"/>
        </w:trPr>
        <w:tc>
          <w:tcPr>
            <w:tcW w:w="184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1664EB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Фома</w:t>
            </w:r>
          </w:p>
        </w:tc>
        <w:tc>
          <w:tcPr>
            <w:tcW w:w="366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EB7861" w:rsidP="00EB786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Безответственный,  ленивый. </w:t>
            </w:r>
          </w:p>
        </w:tc>
        <w:tc>
          <w:tcPr>
            <w:tcW w:w="378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B01C96" w:rsidP="001664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Фома плачет, а жена скачет</w:t>
            </w:r>
            <w:r w:rsidR="00EB786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1664EB" w:rsidRDefault="001664EB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Свинья ищет, где лужа, а Фома – где хуже.</w:t>
            </w:r>
          </w:p>
          <w:p w:rsidR="002A161C" w:rsidRDefault="002A161C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2A161C" w:rsidRDefault="002A161C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Фома не купит ума, а свой продаёт.</w:t>
            </w:r>
          </w:p>
          <w:p w:rsidR="00B01C96" w:rsidRPr="001664EB" w:rsidRDefault="00B01C96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0B72" w:rsidRPr="001664EB" w:rsidTr="00B40B72">
        <w:trPr>
          <w:tblCellSpacing w:w="15" w:type="dxa"/>
        </w:trPr>
        <w:tc>
          <w:tcPr>
            <w:tcW w:w="184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1664EB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Макар</w:t>
            </w:r>
          </w:p>
        </w:tc>
        <w:tc>
          <w:tcPr>
            <w:tcW w:w="366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2A161C" w:rsidP="002A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Верный</w:t>
            </w:r>
            <w:r w:rsidR="001664EB"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приличный, вежливый</w:t>
            </w:r>
            <w:r w:rsidR="00B01C96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8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B7861" w:rsidRDefault="00EB7861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Макара два раза не женят. </w:t>
            </w:r>
          </w:p>
          <w:p w:rsidR="00EB7861" w:rsidRDefault="00EB7861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271188" w:rsidRPr="001664EB" w:rsidRDefault="00EB7861" w:rsidP="00EB7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</w:t>
            </w:r>
            <w:r w:rsidR="0027118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 рука Макару калачи есть.</w:t>
            </w:r>
          </w:p>
        </w:tc>
      </w:tr>
      <w:tr w:rsidR="00B40B72" w:rsidRPr="001664EB" w:rsidTr="00B40B72">
        <w:trPr>
          <w:tblCellSpacing w:w="15" w:type="dxa"/>
        </w:trPr>
        <w:tc>
          <w:tcPr>
            <w:tcW w:w="184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1664EB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Еремей</w:t>
            </w:r>
          </w:p>
        </w:tc>
        <w:tc>
          <w:tcPr>
            <w:tcW w:w="366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2A161C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Ненадежный, трусливый.</w:t>
            </w:r>
          </w:p>
        </w:tc>
        <w:tc>
          <w:tcPr>
            <w:tcW w:w="378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Default="00271188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Наш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Ерёма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 не сказался дома.</w:t>
            </w:r>
          </w:p>
          <w:p w:rsidR="00271188" w:rsidRDefault="00271188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2A161C" w:rsidRPr="001664EB" w:rsidRDefault="002A161C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Оробей Еремей – обидит и воробей. </w:t>
            </w:r>
          </w:p>
        </w:tc>
      </w:tr>
      <w:tr w:rsidR="00B40B72" w:rsidRPr="001664EB" w:rsidTr="00B40B72">
        <w:trPr>
          <w:tblCellSpacing w:w="15" w:type="dxa"/>
        </w:trPr>
        <w:tc>
          <w:tcPr>
            <w:tcW w:w="184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1664EB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Кузьма</w:t>
            </w:r>
          </w:p>
        </w:tc>
        <w:tc>
          <w:tcPr>
            <w:tcW w:w="366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2A161C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Несообразительный, </w:t>
            </w:r>
            <w:r w:rsidR="005062D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злой, драчливый.</w:t>
            </w:r>
          </w:p>
        </w:tc>
        <w:tc>
          <w:tcPr>
            <w:tcW w:w="378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A161C" w:rsidRDefault="00271188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Прежде Кузьма  огороды копал, а ныне Кузьма в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воеводы  попал.</w:t>
            </w:r>
          </w:p>
          <w:p w:rsidR="005062D0" w:rsidRDefault="005062D0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5062D0" w:rsidRPr="005062D0" w:rsidRDefault="005062D0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Наш Кузьма все бьет со зла.</w:t>
            </w:r>
          </w:p>
        </w:tc>
      </w:tr>
      <w:tr w:rsidR="00B40B72" w:rsidRPr="001664EB" w:rsidTr="00B40B72">
        <w:trPr>
          <w:tblCellSpacing w:w="15" w:type="dxa"/>
        </w:trPr>
        <w:tc>
          <w:tcPr>
            <w:tcW w:w="1840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1664EB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Мария</w:t>
            </w:r>
          </w:p>
        </w:tc>
        <w:tc>
          <w:tcPr>
            <w:tcW w:w="366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5062D0" w:rsidP="005062D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Ловкая, умелая.</w:t>
            </w:r>
          </w:p>
        </w:tc>
        <w:tc>
          <w:tcPr>
            <w:tcW w:w="3782" w:type="dxa"/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664EB" w:rsidRPr="001664EB" w:rsidRDefault="001664EB" w:rsidP="001664E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Не у всякого жена Марья, кому бог даст.</w:t>
            </w:r>
          </w:p>
          <w:p w:rsidR="001664EB" w:rsidRPr="001664EB" w:rsidRDefault="001664EB" w:rsidP="0016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664E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 на Машку живет промашка.</w:t>
            </w:r>
          </w:p>
        </w:tc>
      </w:tr>
    </w:tbl>
    <w:p w:rsidR="001664EB" w:rsidRDefault="001664EB" w:rsidP="001664EB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BF6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EF7" w:rsidRDefault="00B84EF7" w:rsidP="00BF6D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D7C" w:rsidRDefault="00CF2D7C" w:rsidP="00BF6D05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0" w:name="_Toc97423672"/>
      <w:bookmarkStart w:id="11" w:name="_Toc96966256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84EF7" w:rsidRPr="0059204C" w:rsidRDefault="006F17BE" w:rsidP="00E52EFF">
      <w:pPr>
        <w:pStyle w:val="1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9204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Заключение</w:t>
      </w:r>
      <w:bookmarkEnd w:id="10"/>
      <w:bookmarkEnd w:id="11"/>
    </w:p>
    <w:p w:rsidR="009D27ED" w:rsidRPr="0059204C" w:rsidRDefault="00E52EFF" w:rsidP="00E52EFF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основе анализа </w:t>
      </w:r>
      <w:r w:rsidR="009D27ED" w:rsidRPr="0059204C">
        <w:rPr>
          <w:sz w:val="28"/>
          <w:szCs w:val="28"/>
        </w:rPr>
        <w:t>пословиц</w:t>
      </w:r>
      <w:r w:rsidR="005062D0" w:rsidRPr="0059204C">
        <w:rPr>
          <w:sz w:val="28"/>
          <w:szCs w:val="28"/>
        </w:rPr>
        <w:t xml:space="preserve"> и поговор</w:t>
      </w:r>
      <w:r>
        <w:rPr>
          <w:sz w:val="28"/>
          <w:szCs w:val="28"/>
        </w:rPr>
        <w:t>ок</w:t>
      </w:r>
      <w:r w:rsidR="009D27ED" w:rsidRPr="0059204C">
        <w:rPr>
          <w:sz w:val="28"/>
          <w:szCs w:val="28"/>
        </w:rPr>
        <w:t>,</w:t>
      </w:r>
      <w:r w:rsidR="005062D0" w:rsidRPr="0059204C">
        <w:rPr>
          <w:sz w:val="28"/>
          <w:szCs w:val="28"/>
        </w:rPr>
        <w:t xml:space="preserve"> которые</w:t>
      </w:r>
      <w:r w:rsidR="009D27ED" w:rsidRPr="0059204C">
        <w:rPr>
          <w:sz w:val="28"/>
          <w:szCs w:val="28"/>
        </w:rPr>
        <w:t xml:space="preserve"> включаю</w:t>
      </w:r>
      <w:r w:rsidR="005062D0" w:rsidRPr="0059204C">
        <w:rPr>
          <w:sz w:val="28"/>
          <w:szCs w:val="28"/>
        </w:rPr>
        <w:t>т</w:t>
      </w:r>
      <w:r w:rsidR="009D27ED" w:rsidRPr="0059204C">
        <w:rPr>
          <w:sz w:val="28"/>
          <w:szCs w:val="28"/>
        </w:rPr>
        <w:t xml:space="preserve"> в свою структуру личные имена, можно сделать следующие выводы:</w:t>
      </w:r>
    </w:p>
    <w:p w:rsidR="009D27ED" w:rsidRPr="0059204C" w:rsidRDefault="009D27ED" w:rsidP="00E52EFF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204C">
        <w:rPr>
          <w:sz w:val="28"/>
          <w:szCs w:val="28"/>
        </w:rPr>
        <w:t xml:space="preserve">- </w:t>
      </w:r>
      <w:r w:rsidR="005062D0" w:rsidRPr="0059204C">
        <w:rPr>
          <w:sz w:val="28"/>
          <w:szCs w:val="28"/>
        </w:rPr>
        <w:t>употребление пословиц и поговорок делают речь богаче и выразительнее;</w:t>
      </w:r>
    </w:p>
    <w:p w:rsidR="00B84EF7" w:rsidRDefault="009D27ED" w:rsidP="00E52EFF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9204C">
        <w:rPr>
          <w:sz w:val="21"/>
          <w:szCs w:val="21"/>
        </w:rPr>
        <w:t> </w:t>
      </w:r>
      <w:r w:rsidR="00E52EFF">
        <w:rPr>
          <w:sz w:val="28"/>
          <w:szCs w:val="28"/>
        </w:rPr>
        <w:t>-</w:t>
      </w:r>
      <w:r w:rsidRPr="0059204C">
        <w:rPr>
          <w:sz w:val="28"/>
          <w:szCs w:val="28"/>
        </w:rPr>
        <w:t xml:space="preserve">личные имена в пословицах важны, так как они конкретизируют определенное качество, и указывают </w:t>
      </w:r>
      <w:r w:rsidR="005062D0" w:rsidRPr="0059204C">
        <w:rPr>
          <w:sz w:val="28"/>
          <w:szCs w:val="28"/>
        </w:rPr>
        <w:t xml:space="preserve">на </w:t>
      </w:r>
      <w:r w:rsidRPr="0059204C">
        <w:rPr>
          <w:sz w:val="28"/>
          <w:szCs w:val="28"/>
        </w:rPr>
        <w:t>достоинства и недостатки человека.</w:t>
      </w:r>
    </w:p>
    <w:p w:rsidR="0039706D" w:rsidRPr="0039706D" w:rsidRDefault="0039706D" w:rsidP="0039706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>Общество</w:t>
      </w:r>
      <w:r w:rsidRPr="0039706D">
        <w:rPr>
          <w:color w:val="111115"/>
          <w:sz w:val="28"/>
          <w:szCs w:val="28"/>
          <w:bdr w:val="none" w:sz="0" w:space="0" w:color="auto" w:frame="1"/>
        </w:rPr>
        <w:t xml:space="preserve"> имеет свой набор пословиц и поговорок. Пословицы и поговорки стали истинным воплощением народной мудрости. Благодаря пословицам можно с легкостью решить, как поступить в затруднительной ситуации. Руководствуясь пословицами, вы можете быть уверены, что поступаете правильно. Пословицы и поговорки были придуманы очень давно и также давно проверены временем, поэтому поступая так как велит народная мудрость сложно ошибиться. Главное</w:t>
      </w:r>
      <w:r>
        <w:rPr>
          <w:color w:val="111115"/>
          <w:sz w:val="28"/>
          <w:szCs w:val="28"/>
          <w:bdr w:val="none" w:sz="0" w:space="0" w:color="auto" w:frame="1"/>
        </w:rPr>
        <w:t xml:space="preserve">, </w:t>
      </w:r>
      <w:r w:rsidRPr="0039706D">
        <w:rPr>
          <w:color w:val="111115"/>
          <w:sz w:val="28"/>
          <w:szCs w:val="28"/>
          <w:bdr w:val="none" w:sz="0" w:space="0" w:color="auto" w:frame="1"/>
        </w:rPr>
        <w:t>понять то</w:t>
      </w:r>
      <w:r>
        <w:rPr>
          <w:color w:val="111115"/>
          <w:sz w:val="28"/>
          <w:szCs w:val="28"/>
          <w:bdr w:val="none" w:sz="0" w:space="0" w:color="auto" w:frame="1"/>
        </w:rPr>
        <w:t>,</w:t>
      </w:r>
      <w:r w:rsidRPr="0039706D">
        <w:rPr>
          <w:color w:val="111115"/>
          <w:sz w:val="28"/>
          <w:szCs w:val="28"/>
          <w:bdr w:val="none" w:sz="0" w:space="0" w:color="auto" w:frame="1"/>
        </w:rPr>
        <w:t xml:space="preserve"> что говорит пословица или поговорка.</w:t>
      </w:r>
      <w:r w:rsidRPr="0039706D">
        <w:rPr>
          <w:color w:val="111115"/>
          <w:sz w:val="28"/>
          <w:szCs w:val="28"/>
        </w:rPr>
        <w:t xml:space="preserve"> </w:t>
      </w:r>
      <w:r w:rsidRPr="0039706D">
        <w:rPr>
          <w:color w:val="111115"/>
          <w:sz w:val="28"/>
          <w:szCs w:val="28"/>
          <w:bdr w:val="none" w:sz="0" w:space="0" w:color="auto" w:frame="1"/>
        </w:rPr>
        <w:t>Основой пословицы или поговорки является пример жизненной ситуации и иногда подсказка, иногда прямое указание на правильное решение. Пословицы и поговорки составлялись многие столетия и воплощают в себе всю историю развития народа.</w:t>
      </w:r>
    </w:p>
    <w:p w:rsidR="0039706D" w:rsidRPr="0039706D" w:rsidRDefault="0039706D" w:rsidP="0039706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84EF7" w:rsidRDefault="00B84EF7" w:rsidP="0059204C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EF7" w:rsidRDefault="00B84EF7" w:rsidP="00BF6D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EF7" w:rsidRDefault="00B84EF7" w:rsidP="00BF6D05">
      <w:pPr>
        <w:pStyle w:val="1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84EF7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4EF7" w:rsidRPr="00FD6E4B" w:rsidRDefault="00B84EF7" w:rsidP="00BF6D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EF7" w:rsidRPr="00FD6E4B" w:rsidRDefault="00B84EF7" w:rsidP="00BF6D0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4EF7" w:rsidRDefault="00B84EF7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</w:p>
    <w:p w:rsidR="00D26F20" w:rsidRPr="00D26F20" w:rsidRDefault="00E020C2" w:rsidP="00E020C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</w:t>
      </w:r>
      <w:r w:rsidR="00D26F20" w:rsidRPr="00D26F20">
        <w:rPr>
          <w:rFonts w:ascii="Times New Roman" w:hAnsi="Times New Roman" w:cs="Times New Roman"/>
          <w:b/>
          <w:bCs/>
          <w:sz w:val="28"/>
          <w:szCs w:val="28"/>
        </w:rPr>
        <w:t>Список литературы и интернет-источников</w:t>
      </w:r>
    </w:p>
    <w:p w:rsidR="00EA317F" w:rsidRPr="00E020C2" w:rsidRDefault="00EA317F" w:rsidP="00E020C2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20C2">
        <w:rPr>
          <w:color w:val="000000"/>
          <w:sz w:val="28"/>
          <w:szCs w:val="28"/>
        </w:rPr>
        <w:t xml:space="preserve">1. Аникин В.П. К мудрости ступенька- М.: Детская литература, </w:t>
      </w:r>
      <w:proofErr w:type="gramStart"/>
      <w:r w:rsidRPr="00E020C2">
        <w:rPr>
          <w:color w:val="000000"/>
          <w:sz w:val="28"/>
          <w:szCs w:val="28"/>
        </w:rPr>
        <w:t>1998.-</w:t>
      </w:r>
      <w:proofErr w:type="gramEnd"/>
      <w:r w:rsidRPr="00E020C2">
        <w:rPr>
          <w:color w:val="000000"/>
          <w:sz w:val="28"/>
          <w:szCs w:val="28"/>
        </w:rPr>
        <w:t xml:space="preserve"> С.175.</w:t>
      </w:r>
    </w:p>
    <w:p w:rsidR="00EA317F" w:rsidRPr="00E020C2" w:rsidRDefault="00EA317F" w:rsidP="00E020C2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20C2">
        <w:rPr>
          <w:color w:val="000000"/>
          <w:sz w:val="28"/>
          <w:szCs w:val="28"/>
        </w:rPr>
        <w:t xml:space="preserve">2. Буслаев Ф., Русские пословицы и поговорки. Архив историко-юридических сведений, изд. Н. Калачевым, т. II, </w:t>
      </w:r>
      <w:proofErr w:type="spellStart"/>
      <w:r w:rsidRPr="00E020C2">
        <w:rPr>
          <w:color w:val="000000"/>
          <w:sz w:val="28"/>
          <w:szCs w:val="28"/>
        </w:rPr>
        <w:t>вып</w:t>
      </w:r>
      <w:proofErr w:type="spellEnd"/>
      <w:r w:rsidRPr="00E020C2">
        <w:rPr>
          <w:color w:val="000000"/>
          <w:sz w:val="28"/>
          <w:szCs w:val="28"/>
        </w:rPr>
        <w:t>. II, М., 2000. </w:t>
      </w:r>
    </w:p>
    <w:p w:rsidR="00EA317F" w:rsidRPr="00E020C2" w:rsidRDefault="00EA317F" w:rsidP="00E020C2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20C2">
        <w:rPr>
          <w:color w:val="000000"/>
          <w:sz w:val="28"/>
          <w:szCs w:val="28"/>
        </w:rPr>
        <w:t>3. Даль В., Пословицы русского народа, Сб. пословиц, поговорок, речений, присловий, чистоговорок, прибауток, загадок, поверий, М., 1992 (изд. 2, СПБ, 1879, 2 тт.).</w:t>
      </w:r>
    </w:p>
    <w:p w:rsidR="00EA317F" w:rsidRPr="00E020C2" w:rsidRDefault="00EA317F" w:rsidP="00E020C2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20C2">
        <w:rPr>
          <w:color w:val="000000"/>
          <w:sz w:val="28"/>
          <w:szCs w:val="28"/>
        </w:rPr>
        <w:t xml:space="preserve">4. Кузнецов Я., Характеристика общественных классов по народным пословицам и поговоркам, «Живая старина», </w:t>
      </w:r>
      <w:proofErr w:type="spellStart"/>
      <w:r w:rsidRPr="00E020C2">
        <w:rPr>
          <w:color w:val="000000"/>
          <w:sz w:val="28"/>
          <w:szCs w:val="28"/>
        </w:rPr>
        <w:t>вып</w:t>
      </w:r>
      <w:proofErr w:type="spellEnd"/>
      <w:r w:rsidRPr="00E020C2">
        <w:rPr>
          <w:color w:val="000000"/>
          <w:sz w:val="28"/>
          <w:szCs w:val="28"/>
        </w:rPr>
        <w:t>. III, 2001.</w:t>
      </w:r>
    </w:p>
    <w:p w:rsidR="00EA317F" w:rsidRPr="00E020C2" w:rsidRDefault="00EA317F" w:rsidP="00E020C2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020C2">
        <w:rPr>
          <w:color w:val="000000"/>
          <w:sz w:val="28"/>
          <w:szCs w:val="28"/>
        </w:rPr>
        <w:t xml:space="preserve">5. </w:t>
      </w:r>
      <w:proofErr w:type="spellStart"/>
      <w:r w:rsidRPr="00E020C2">
        <w:rPr>
          <w:color w:val="000000"/>
          <w:sz w:val="28"/>
          <w:szCs w:val="28"/>
        </w:rPr>
        <w:t>Тупицина</w:t>
      </w:r>
      <w:proofErr w:type="spellEnd"/>
      <w:r w:rsidRPr="00E020C2">
        <w:rPr>
          <w:color w:val="000000"/>
          <w:sz w:val="28"/>
          <w:szCs w:val="28"/>
        </w:rPr>
        <w:t xml:space="preserve"> Т. С. Пословица - всем умам помощница. // Начальная школа, 1991 г., № 7, с. 44.</w:t>
      </w:r>
    </w:p>
    <w:p w:rsidR="00E020C2" w:rsidRPr="00E020C2" w:rsidRDefault="00EA317F" w:rsidP="00E020C2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E020C2">
        <w:rPr>
          <w:color w:val="000000"/>
          <w:sz w:val="28"/>
          <w:szCs w:val="28"/>
        </w:rPr>
        <w:t> </w:t>
      </w:r>
      <w:r w:rsidR="00E020C2" w:rsidRPr="00E020C2">
        <w:rPr>
          <w:color w:val="000000"/>
          <w:sz w:val="28"/>
          <w:szCs w:val="28"/>
        </w:rPr>
        <w:t>6.</w:t>
      </w:r>
      <w:r w:rsidR="00E020C2" w:rsidRPr="00E020C2">
        <w:rPr>
          <w:color w:val="111115"/>
          <w:sz w:val="28"/>
          <w:szCs w:val="28"/>
          <w:bdr w:val="none" w:sz="0" w:space="0" w:color="auto" w:frame="1"/>
        </w:rPr>
        <w:t xml:space="preserve">Казарин Г., Сборник французских пословиц и поговорок (с переводами и словарем), </w:t>
      </w:r>
      <w:proofErr w:type="spellStart"/>
      <w:r w:rsidR="00E020C2" w:rsidRPr="00E020C2">
        <w:rPr>
          <w:color w:val="111115"/>
          <w:sz w:val="28"/>
          <w:szCs w:val="28"/>
          <w:bdr w:val="none" w:sz="0" w:space="0" w:color="auto" w:frame="1"/>
        </w:rPr>
        <w:t>вып</w:t>
      </w:r>
      <w:proofErr w:type="spellEnd"/>
      <w:r w:rsidR="00E020C2" w:rsidRPr="00E020C2">
        <w:rPr>
          <w:color w:val="111115"/>
          <w:sz w:val="28"/>
          <w:szCs w:val="28"/>
          <w:bdr w:val="none" w:sz="0" w:space="0" w:color="auto" w:frame="1"/>
        </w:rPr>
        <w:t>. I и II, 1915.</w:t>
      </w:r>
    </w:p>
    <w:p w:rsidR="00E020C2" w:rsidRPr="00E020C2" w:rsidRDefault="00E020C2" w:rsidP="00E020C2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sz w:val="28"/>
          <w:szCs w:val="28"/>
        </w:rPr>
      </w:pPr>
      <w:r w:rsidRPr="00E020C2">
        <w:rPr>
          <w:color w:val="111115"/>
          <w:sz w:val="28"/>
          <w:szCs w:val="28"/>
          <w:bdr w:val="none" w:sz="0" w:space="0" w:color="auto" w:frame="1"/>
        </w:rPr>
        <w:t>7. Кузнецов Я., Характеристика общественных классов по народным пословицам и поговоркам, «Живая старина», </w:t>
      </w:r>
      <w:proofErr w:type="spellStart"/>
      <w:r w:rsidRPr="00E020C2">
        <w:rPr>
          <w:color w:val="111115"/>
          <w:sz w:val="28"/>
          <w:szCs w:val="28"/>
          <w:bdr w:val="none" w:sz="0" w:space="0" w:color="auto" w:frame="1"/>
        </w:rPr>
        <w:t>вып</w:t>
      </w:r>
      <w:proofErr w:type="spellEnd"/>
      <w:r w:rsidRPr="00E020C2">
        <w:rPr>
          <w:color w:val="111115"/>
          <w:sz w:val="28"/>
          <w:szCs w:val="28"/>
          <w:bdr w:val="none" w:sz="0" w:space="0" w:color="auto" w:frame="1"/>
        </w:rPr>
        <w:t>. III, 1903.</w:t>
      </w:r>
    </w:p>
    <w:p w:rsidR="00EA317F" w:rsidRPr="00E020C2" w:rsidRDefault="00EA317F" w:rsidP="00E020C2">
      <w:pPr>
        <w:pStyle w:val="af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26F20" w:rsidRDefault="00D26F20" w:rsidP="00EA3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F20" w:rsidRDefault="00D26F20" w:rsidP="00E52EF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0C2" w:rsidRDefault="00E020C2" w:rsidP="00E02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2EFF" w:rsidRPr="00E52EFF" w:rsidRDefault="00E52EFF" w:rsidP="00E020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2EF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2EFF" w:rsidRDefault="00E52EFF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2D5A976B">
            <wp:extent cx="5487035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EFF" w:rsidRDefault="00E52EFF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</w:p>
    <w:p w:rsidR="00E52EFF" w:rsidRDefault="00E52EFF" w:rsidP="00BF6D05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327C7924">
            <wp:extent cx="5499100" cy="321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52EFF" w:rsidSect="00914E0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440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1E2FAC"/>
    <w:multiLevelType w:val="hybridMultilevel"/>
    <w:tmpl w:val="67E8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43051">
    <w:abstractNumId w:val="0"/>
  </w:num>
  <w:num w:numId="2" w16cid:durableId="138243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EF7"/>
    <w:rsid w:val="000F4006"/>
    <w:rsid w:val="00121DF4"/>
    <w:rsid w:val="001664EB"/>
    <w:rsid w:val="002432FE"/>
    <w:rsid w:val="00271188"/>
    <w:rsid w:val="002858F7"/>
    <w:rsid w:val="002A161C"/>
    <w:rsid w:val="00304663"/>
    <w:rsid w:val="00311E59"/>
    <w:rsid w:val="0039706D"/>
    <w:rsid w:val="00444AC2"/>
    <w:rsid w:val="00467F95"/>
    <w:rsid w:val="005062D0"/>
    <w:rsid w:val="0059204C"/>
    <w:rsid w:val="006939B4"/>
    <w:rsid w:val="006A0361"/>
    <w:rsid w:val="006F17BE"/>
    <w:rsid w:val="0070377C"/>
    <w:rsid w:val="00755CEB"/>
    <w:rsid w:val="0081129E"/>
    <w:rsid w:val="008278AC"/>
    <w:rsid w:val="0088303F"/>
    <w:rsid w:val="00914E08"/>
    <w:rsid w:val="009222E1"/>
    <w:rsid w:val="009B35D1"/>
    <w:rsid w:val="009D27ED"/>
    <w:rsid w:val="00A17802"/>
    <w:rsid w:val="00B01C96"/>
    <w:rsid w:val="00B40B72"/>
    <w:rsid w:val="00B84EF7"/>
    <w:rsid w:val="00BF056F"/>
    <w:rsid w:val="00BF6D05"/>
    <w:rsid w:val="00C03BBD"/>
    <w:rsid w:val="00C169A1"/>
    <w:rsid w:val="00CF2D7C"/>
    <w:rsid w:val="00D21E5A"/>
    <w:rsid w:val="00D26F20"/>
    <w:rsid w:val="00D73952"/>
    <w:rsid w:val="00DC7AB5"/>
    <w:rsid w:val="00E020C2"/>
    <w:rsid w:val="00E04187"/>
    <w:rsid w:val="00E52EFF"/>
    <w:rsid w:val="00EA317F"/>
    <w:rsid w:val="00EB7861"/>
    <w:rsid w:val="00EE7BB1"/>
    <w:rsid w:val="00F025EF"/>
    <w:rsid w:val="00FA72EF"/>
    <w:rsid w:val="00FB4579"/>
    <w:rsid w:val="00FD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6E58"/>
  <w15:docId w15:val="{316C424A-48F5-462F-A369-12D4B5A1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79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D0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qFormat/>
    <w:rsid w:val="00914E08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525E76"/>
    <w:rPr>
      <w:color w:val="0563C1" w:themeColor="hyperlink"/>
      <w:u w:val="single"/>
    </w:rPr>
  </w:style>
  <w:style w:type="character" w:styleId="a5">
    <w:name w:val="line number"/>
    <w:basedOn w:val="a2"/>
    <w:uiPriority w:val="99"/>
    <w:semiHidden/>
    <w:unhideWhenUsed/>
    <w:qFormat/>
    <w:rsid w:val="009460AE"/>
  </w:style>
  <w:style w:type="character" w:customStyle="1" w:styleId="a6">
    <w:name w:val="Верхний колонтитул Знак"/>
    <w:basedOn w:val="a2"/>
    <w:uiPriority w:val="99"/>
    <w:qFormat/>
    <w:rsid w:val="002F6804"/>
  </w:style>
  <w:style w:type="character" w:customStyle="1" w:styleId="a7">
    <w:name w:val="Нижний колонтитул Знак"/>
    <w:basedOn w:val="a2"/>
    <w:uiPriority w:val="99"/>
    <w:qFormat/>
    <w:rsid w:val="002F6804"/>
  </w:style>
  <w:style w:type="character" w:customStyle="1" w:styleId="10">
    <w:name w:val="Заголовок 1 Знак"/>
    <w:basedOn w:val="a2"/>
    <w:link w:val="1"/>
    <w:uiPriority w:val="9"/>
    <w:qFormat/>
    <w:rsid w:val="00BD03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Текст выноски Знак"/>
    <w:basedOn w:val="a2"/>
    <w:uiPriority w:val="99"/>
    <w:semiHidden/>
    <w:qFormat/>
    <w:rsid w:val="00F4142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14E08"/>
    <w:rPr>
      <w:rFonts w:cs="Courier New"/>
    </w:rPr>
  </w:style>
  <w:style w:type="character" w:customStyle="1" w:styleId="ListLabel2">
    <w:name w:val="ListLabel 2"/>
    <w:qFormat/>
    <w:rsid w:val="00914E08"/>
    <w:rPr>
      <w:rFonts w:cs="Courier New"/>
    </w:rPr>
  </w:style>
  <w:style w:type="character" w:customStyle="1" w:styleId="ListLabel3">
    <w:name w:val="ListLabel 3"/>
    <w:qFormat/>
    <w:rsid w:val="00914E08"/>
    <w:rPr>
      <w:rFonts w:cs="Courier New"/>
    </w:rPr>
  </w:style>
  <w:style w:type="character" w:customStyle="1" w:styleId="ListLabel4">
    <w:name w:val="ListLabel 4"/>
    <w:qFormat/>
    <w:rsid w:val="00914E08"/>
    <w:rPr>
      <w:rFonts w:cs="Courier New"/>
    </w:rPr>
  </w:style>
  <w:style w:type="character" w:customStyle="1" w:styleId="a9">
    <w:name w:val="Ссылка указателя"/>
    <w:qFormat/>
    <w:rsid w:val="00914E08"/>
  </w:style>
  <w:style w:type="character" w:customStyle="1" w:styleId="aa">
    <w:name w:val="Маркеры списка"/>
    <w:qFormat/>
    <w:rsid w:val="00914E08"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rsid w:val="00914E0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914E08"/>
    <w:pPr>
      <w:spacing w:after="140" w:line="276" w:lineRule="auto"/>
    </w:pPr>
  </w:style>
  <w:style w:type="paragraph" w:styleId="ab">
    <w:name w:val="List"/>
    <w:basedOn w:val="a1"/>
    <w:rsid w:val="00914E08"/>
    <w:rPr>
      <w:rFonts w:cs="Arial"/>
    </w:rPr>
  </w:style>
  <w:style w:type="paragraph" w:styleId="ac">
    <w:name w:val="caption"/>
    <w:basedOn w:val="a"/>
    <w:qFormat/>
    <w:rsid w:val="00914E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914E08"/>
    <w:pPr>
      <w:suppressLineNumbers/>
    </w:pPr>
    <w:rPr>
      <w:rFonts w:cs="Arial"/>
    </w:rPr>
  </w:style>
  <w:style w:type="paragraph" w:styleId="ae">
    <w:name w:val="List Paragraph"/>
    <w:basedOn w:val="a"/>
    <w:uiPriority w:val="34"/>
    <w:qFormat/>
    <w:rsid w:val="004105CA"/>
    <w:pPr>
      <w:ind w:left="720"/>
      <w:contextualSpacing/>
    </w:pPr>
  </w:style>
  <w:style w:type="paragraph" w:styleId="af">
    <w:name w:val="header"/>
    <w:basedOn w:val="a"/>
    <w:uiPriority w:val="99"/>
    <w:unhideWhenUsed/>
    <w:rsid w:val="002F6804"/>
    <w:pPr>
      <w:tabs>
        <w:tab w:val="center" w:pos="4513"/>
        <w:tab w:val="right" w:pos="9026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2F6804"/>
    <w:pPr>
      <w:tabs>
        <w:tab w:val="center" w:pos="4513"/>
        <w:tab w:val="right" w:pos="9026"/>
      </w:tabs>
      <w:spacing w:after="0" w:line="240" w:lineRule="auto"/>
    </w:pPr>
  </w:style>
  <w:style w:type="paragraph" w:styleId="af1">
    <w:name w:val="TOC Heading"/>
    <w:basedOn w:val="1"/>
    <w:next w:val="a"/>
    <w:uiPriority w:val="39"/>
    <w:unhideWhenUsed/>
    <w:qFormat/>
    <w:rsid w:val="00BD0363"/>
    <w:rPr>
      <w:lang w:val="en-US"/>
    </w:rPr>
  </w:style>
  <w:style w:type="paragraph" w:styleId="20">
    <w:name w:val="toc 2"/>
    <w:basedOn w:val="a"/>
    <w:next w:val="a"/>
    <w:autoRedefine/>
    <w:uiPriority w:val="39"/>
    <w:unhideWhenUsed/>
    <w:rsid w:val="00BD0363"/>
    <w:pPr>
      <w:spacing w:after="100"/>
      <w:ind w:left="220"/>
    </w:pPr>
    <w:rPr>
      <w:rFonts w:eastAsiaTheme="minorEastAsia" w:cs="Times New Roman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6A324A"/>
    <w:pPr>
      <w:tabs>
        <w:tab w:val="right" w:leader="dot" w:pos="9344"/>
      </w:tabs>
      <w:spacing w:after="100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BD0363"/>
    <w:pPr>
      <w:spacing w:after="100"/>
      <w:ind w:left="440"/>
    </w:pPr>
    <w:rPr>
      <w:rFonts w:eastAsiaTheme="minorEastAsia" w:cs="Times New Roman"/>
      <w:lang w:val="en-US"/>
    </w:rPr>
  </w:style>
  <w:style w:type="paragraph" w:styleId="af2">
    <w:name w:val="Balloon Text"/>
    <w:basedOn w:val="a"/>
    <w:uiPriority w:val="99"/>
    <w:semiHidden/>
    <w:unhideWhenUsed/>
    <w:qFormat/>
    <w:rsid w:val="00F414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qFormat/>
    <w:rsid w:val="00543BBD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Standard">
    <w:name w:val="Standard"/>
    <w:qFormat/>
    <w:rsid w:val="00543BB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3">
    <w:name w:val="Normal (Web)"/>
    <w:basedOn w:val="a"/>
    <w:uiPriority w:val="99"/>
    <w:unhideWhenUsed/>
    <w:rsid w:val="00DC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2"/>
    <w:uiPriority w:val="99"/>
    <w:semiHidden/>
    <w:unhideWhenUsed/>
    <w:rsid w:val="00EA3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393B-048F-4719-A954-531679B0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Stream</cp:lastModifiedBy>
  <cp:revision>21</cp:revision>
  <dcterms:created xsi:type="dcterms:W3CDTF">2022-04-18T14:15:00Z</dcterms:created>
  <dcterms:modified xsi:type="dcterms:W3CDTF">2023-01-28T18:49:00Z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