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3E" w:rsidRDefault="00483F3E" w:rsidP="00483F3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F3E" w:rsidRDefault="00483F3E" w:rsidP="00483F3E">
      <w:pPr>
        <w:tabs>
          <w:tab w:val="left" w:pos="510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темы:</w:t>
      </w:r>
      <w:r>
        <w:rPr>
          <w:rFonts w:ascii="Times New Roman" w:hAnsi="Times New Roman"/>
          <w:sz w:val="28"/>
          <w:szCs w:val="28"/>
        </w:rPr>
        <w:t xml:space="preserve"> Путешествие в страну «Финансов»</w:t>
      </w:r>
    </w:p>
    <w:p w:rsidR="00483F3E" w:rsidRDefault="00483F3E" w:rsidP="00483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основ финансовой грамотности у детей старшего дошкольного возраста.</w:t>
      </w:r>
    </w:p>
    <w:p w:rsidR="00483F3E" w:rsidRDefault="00483F3E" w:rsidP="00483F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 результаты:</w:t>
      </w:r>
      <w:r>
        <w:rPr>
          <w:rFonts w:ascii="Times New Roman" w:hAnsi="Times New Roman"/>
          <w:sz w:val="28"/>
          <w:szCs w:val="28"/>
        </w:rPr>
        <w:t xml:space="preserve"> сформировано первичное понимание экономических терминов. Имеют первоначальные знания о денежных единицах. Понимают, что деньги нужно расходовать разумно, регулировать потребности в соответствии с возможностями.</w:t>
      </w:r>
    </w:p>
    <w:p w:rsidR="00483F3E" w:rsidRDefault="00483F3E" w:rsidP="00483F3E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 рассматривание денег, игра в сюжетно-ролевую игру «Магазин», чтение художественного произведения Ирины </w:t>
      </w:r>
      <w:proofErr w:type="spellStart"/>
      <w:r>
        <w:rPr>
          <w:rFonts w:ascii="Times New Roman" w:hAnsi="Times New Roman"/>
          <w:sz w:val="28"/>
          <w:szCs w:val="28"/>
        </w:rPr>
        <w:t>Сеньчуковой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Сказка про Кошелек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483F3E" w:rsidRDefault="00483F3E" w:rsidP="00483F3E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483F3E" w:rsidRDefault="00483F3E" w:rsidP="00483F3E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Ребята, я очень рада видеть вас сегодня в хорошем настроении. Давайте подарим свои улыбки друг  другу, чтобы у всех нас было хорошее настроение.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Ребята, сегодня по пути в детский сад, я встретила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Финансика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, он был очень расстроен,  потому что потерял свою любимую вещь, только он забыл, как эта вещь правильно называется.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 Как вы думаете, где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Финансик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мог оставить свою любимую вещь? 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>(ответы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)  Конечно, в стране Финансов. Давайте мы сегодня с вами отправимся в  страну финансов, где вас ожидают разные испытания, выполнив которые,  мы поможем найти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Финансику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потерю. Чтобы пройти все испытания, нам надо все задания выполнить дружно.  Согласны?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Да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А узнать, что же потерял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Финансик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нам поможет кто? 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Робот пчела.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Если правильно по схеме запрограммировать пчелу, то она прилетит на вещь, которую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Финансик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потерял 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(на игровом поле картинки: очки, шляпка, кукла, сумочка).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Вот схема. Попробуй, Саша задать программу.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Что же потерял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Финансик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? 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Сумочку. 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Еще такая сумочка называется ридикюль. Давайте повторим это новое слово.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Ребята, вы готовы к путешествию? Один, два три, покружись, в стране финансов окажись.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Ребята, в путешествии нам будут сегодня помогать коды помощники. Они нам будут подсказывать путь.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Итак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наводим планшет на первый код, сканируем его. Что видим? 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Знак вопроса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Где в группе этот знак? Идем к нему. Это испытание загадочное. Вам нужно верно отгадать все загадки.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Мы кладем их не в платок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Мы кладем их в кошелек 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(деньги)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Коль трудился круглый год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Будет кругленьким 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(доход)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 врачу, и акробату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Выдают за труд … 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(Зарплату)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Из какого аппарата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Выдаётся нам зарплата? 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(Банкомат)</w:t>
      </w:r>
    </w:p>
    <w:p w:rsidR="00483F3E" w:rsidRDefault="00483F3E" w:rsidP="00483F3E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Это крупный магазин,</w:t>
      </w:r>
    </w:p>
    <w:p w:rsidR="00483F3E" w:rsidRDefault="00483F3E" w:rsidP="00483F3E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У него не счесть витрин.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Всё найдётся на прилавке -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одежды до булавки. 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(Супермаркет)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На товаре быть должна обязательно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(Цена)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Молодцы, все загадки отгадали, сканируем следующий код помощник? (</w:t>
      </w:r>
      <w:proofErr w:type="spellStart"/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пазл</w:t>
      </w:r>
      <w:proofErr w:type="spellEnd"/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b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Ищем испытание с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пазлами</w:t>
      </w:r>
      <w:proofErr w:type="spellEnd"/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Ребята, вам надо сложить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пазл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Следующий код-помощник (знаки плюс – минус)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lastRenderedPageBreak/>
        <w:t>- Отправляемся  к этим знакам. Присаживайтесь на стульчики, у каждого из вас под стульчиком лежат знаки. Возьмите их в руки и поиграем с вами в игру «Доход-расход». Я буду перечислять ситуации, если это – доход, то вы показываете «+», если расход, то «</w:t>
      </w:r>
      <w:proofErr w:type="gram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-»</w:t>
      </w:r>
      <w:proofErr w:type="gram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Проводится игра «Доход - расход»: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Папа получил зарплату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Купили телевизор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Мама получила премию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Оплатали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квартиру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Брат порвал куртку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Бабушка выиграла в лотерею.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Как вы думаете, чего должно быть больше в семье: доходов или расходов? Как нужно </w:t>
      </w:r>
      <w:proofErr w:type="gram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относится</w:t>
      </w:r>
      <w:proofErr w:type="gram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к деньгам? 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Сканируем код помощник (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картинка глобус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Ребята, ищем глобус.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Здесь мы видим деньги со всего мира. Я буду называть страну, а вы должны правильно назвать и показать  денежную единицу.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Сканируем следующий код помощник. Что на нем изображено? (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сказки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). Отправляемся в сектор сказок.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(Игра на интерактивной доске). 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Я вам предлагаю ответить на вопросы по сказкам, а правильный ответ появится на экране.</w:t>
      </w:r>
    </w:p>
    <w:p w:rsidR="00483F3E" w:rsidRDefault="00483F3E" w:rsidP="00483F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Какой сказочный герой положил деньги в ямку, для того, чтоб они подросли.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(Буратино)</w:t>
      </w:r>
    </w:p>
    <w:p w:rsidR="00483F3E" w:rsidRDefault="00483F3E" w:rsidP="00483F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Где взяли деньги кот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Матроскин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Шарик и Дядя Федор для покупки коровы?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(выкопали клад)</w:t>
      </w:r>
    </w:p>
    <w:p w:rsidR="00483F3E" w:rsidRDefault="00483F3E" w:rsidP="00483F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Какое сказочное животное умело изготавливать золотые монеты простым ударом копыта?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(Антилопа)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3F3E" w:rsidRDefault="00483F3E" w:rsidP="00483F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Какой сказочный герой выполнял все желания старухи?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(Золотая рыбка)</w:t>
      </w:r>
    </w:p>
    <w:p w:rsidR="00483F3E" w:rsidRDefault="00483F3E" w:rsidP="00483F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какой сказке сказочный персонаж периодически нёс золотые яйца?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(Курочка Ряба)</w:t>
      </w:r>
    </w:p>
    <w:p w:rsidR="00483F3E" w:rsidRDefault="00483F3E" w:rsidP="00483F3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Героиня, какой сказки нашла денежную единицу и сделала выгодную покупку к своим именинам?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(Муха-Цокотуха)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- Молодцы, ребята, все сказки назвали. Здесь мы видим последний код, давайте отсканируем его, что мы видим на нем?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(центр природы)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(Дети находят сумочку в центре природы).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Вот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Финансик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обрадуется 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А в сумочке лежит для вас сюрприз: медали от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Финансика</w:t>
      </w:r>
      <w:proofErr w:type="spellEnd"/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Ребята, где мы с вами сегодня побывали? (в стране финансов)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Какое испытание мы проходили с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пазлами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?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Что за задание мы выполняли в секторе с глобусом?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Как вы думаете, чего должно быть больше в семье: доходов или расходов?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Какой сказочный персонаж вам сегодня запомнился? 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-  Скажите, ребята, все ли можно купить за деньги?</w:t>
      </w:r>
    </w:p>
    <w:p w:rsidR="00483F3E" w:rsidRDefault="00483F3E" w:rsidP="00483F3E">
      <w:pPr>
        <w:spacing w:after="0" w:line="360" w:lineRule="auto"/>
        <w:ind w:firstLine="567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- Ребята, а чего нельзя купить за деньги? (мы не можем купить здоровье </w:t>
      </w:r>
      <w:proofErr w:type="gram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близких</w:t>
      </w:r>
      <w:proofErr w:type="gram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, счастье, удачу, дружбу). Самые важные и нужные в мире вещи не продаются и не покупаются. Я желаю, чтобы у вас все эти нужные в мире вещи всегда были с вами. А теперь нам пора возвращаться  в детский сад, чтобы обрадовать </w:t>
      </w:r>
      <w:proofErr w:type="spellStart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Финансика</w:t>
      </w:r>
      <w:proofErr w:type="spell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. </w:t>
      </w:r>
    </w:p>
    <w:p w:rsidR="003A38D5" w:rsidRDefault="003A38D5"/>
    <w:sectPr w:rsidR="003A38D5" w:rsidSect="003A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2815"/>
    <w:multiLevelType w:val="hybridMultilevel"/>
    <w:tmpl w:val="B5589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F3E"/>
    <w:rsid w:val="003A38D5"/>
    <w:rsid w:val="00483F3E"/>
    <w:rsid w:val="00484D16"/>
    <w:rsid w:val="00CE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2022-12-15T17:36:00Z</dcterms:created>
  <dcterms:modified xsi:type="dcterms:W3CDTF">2022-12-15T17:36:00Z</dcterms:modified>
</cp:coreProperties>
</file>