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68" w:rsidRPr="00050219" w:rsidRDefault="00120568" w:rsidP="001205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502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Российская Федерация</w:t>
      </w:r>
    </w:p>
    <w:p w:rsidR="00120568" w:rsidRPr="00050219" w:rsidRDefault="00120568" w:rsidP="001205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219">
        <w:rPr>
          <w:rFonts w:ascii="Times New Roman" w:eastAsia="Calibri" w:hAnsi="Times New Roman" w:cs="Times New Roman"/>
          <w:sz w:val="24"/>
          <w:szCs w:val="24"/>
          <w:lang w:eastAsia="en-US"/>
        </w:rPr>
        <w:t>Красноярский край</w:t>
      </w:r>
    </w:p>
    <w:p w:rsidR="00120568" w:rsidRPr="00050219" w:rsidRDefault="00120568" w:rsidP="001205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Ачинский район, п. Малиновка           </w:t>
      </w:r>
    </w:p>
    <w:p w:rsidR="00120568" w:rsidRPr="00050219" w:rsidRDefault="00120568" w:rsidP="001205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21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автономное дошкольное образовательное учреждение</w:t>
      </w:r>
    </w:p>
    <w:p w:rsidR="00120568" w:rsidRPr="00050219" w:rsidRDefault="00120568" w:rsidP="0012056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0219">
        <w:rPr>
          <w:rFonts w:ascii="Times New Roman" w:eastAsia="Calibri" w:hAnsi="Times New Roman" w:cs="Times New Roman"/>
          <w:sz w:val="24"/>
          <w:szCs w:val="24"/>
          <w:lang w:eastAsia="en-US"/>
        </w:rPr>
        <w:t>«Малиновский детский сад»</w:t>
      </w:r>
    </w:p>
    <w:p w:rsidR="00120568" w:rsidRPr="00F47D5B" w:rsidRDefault="00120568" w:rsidP="00F47D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502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________________________________________________________________</w:t>
      </w:r>
    </w:p>
    <w:p w:rsidR="00120568" w:rsidRPr="00050219" w:rsidRDefault="00120568" w:rsidP="00E362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219">
        <w:rPr>
          <w:rFonts w:ascii="Times New Roman" w:hAnsi="Times New Roman" w:cs="Times New Roman"/>
          <w:sz w:val="24"/>
          <w:szCs w:val="24"/>
        </w:rPr>
        <w:t>Описание практики инклюзивного образования</w:t>
      </w:r>
      <w:r w:rsidR="00E36268">
        <w:rPr>
          <w:rFonts w:ascii="Times New Roman" w:hAnsi="Times New Roman" w:cs="Times New Roman"/>
          <w:sz w:val="24"/>
          <w:szCs w:val="24"/>
        </w:rPr>
        <w:t xml:space="preserve"> </w:t>
      </w:r>
      <w:r w:rsidRPr="00050219">
        <w:rPr>
          <w:rFonts w:ascii="Times New Roman" w:hAnsi="Times New Roman" w:cs="Times New Roman"/>
          <w:sz w:val="24"/>
          <w:szCs w:val="24"/>
        </w:rPr>
        <w:t>МАДОУ «Малиновский д/с»</w:t>
      </w:r>
    </w:p>
    <w:p w:rsidR="00120568" w:rsidRPr="00050219" w:rsidRDefault="00120568" w:rsidP="00120568">
      <w:pPr>
        <w:pStyle w:val="a3"/>
        <w:numPr>
          <w:ilvl w:val="0"/>
          <w:numId w:val="1"/>
        </w:numPr>
        <w:jc w:val="both"/>
        <w:rPr>
          <w:rFonts w:ascii="Times New Roman" w:cs="Times New Roman"/>
          <w:color w:val="auto"/>
        </w:rPr>
      </w:pPr>
      <w:r w:rsidRPr="00050219">
        <w:rPr>
          <w:rFonts w:ascii="Times New Roman" w:cs="Times New Roman"/>
          <w:color w:val="auto"/>
        </w:rPr>
        <w:t xml:space="preserve">Муниципальное образование: Управление образования администрации Ачинского </w:t>
      </w:r>
    </w:p>
    <w:p w:rsidR="00120568" w:rsidRPr="00050219" w:rsidRDefault="00120568" w:rsidP="0012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219">
        <w:rPr>
          <w:rFonts w:ascii="Times New Roman" w:hAnsi="Times New Roman" w:cs="Times New Roman"/>
          <w:sz w:val="24"/>
          <w:szCs w:val="24"/>
        </w:rPr>
        <w:t>района.</w:t>
      </w:r>
    </w:p>
    <w:p w:rsidR="00120568" w:rsidRPr="00050219" w:rsidRDefault="00120568" w:rsidP="00120568">
      <w:pPr>
        <w:pStyle w:val="a3"/>
        <w:numPr>
          <w:ilvl w:val="0"/>
          <w:numId w:val="1"/>
        </w:numPr>
        <w:jc w:val="both"/>
        <w:rPr>
          <w:rFonts w:ascii="Times New Roman" w:cs="Times New Roman"/>
          <w:color w:val="auto"/>
        </w:rPr>
      </w:pPr>
      <w:r w:rsidRPr="00050219">
        <w:rPr>
          <w:rFonts w:ascii="Times New Roman" w:cs="Times New Roman"/>
          <w:color w:val="auto"/>
        </w:rPr>
        <w:t xml:space="preserve">Полное наименование образовательной организации (согласно уставу): </w:t>
      </w:r>
    </w:p>
    <w:p w:rsidR="00120568" w:rsidRPr="00050219" w:rsidRDefault="00120568" w:rsidP="0012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219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«Малиновский детский сад».</w:t>
      </w:r>
    </w:p>
    <w:p w:rsidR="00120568" w:rsidRPr="00050219" w:rsidRDefault="00120568" w:rsidP="00120568">
      <w:pPr>
        <w:pStyle w:val="a3"/>
        <w:numPr>
          <w:ilvl w:val="0"/>
          <w:numId w:val="1"/>
        </w:numPr>
        <w:jc w:val="both"/>
        <w:rPr>
          <w:rFonts w:ascii="Times New Roman" w:cs="Times New Roman"/>
          <w:color w:val="auto"/>
        </w:rPr>
      </w:pPr>
      <w:r w:rsidRPr="00050219">
        <w:rPr>
          <w:rFonts w:ascii="Times New Roman" w:cs="Times New Roman"/>
          <w:color w:val="auto"/>
        </w:rPr>
        <w:t xml:space="preserve">Краткое наименование образовательной организации (согласно уставу): МАДОУ </w:t>
      </w:r>
    </w:p>
    <w:p w:rsidR="00120568" w:rsidRPr="00050219" w:rsidRDefault="00120568" w:rsidP="00120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219">
        <w:rPr>
          <w:rFonts w:ascii="Times New Roman" w:hAnsi="Times New Roman" w:cs="Times New Roman"/>
          <w:sz w:val="24"/>
          <w:szCs w:val="24"/>
        </w:rPr>
        <w:t>«Малиновский д/с».</w:t>
      </w:r>
    </w:p>
    <w:p w:rsidR="00AD2F9C" w:rsidRPr="00050219" w:rsidRDefault="00120568" w:rsidP="00AD2F9C">
      <w:pPr>
        <w:pStyle w:val="a3"/>
        <w:numPr>
          <w:ilvl w:val="0"/>
          <w:numId w:val="1"/>
        </w:numPr>
        <w:jc w:val="both"/>
        <w:rPr>
          <w:rFonts w:ascii="Times New Roman" w:cs="Times New Roman"/>
          <w:color w:val="auto"/>
        </w:rPr>
      </w:pPr>
      <w:r w:rsidRPr="00050219">
        <w:rPr>
          <w:rFonts w:ascii="Times New Roman" w:cs="Times New Roman"/>
          <w:color w:val="auto"/>
        </w:rPr>
        <w:t>Авторский коллектив: Авраменко Ирина Викторовна</w:t>
      </w:r>
      <w:r w:rsidR="00AD2F9C" w:rsidRPr="00050219">
        <w:rPr>
          <w:rFonts w:ascii="Times New Roman" w:cs="Times New Roman"/>
          <w:color w:val="auto"/>
        </w:rPr>
        <w:t xml:space="preserve"> – старший воспитатель;</w:t>
      </w:r>
    </w:p>
    <w:p w:rsidR="00AD2F9C" w:rsidRPr="00050219" w:rsidRDefault="00AD2F9C" w:rsidP="00AD2F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219">
        <w:rPr>
          <w:rFonts w:ascii="Times New Roman" w:hAnsi="Times New Roman" w:cs="Times New Roman"/>
          <w:sz w:val="24"/>
          <w:szCs w:val="24"/>
        </w:rPr>
        <w:t xml:space="preserve">Ускова Ольга Сергеевна – учитель – логопед. </w:t>
      </w:r>
    </w:p>
    <w:p w:rsidR="00120568" w:rsidRPr="00050219" w:rsidRDefault="00120568" w:rsidP="00120568">
      <w:pPr>
        <w:pStyle w:val="a3"/>
        <w:numPr>
          <w:ilvl w:val="0"/>
          <w:numId w:val="1"/>
        </w:numPr>
        <w:jc w:val="both"/>
        <w:rPr>
          <w:rFonts w:ascii="Times New Roman" w:cs="Times New Roman"/>
          <w:color w:val="auto"/>
        </w:rPr>
      </w:pPr>
      <w:r w:rsidRPr="00050219">
        <w:rPr>
          <w:rFonts w:ascii="Times New Roman" w:cs="Times New Roman"/>
          <w:color w:val="auto"/>
        </w:rPr>
        <w:t>Описание практики:</w:t>
      </w:r>
    </w:p>
    <w:p w:rsidR="00F47D5B" w:rsidRDefault="00874971" w:rsidP="00AD2F9C">
      <w:pPr>
        <w:pStyle w:val="a3"/>
        <w:numPr>
          <w:ilvl w:val="1"/>
          <w:numId w:val="1"/>
        </w:numPr>
        <w:jc w:val="both"/>
        <w:rPr>
          <w:rFonts w:ascii="Times New Roman" w:cs="Times New Roman"/>
          <w:color w:val="auto"/>
        </w:rPr>
      </w:pPr>
      <w:r w:rsidRPr="00050219">
        <w:rPr>
          <w:rFonts w:ascii="Times New Roman" w:cs="Times New Roman"/>
          <w:color w:val="auto"/>
        </w:rPr>
        <w:t xml:space="preserve"> Н</w:t>
      </w:r>
      <w:r w:rsidR="00120568" w:rsidRPr="00050219">
        <w:rPr>
          <w:rFonts w:ascii="Times New Roman" w:cs="Times New Roman"/>
          <w:color w:val="auto"/>
        </w:rPr>
        <w:t xml:space="preserve">азвание практики: </w:t>
      </w:r>
      <w:r w:rsidR="00AD2F9C" w:rsidRPr="00050219">
        <w:rPr>
          <w:rFonts w:ascii="Times New Roman" w:cs="Times New Roman"/>
          <w:color w:val="auto"/>
        </w:rPr>
        <w:t xml:space="preserve">Организация </w:t>
      </w:r>
      <w:r w:rsidR="006261B7" w:rsidRPr="00050219">
        <w:rPr>
          <w:rFonts w:ascii="Times New Roman" w:cs="Times New Roman"/>
          <w:color w:val="auto"/>
        </w:rPr>
        <w:t xml:space="preserve">инклюзивного образования детей с </w:t>
      </w:r>
    </w:p>
    <w:p w:rsidR="00AD2F9C" w:rsidRPr="00F47D5B" w:rsidRDefault="00F47D5B" w:rsidP="00F4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D5B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6261B7" w:rsidRPr="00F47D5B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CD62C4">
        <w:rPr>
          <w:rFonts w:ascii="Times New Roman" w:hAnsi="Times New Roman" w:cs="Times New Roman"/>
          <w:sz w:val="24"/>
          <w:szCs w:val="24"/>
        </w:rPr>
        <w:t>реализации</w:t>
      </w:r>
      <w:r w:rsidR="006261B7" w:rsidRPr="00F47D5B">
        <w:rPr>
          <w:rFonts w:ascii="Times New Roman" w:hAnsi="Times New Roman" w:cs="Times New Roman"/>
          <w:sz w:val="24"/>
          <w:szCs w:val="24"/>
        </w:rPr>
        <w:t xml:space="preserve"> адаптированной осно</w:t>
      </w:r>
      <w:r>
        <w:rPr>
          <w:rFonts w:ascii="Times New Roman" w:hAnsi="Times New Roman" w:cs="Times New Roman"/>
          <w:sz w:val="24"/>
          <w:szCs w:val="24"/>
        </w:rPr>
        <w:t xml:space="preserve">вной образовательной </w:t>
      </w:r>
      <w:r w:rsidR="00E3626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E36268" w:rsidRPr="00F47D5B">
        <w:rPr>
          <w:rFonts w:ascii="Times New Roman" w:hAnsi="Times New Roman" w:cs="Times New Roman"/>
          <w:sz w:val="24"/>
          <w:szCs w:val="24"/>
        </w:rPr>
        <w:t>для</w:t>
      </w:r>
      <w:r w:rsidR="006261B7" w:rsidRPr="00F47D5B">
        <w:rPr>
          <w:rFonts w:ascii="Times New Roman" w:hAnsi="Times New Roman" w:cs="Times New Roman"/>
          <w:sz w:val="24"/>
          <w:szCs w:val="24"/>
        </w:rPr>
        <w:t xml:space="preserve"> тетей с</w:t>
      </w:r>
      <w:r>
        <w:rPr>
          <w:rFonts w:ascii="Times New Roman" w:hAnsi="Times New Roman" w:cs="Times New Roman"/>
          <w:sz w:val="24"/>
          <w:szCs w:val="24"/>
        </w:rPr>
        <w:t xml:space="preserve"> тяжелыми нарушениями речи</w:t>
      </w:r>
      <w:r w:rsidR="006261B7" w:rsidRPr="00F47D5B">
        <w:rPr>
          <w:rFonts w:ascii="Times New Roman" w:hAnsi="Times New Roman" w:cs="Times New Roman"/>
          <w:sz w:val="24"/>
          <w:szCs w:val="24"/>
        </w:rPr>
        <w:t>.</w:t>
      </w:r>
    </w:p>
    <w:p w:rsidR="000B71A3" w:rsidRDefault="00874971" w:rsidP="007C72EA">
      <w:pPr>
        <w:pStyle w:val="a3"/>
        <w:numPr>
          <w:ilvl w:val="1"/>
          <w:numId w:val="1"/>
        </w:numPr>
        <w:jc w:val="both"/>
        <w:rPr>
          <w:rFonts w:ascii="Times New Roman" w:cs="Times New Roman"/>
        </w:rPr>
      </w:pPr>
      <w:r w:rsidRPr="007C72EA">
        <w:rPr>
          <w:rFonts w:ascii="Times New Roman" w:cs="Times New Roman"/>
        </w:rPr>
        <w:t xml:space="preserve"> К</w:t>
      </w:r>
      <w:r w:rsidR="00120568" w:rsidRPr="007C72EA">
        <w:rPr>
          <w:rFonts w:ascii="Times New Roman" w:cs="Times New Roman"/>
        </w:rPr>
        <w:t xml:space="preserve">раткое описание </w:t>
      </w:r>
      <w:r w:rsidR="00774E0F" w:rsidRPr="007C72EA">
        <w:rPr>
          <w:rFonts w:ascii="Times New Roman" w:cs="Times New Roman"/>
        </w:rPr>
        <w:t xml:space="preserve">практики: </w:t>
      </w:r>
      <w:r w:rsidR="007C72EA">
        <w:rPr>
          <w:rFonts w:ascii="Times New Roman" w:cs="Times New Roman"/>
        </w:rPr>
        <w:t xml:space="preserve">данная практика </w:t>
      </w:r>
      <w:r w:rsidR="000B71A3">
        <w:rPr>
          <w:rFonts w:ascii="Times New Roman" w:cs="Times New Roman"/>
        </w:rPr>
        <w:t>направлена на организацию</w:t>
      </w:r>
    </w:p>
    <w:p w:rsidR="007C72EA" w:rsidRPr="000B71A3" w:rsidRDefault="007C72EA" w:rsidP="000B7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1A3">
        <w:rPr>
          <w:rFonts w:ascii="Times New Roman" w:hAnsi="Times New Roman" w:cs="Times New Roman"/>
          <w:sz w:val="24"/>
          <w:szCs w:val="24"/>
        </w:rPr>
        <w:t>образовательн</w:t>
      </w:r>
      <w:r w:rsidR="000B71A3">
        <w:rPr>
          <w:rFonts w:ascii="Times New Roman" w:hAnsi="Times New Roman" w:cs="Times New Roman"/>
          <w:sz w:val="24"/>
          <w:szCs w:val="24"/>
        </w:rPr>
        <w:t>ой</w:t>
      </w:r>
      <w:r w:rsidRPr="000B71A3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0B71A3">
        <w:rPr>
          <w:rFonts w:ascii="Times New Roman" w:hAnsi="Times New Roman" w:cs="Times New Roman"/>
          <w:sz w:val="24"/>
          <w:szCs w:val="24"/>
        </w:rPr>
        <w:t>и</w:t>
      </w:r>
      <w:r w:rsidRPr="000B71A3">
        <w:rPr>
          <w:rFonts w:ascii="Times New Roman" w:hAnsi="Times New Roman" w:cs="Times New Roman"/>
          <w:sz w:val="24"/>
          <w:szCs w:val="24"/>
        </w:rPr>
        <w:t xml:space="preserve"> в группах комбинированной направленности (совместное образование здоровых детей</w:t>
      </w:r>
      <w:r w:rsidR="000B71A3">
        <w:rPr>
          <w:rFonts w:ascii="Times New Roman" w:hAnsi="Times New Roman" w:cs="Times New Roman"/>
          <w:sz w:val="24"/>
          <w:szCs w:val="24"/>
        </w:rPr>
        <w:t xml:space="preserve"> и детей</w:t>
      </w:r>
      <w:r w:rsidRPr="000B71A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(далее ОВЗ), </w:t>
      </w:r>
      <w:r w:rsidR="000B71A3">
        <w:rPr>
          <w:rFonts w:ascii="Times New Roman" w:hAnsi="Times New Roman" w:cs="Times New Roman"/>
          <w:sz w:val="24"/>
          <w:szCs w:val="24"/>
        </w:rPr>
        <w:t>в соответствии с основной об</w:t>
      </w:r>
      <w:r w:rsidRPr="000B71A3">
        <w:rPr>
          <w:rFonts w:ascii="Times New Roman" w:hAnsi="Times New Roman" w:cs="Times New Roman"/>
          <w:sz w:val="24"/>
          <w:szCs w:val="24"/>
        </w:rPr>
        <w:t>разоват</w:t>
      </w:r>
      <w:r w:rsidR="000B71A3">
        <w:rPr>
          <w:rFonts w:ascii="Times New Roman" w:hAnsi="Times New Roman" w:cs="Times New Roman"/>
          <w:sz w:val="24"/>
          <w:szCs w:val="24"/>
        </w:rPr>
        <w:t>ельной программой ДОУ и адаптиро</w:t>
      </w:r>
      <w:r w:rsidRPr="000B71A3">
        <w:rPr>
          <w:rFonts w:ascii="Times New Roman" w:hAnsi="Times New Roman" w:cs="Times New Roman"/>
          <w:sz w:val="24"/>
          <w:szCs w:val="24"/>
        </w:rPr>
        <w:t>ванной для детей с тяжелыми нарушен</w:t>
      </w:r>
      <w:r w:rsidR="000B71A3">
        <w:rPr>
          <w:rFonts w:ascii="Times New Roman" w:hAnsi="Times New Roman" w:cs="Times New Roman"/>
          <w:sz w:val="24"/>
          <w:szCs w:val="24"/>
        </w:rPr>
        <w:t>иями речи</w:t>
      </w:r>
      <w:r w:rsidR="00CD62C4">
        <w:rPr>
          <w:rFonts w:ascii="Times New Roman" w:hAnsi="Times New Roman" w:cs="Times New Roman"/>
          <w:sz w:val="24"/>
          <w:szCs w:val="24"/>
        </w:rPr>
        <w:t xml:space="preserve"> (далее ТНР)</w:t>
      </w:r>
      <w:r w:rsidR="000B71A3">
        <w:rPr>
          <w:rFonts w:ascii="Times New Roman" w:hAnsi="Times New Roman" w:cs="Times New Roman"/>
          <w:sz w:val="24"/>
          <w:szCs w:val="24"/>
        </w:rPr>
        <w:t xml:space="preserve"> с учетом осо</w:t>
      </w:r>
      <w:r w:rsidRPr="000B71A3">
        <w:rPr>
          <w:rFonts w:ascii="Times New Roman" w:hAnsi="Times New Roman" w:cs="Times New Roman"/>
          <w:sz w:val="24"/>
          <w:szCs w:val="24"/>
        </w:rPr>
        <w:t>бенностей их психофизическо</w:t>
      </w:r>
      <w:r w:rsidR="000B71A3">
        <w:rPr>
          <w:rFonts w:ascii="Times New Roman" w:hAnsi="Times New Roman" w:cs="Times New Roman"/>
          <w:sz w:val="24"/>
          <w:szCs w:val="24"/>
        </w:rPr>
        <w:t>го развития, индивидуальных воз</w:t>
      </w:r>
      <w:r w:rsidRPr="000B71A3">
        <w:rPr>
          <w:rFonts w:ascii="Times New Roman" w:hAnsi="Times New Roman" w:cs="Times New Roman"/>
          <w:sz w:val="24"/>
          <w:szCs w:val="24"/>
        </w:rPr>
        <w:t>можностей, обеспечивающей коррекцию нарушений развития и социальную адаптацию воспи</w:t>
      </w:r>
      <w:r w:rsidR="00CD62C4">
        <w:rPr>
          <w:rFonts w:ascii="Times New Roman" w:hAnsi="Times New Roman" w:cs="Times New Roman"/>
          <w:sz w:val="24"/>
          <w:szCs w:val="24"/>
        </w:rPr>
        <w:t>танников с ОВЗ</w:t>
      </w:r>
      <w:r w:rsidR="000B7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57F" w:rsidRPr="00F53E54" w:rsidRDefault="000B71A3" w:rsidP="000B7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8157F" w:rsidRPr="007C72EA">
        <w:rPr>
          <w:rFonts w:ascii="Times New Roman" w:hAnsi="Times New Roman" w:cs="Times New Roman"/>
          <w:sz w:val="24"/>
          <w:szCs w:val="24"/>
        </w:rPr>
        <w:t>рган</w:t>
      </w:r>
      <w:r w:rsidR="00C150F4">
        <w:rPr>
          <w:rFonts w:ascii="Times New Roman" w:hAnsi="Times New Roman" w:cs="Times New Roman"/>
          <w:sz w:val="24"/>
          <w:szCs w:val="24"/>
        </w:rPr>
        <w:t>изация коррекционно-</w:t>
      </w:r>
      <w:r w:rsidR="007C72EA" w:rsidRPr="007C72EA">
        <w:rPr>
          <w:rFonts w:ascii="Times New Roman" w:hAnsi="Times New Roman" w:cs="Times New Roman"/>
          <w:sz w:val="24"/>
          <w:szCs w:val="24"/>
        </w:rPr>
        <w:t xml:space="preserve">развивающей </w:t>
      </w:r>
      <w:r w:rsidR="0078157F" w:rsidRPr="007C72E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CB4EA5">
        <w:rPr>
          <w:rFonts w:ascii="Times New Roman" w:hAnsi="Times New Roman" w:cs="Times New Roman"/>
          <w:sz w:val="24"/>
          <w:szCs w:val="24"/>
        </w:rPr>
        <w:t>осуществляется</w:t>
      </w:r>
      <w:r w:rsidR="0078157F" w:rsidRPr="007C72EA">
        <w:rPr>
          <w:rFonts w:ascii="Times New Roman" w:hAnsi="Times New Roman" w:cs="Times New Roman"/>
          <w:sz w:val="24"/>
          <w:szCs w:val="24"/>
        </w:rPr>
        <w:t xml:space="preserve"> на основании решения психолого-педагогического</w:t>
      </w:r>
      <w:r w:rsidR="0078157F" w:rsidRPr="00F53E54">
        <w:rPr>
          <w:rFonts w:ascii="Times New Roman" w:hAnsi="Times New Roman" w:cs="Times New Roman"/>
          <w:sz w:val="24"/>
          <w:szCs w:val="24"/>
        </w:rPr>
        <w:t xml:space="preserve"> консилиума (далее – </w:t>
      </w:r>
      <w:proofErr w:type="spellStart"/>
      <w:r w:rsidR="0078157F" w:rsidRPr="00F53E5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78157F" w:rsidRPr="00F53E54">
        <w:rPr>
          <w:rFonts w:ascii="Times New Roman" w:hAnsi="Times New Roman" w:cs="Times New Roman"/>
          <w:sz w:val="24"/>
          <w:szCs w:val="24"/>
        </w:rPr>
        <w:t>) дошкольного образовательного учреждения и заключения территориальной психолого-медико-педагогической комиссии (далее – ПМПК управления образования администрации Ачинского района), с письменного согласия родителей (законных представителей) на срок, указанный в заключении ПМПК</w:t>
      </w:r>
      <w:r w:rsidR="00F53E54">
        <w:rPr>
          <w:rFonts w:ascii="Times New Roman" w:hAnsi="Times New Roman" w:cs="Times New Roman"/>
          <w:sz w:val="24"/>
          <w:szCs w:val="24"/>
        </w:rPr>
        <w:t>.</w:t>
      </w:r>
    </w:p>
    <w:p w:rsidR="00874971" w:rsidRPr="00A350F1" w:rsidRDefault="002D2B0E" w:rsidP="00A35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20568" w:rsidRPr="00A350F1">
        <w:rPr>
          <w:rFonts w:ascii="Times New Roman" w:hAnsi="Times New Roman" w:cs="Times New Roman"/>
          <w:color w:val="000000" w:themeColor="text1"/>
          <w:sz w:val="24"/>
          <w:szCs w:val="24"/>
        </w:rPr>
        <w:t>ключение ребенка с ОВЗ в</w:t>
      </w:r>
      <w:r w:rsidR="00632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коррекционно-развивающую</w:t>
      </w:r>
      <w:r w:rsidR="00120568" w:rsidRPr="00A35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среду </w:t>
      </w:r>
      <w:r w:rsidR="00632AC3">
        <w:rPr>
          <w:rFonts w:ascii="Times New Roman" w:hAnsi="Times New Roman" w:cs="Times New Roman"/>
          <w:color w:val="000000" w:themeColor="text1"/>
          <w:sz w:val="24"/>
          <w:szCs w:val="24"/>
        </w:rPr>
        <w:t>происходит</w:t>
      </w:r>
      <w:r w:rsidR="00120568" w:rsidRPr="00A35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психолого-педагогического сопровождения. </w:t>
      </w:r>
      <w:r w:rsidR="00874971" w:rsidRPr="00A350F1">
        <w:rPr>
          <w:rFonts w:ascii="Times New Roman" w:hAnsi="Times New Roman" w:cs="Times New Roman"/>
          <w:sz w:val="24"/>
          <w:szCs w:val="24"/>
        </w:rPr>
        <w:t>При организации инклюзивного образования детей с ОВЗ</w:t>
      </w:r>
      <w:r w:rsidR="00A80DA6">
        <w:rPr>
          <w:rFonts w:ascii="Times New Roman" w:hAnsi="Times New Roman" w:cs="Times New Roman"/>
          <w:sz w:val="24"/>
          <w:szCs w:val="24"/>
        </w:rPr>
        <w:t>,</w:t>
      </w:r>
      <w:r w:rsidR="00874971" w:rsidRPr="00A350F1">
        <w:rPr>
          <w:rFonts w:ascii="Times New Roman" w:hAnsi="Times New Roman" w:cs="Times New Roman"/>
          <w:sz w:val="24"/>
          <w:szCs w:val="24"/>
        </w:rPr>
        <w:t xml:space="preserve"> в группах комбинированной направленности</w:t>
      </w:r>
      <w:r w:rsidR="00A80DA6">
        <w:rPr>
          <w:rFonts w:ascii="Times New Roman" w:hAnsi="Times New Roman" w:cs="Times New Roman"/>
          <w:sz w:val="24"/>
          <w:szCs w:val="24"/>
        </w:rPr>
        <w:t>,</w:t>
      </w:r>
      <w:r w:rsidR="00874971" w:rsidRPr="00A350F1">
        <w:rPr>
          <w:rFonts w:ascii="Times New Roman" w:hAnsi="Times New Roman" w:cs="Times New Roman"/>
          <w:sz w:val="24"/>
          <w:szCs w:val="24"/>
        </w:rPr>
        <w:t xml:space="preserve"> учи</w:t>
      </w:r>
      <w:r w:rsidR="00A80DA6">
        <w:rPr>
          <w:rFonts w:ascii="Times New Roman" w:hAnsi="Times New Roman" w:cs="Times New Roman"/>
          <w:sz w:val="24"/>
          <w:szCs w:val="24"/>
        </w:rPr>
        <w:t xml:space="preserve">тываются особенности развития и </w:t>
      </w:r>
      <w:r w:rsidR="00874971" w:rsidRPr="00A350F1">
        <w:rPr>
          <w:rFonts w:ascii="Times New Roman" w:hAnsi="Times New Roman" w:cs="Times New Roman"/>
          <w:sz w:val="24"/>
          <w:szCs w:val="24"/>
        </w:rPr>
        <w:t>образовательные потребности каждо</w:t>
      </w:r>
      <w:r w:rsidR="00A80DA6">
        <w:rPr>
          <w:rFonts w:ascii="Times New Roman" w:hAnsi="Times New Roman" w:cs="Times New Roman"/>
          <w:sz w:val="24"/>
          <w:szCs w:val="24"/>
        </w:rPr>
        <w:t>го</w:t>
      </w:r>
      <w:r w:rsidR="00874971" w:rsidRPr="00A350F1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A80DA6">
        <w:rPr>
          <w:rFonts w:ascii="Times New Roman" w:hAnsi="Times New Roman" w:cs="Times New Roman"/>
          <w:sz w:val="24"/>
          <w:szCs w:val="24"/>
        </w:rPr>
        <w:t>а</w:t>
      </w:r>
      <w:r w:rsidR="00874971" w:rsidRPr="00A350F1">
        <w:rPr>
          <w:rFonts w:ascii="Times New Roman" w:hAnsi="Times New Roman" w:cs="Times New Roman"/>
          <w:sz w:val="24"/>
          <w:szCs w:val="24"/>
        </w:rPr>
        <w:t>. В группы зачисляются дети на основании закл</w:t>
      </w:r>
      <w:r w:rsidR="00A80DA6">
        <w:rPr>
          <w:rFonts w:ascii="Times New Roman" w:hAnsi="Times New Roman" w:cs="Times New Roman"/>
          <w:sz w:val="24"/>
          <w:szCs w:val="24"/>
        </w:rPr>
        <w:t>ючений ТПМПК, с рекомендациями об условиях и образовательной программе</w:t>
      </w:r>
      <w:r w:rsidR="00874971" w:rsidRPr="00A350F1">
        <w:rPr>
          <w:rFonts w:ascii="Times New Roman" w:hAnsi="Times New Roman" w:cs="Times New Roman"/>
          <w:sz w:val="24"/>
          <w:szCs w:val="24"/>
        </w:rPr>
        <w:t>, на основании</w:t>
      </w:r>
      <w:r w:rsidR="00A80DA6">
        <w:rPr>
          <w:rFonts w:ascii="Times New Roman" w:hAnsi="Times New Roman" w:cs="Times New Roman"/>
          <w:sz w:val="24"/>
          <w:szCs w:val="24"/>
        </w:rPr>
        <w:t xml:space="preserve"> заявления родителей (законных представителей)</w:t>
      </w:r>
      <w:r w:rsidR="00874971" w:rsidRPr="00A350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568" w:rsidRPr="00874971" w:rsidRDefault="00CB46EF" w:rsidP="00A55E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20568" w:rsidRPr="00874971">
        <w:rPr>
          <w:rFonts w:ascii="Times New Roman" w:hAnsi="Times New Roman" w:cs="Times New Roman"/>
          <w:color w:val="000000" w:themeColor="text1"/>
          <w:sz w:val="24"/>
          <w:szCs w:val="24"/>
        </w:rPr>
        <w:t>пециалист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120568" w:rsidRPr="00874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ДОУ</w:t>
      </w:r>
      <w:r w:rsidR="00120568" w:rsidRPr="00874971">
        <w:rPr>
          <w:rFonts w:ascii="Times New Roman" w:hAnsi="Times New Roman" w:cs="Times New Roman"/>
          <w:color w:val="000000" w:themeColor="text1"/>
          <w:sz w:val="24"/>
          <w:szCs w:val="24"/>
        </w:rPr>
        <w:t>, решая вопросы развития ребенка, прогноза его социальной адаптации, в</w:t>
      </w:r>
      <w:r w:rsidR="00213FEE">
        <w:rPr>
          <w:rFonts w:ascii="Times New Roman" w:hAnsi="Times New Roman" w:cs="Times New Roman"/>
          <w:color w:val="000000" w:themeColor="text1"/>
          <w:sz w:val="24"/>
          <w:szCs w:val="24"/>
        </w:rPr>
        <w:t>ыбирают направления предстоящей работы</w:t>
      </w:r>
      <w:r w:rsidR="00120568" w:rsidRPr="00874971">
        <w:rPr>
          <w:rFonts w:ascii="Times New Roman" w:hAnsi="Times New Roman" w:cs="Times New Roman"/>
          <w:color w:val="000000" w:themeColor="text1"/>
          <w:sz w:val="24"/>
          <w:szCs w:val="24"/>
        </w:rPr>
        <w:t>. В процессе обсуждения</w:t>
      </w:r>
      <w:r w:rsidR="00FD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консилиуме</w:t>
      </w:r>
      <w:r w:rsidR="00120568" w:rsidRPr="008749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5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определяется </w:t>
      </w:r>
      <w:r w:rsidR="00120568" w:rsidRPr="00874971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примерный образовательный маршрут, который может корректироваться в течение всего периода сопровождения ребенка.</w:t>
      </w:r>
    </w:p>
    <w:p w:rsidR="00120568" w:rsidRDefault="00120568" w:rsidP="00120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20568">
        <w:rPr>
          <w:rFonts w:ascii="Times New Roman" w:hAnsi="Times New Roman" w:cs="Times New Roman"/>
          <w:sz w:val="24"/>
          <w:szCs w:val="28"/>
        </w:rPr>
        <w:t>С целью отслеживания ди</w:t>
      </w:r>
      <w:r w:rsidR="003F1104">
        <w:rPr>
          <w:rFonts w:ascii="Times New Roman" w:hAnsi="Times New Roman" w:cs="Times New Roman"/>
          <w:sz w:val="24"/>
          <w:szCs w:val="28"/>
        </w:rPr>
        <w:t>намики в решении</w:t>
      </w:r>
      <w:r w:rsidR="00FD5026">
        <w:rPr>
          <w:rFonts w:ascii="Times New Roman" w:hAnsi="Times New Roman" w:cs="Times New Roman"/>
          <w:sz w:val="24"/>
          <w:szCs w:val="28"/>
        </w:rPr>
        <w:t xml:space="preserve"> </w:t>
      </w:r>
      <w:r w:rsidRPr="00120568">
        <w:rPr>
          <w:rFonts w:ascii="Times New Roman" w:hAnsi="Times New Roman" w:cs="Times New Roman"/>
          <w:sz w:val="24"/>
          <w:szCs w:val="28"/>
        </w:rPr>
        <w:t>образ</w:t>
      </w:r>
      <w:r w:rsidR="003F1104">
        <w:rPr>
          <w:rFonts w:ascii="Times New Roman" w:hAnsi="Times New Roman" w:cs="Times New Roman"/>
          <w:sz w:val="24"/>
          <w:szCs w:val="28"/>
        </w:rPr>
        <w:t>овательных задач</w:t>
      </w:r>
      <w:proofErr w:type="gramStart"/>
      <w:r w:rsidR="003F1104">
        <w:rPr>
          <w:rFonts w:ascii="Times New Roman" w:hAnsi="Times New Roman" w:cs="Times New Roman"/>
          <w:sz w:val="24"/>
          <w:szCs w:val="28"/>
        </w:rPr>
        <w:t xml:space="preserve"> </w:t>
      </w:r>
      <w:r w:rsidRPr="00120568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120568">
        <w:rPr>
          <w:rFonts w:ascii="Times New Roman" w:hAnsi="Times New Roman" w:cs="Times New Roman"/>
          <w:sz w:val="24"/>
          <w:szCs w:val="28"/>
        </w:rPr>
        <w:t xml:space="preserve"> пров</w:t>
      </w:r>
      <w:r w:rsidR="003F1104">
        <w:rPr>
          <w:rFonts w:ascii="Times New Roman" w:hAnsi="Times New Roman" w:cs="Times New Roman"/>
          <w:sz w:val="24"/>
          <w:szCs w:val="28"/>
        </w:rPr>
        <w:t>одятся первичный и итоговый мониторинг</w:t>
      </w:r>
      <w:r w:rsidRPr="00120568">
        <w:rPr>
          <w:rFonts w:ascii="Times New Roman" w:hAnsi="Times New Roman" w:cs="Times New Roman"/>
          <w:sz w:val="24"/>
          <w:szCs w:val="28"/>
        </w:rPr>
        <w:t>.</w:t>
      </w:r>
    </w:p>
    <w:p w:rsidR="00E36268" w:rsidRDefault="00174371" w:rsidP="00E36268">
      <w:pPr>
        <w:pStyle w:val="a3"/>
        <w:numPr>
          <w:ilvl w:val="1"/>
          <w:numId w:val="1"/>
        </w:numPr>
        <w:jc w:val="both"/>
        <w:rPr>
          <w:rFonts w:ascii="Times New Roman" w:cs="Times New Roman"/>
        </w:rPr>
      </w:pPr>
      <w:r>
        <w:rPr>
          <w:rFonts w:ascii="Times New Roman" w:cs="Times New Roman"/>
          <w:sz w:val="20"/>
        </w:rPr>
        <w:t xml:space="preserve"> </w:t>
      </w:r>
      <w:r w:rsidRPr="00174371">
        <w:rPr>
          <w:rFonts w:ascii="Times New Roman" w:cs="Times New Roman"/>
        </w:rPr>
        <w:t>Сфера применения:</w:t>
      </w:r>
      <w:r w:rsidR="00E36268">
        <w:rPr>
          <w:rFonts w:ascii="Times New Roman" w:cs="Times New Roman"/>
        </w:rPr>
        <w:t xml:space="preserve"> о</w:t>
      </w:r>
      <w:r w:rsidRPr="00E36268">
        <w:rPr>
          <w:rFonts w:ascii="Times New Roman" w:cs="Times New Roman"/>
        </w:rPr>
        <w:t xml:space="preserve">рганизация образовательного процесса </w:t>
      </w:r>
      <w:r w:rsidR="00467BCE" w:rsidRPr="00E36268">
        <w:rPr>
          <w:rFonts w:ascii="Times New Roman" w:cs="Times New Roman"/>
        </w:rPr>
        <w:t>воспитанников</w:t>
      </w:r>
      <w:r w:rsidR="00E36268">
        <w:rPr>
          <w:rFonts w:ascii="Times New Roman" w:cs="Times New Roman"/>
        </w:rPr>
        <w:t xml:space="preserve"> </w:t>
      </w:r>
      <w:proofErr w:type="gramStart"/>
      <w:r w:rsidR="00E36268">
        <w:rPr>
          <w:rFonts w:ascii="Times New Roman" w:cs="Times New Roman"/>
        </w:rPr>
        <w:t>с</w:t>
      </w:r>
      <w:proofErr w:type="gramEnd"/>
      <w:r w:rsidR="00E36268">
        <w:rPr>
          <w:rFonts w:ascii="Times New Roman" w:cs="Times New Roman"/>
        </w:rPr>
        <w:t xml:space="preserve"> </w:t>
      </w:r>
    </w:p>
    <w:p w:rsidR="00174371" w:rsidRPr="00E36268" w:rsidRDefault="006261B7" w:rsidP="00E36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68">
        <w:rPr>
          <w:rFonts w:ascii="Times New Roman" w:hAnsi="Times New Roman" w:cs="Times New Roman"/>
          <w:sz w:val="24"/>
          <w:szCs w:val="24"/>
        </w:rPr>
        <w:t>ТНР</w:t>
      </w:r>
      <w:r w:rsidR="00174371" w:rsidRPr="00E36268">
        <w:rPr>
          <w:rFonts w:ascii="Times New Roman" w:hAnsi="Times New Roman" w:cs="Times New Roman"/>
          <w:sz w:val="24"/>
          <w:szCs w:val="24"/>
        </w:rPr>
        <w:t xml:space="preserve"> осуществляется в группах комбинированной направленности, с учетом особенностей психофизического развития детей, индивидуальных возможностей, обеспечивающей коррекцию нарушений развития речи и их социальную адаптацию. </w:t>
      </w:r>
      <w:r w:rsidRPr="00E36268">
        <w:rPr>
          <w:rFonts w:ascii="Times New Roman" w:hAnsi="Times New Roman" w:cs="Times New Roman"/>
          <w:sz w:val="24"/>
          <w:szCs w:val="24"/>
        </w:rPr>
        <w:t>Специфика образовательного процесса в группе комбинированной направленности состоит в организации индивидуальных и групповых коррекционно-развивающих занятий.</w:t>
      </w:r>
    </w:p>
    <w:p w:rsidR="00540CB5" w:rsidRPr="006261B7" w:rsidRDefault="00381735" w:rsidP="00381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F1104">
        <w:rPr>
          <w:rFonts w:ascii="Times New Roman" w:hAnsi="Times New Roman" w:cs="Times New Roman"/>
          <w:sz w:val="24"/>
          <w:szCs w:val="24"/>
        </w:rPr>
        <w:t>При необходимости в соответствии с  заключением</w:t>
      </w:r>
      <w:r w:rsidRPr="00381735">
        <w:rPr>
          <w:rFonts w:ascii="Times New Roman" w:hAnsi="Times New Roman" w:cs="Times New Roman"/>
          <w:sz w:val="24"/>
          <w:szCs w:val="24"/>
        </w:rPr>
        <w:t xml:space="preserve"> территориальной ПМПК индивидуальные и подгрупповые занятия с детьми с ТНР проводит педагог – психолог в специально оборудованном кабинете. Музыкальный руководитель, инструктор по физической культуре осуществляют индивидуальную работу с детьми с ТНР на совместных</w:t>
      </w:r>
      <w:r w:rsidR="003F1104">
        <w:rPr>
          <w:rFonts w:ascii="Times New Roman" w:hAnsi="Times New Roman" w:cs="Times New Roman"/>
          <w:sz w:val="24"/>
          <w:szCs w:val="24"/>
        </w:rPr>
        <w:t xml:space="preserve"> занятиях с остальными воспитанниками</w:t>
      </w:r>
      <w:r w:rsidRPr="00381735">
        <w:rPr>
          <w:rFonts w:ascii="Times New Roman" w:hAnsi="Times New Roman" w:cs="Times New Roman"/>
          <w:sz w:val="24"/>
          <w:szCs w:val="24"/>
        </w:rPr>
        <w:t>. Все специалисты, работающие с дошкольниками с ТНР,</w:t>
      </w:r>
      <w:r w:rsidR="0024021F">
        <w:rPr>
          <w:rFonts w:ascii="Times New Roman" w:hAnsi="Times New Roman" w:cs="Times New Roman"/>
          <w:sz w:val="24"/>
          <w:szCs w:val="24"/>
        </w:rPr>
        <w:t xml:space="preserve"> используют в обучении детей игровые методы как ведущие.</w:t>
      </w:r>
    </w:p>
    <w:p w:rsidR="00E36268" w:rsidRPr="00E36268" w:rsidRDefault="00174371" w:rsidP="00E36268">
      <w:pPr>
        <w:pStyle w:val="a3"/>
        <w:numPr>
          <w:ilvl w:val="1"/>
          <w:numId w:val="1"/>
        </w:numPr>
        <w:jc w:val="both"/>
        <w:rPr>
          <w:rFonts w:ascii="Times New Roman" w:cs="Times New Roman"/>
        </w:rPr>
      </w:pPr>
      <w:r w:rsidRPr="00E36268">
        <w:rPr>
          <w:rFonts w:ascii="Times New Roman" w:cs="Times New Roman"/>
        </w:rPr>
        <w:t xml:space="preserve">  Описание проблемы, на решение которой направлена данная технология:</w:t>
      </w:r>
      <w:r w:rsidR="00874971" w:rsidRPr="00E36268">
        <w:rPr>
          <w:rFonts w:ascii="Times New Roman" w:cs="Times New Roman"/>
        </w:rPr>
        <w:t xml:space="preserve"> </w:t>
      </w:r>
    </w:p>
    <w:p w:rsidR="00A362DF" w:rsidRPr="00E36268" w:rsidRDefault="00E36268" w:rsidP="002402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268">
        <w:rPr>
          <w:rFonts w:ascii="Times New Roman" w:hAnsi="Times New Roman" w:cs="Times New Roman"/>
          <w:sz w:val="24"/>
          <w:szCs w:val="24"/>
        </w:rPr>
        <w:t>о</w:t>
      </w:r>
      <w:r w:rsidR="0024021F">
        <w:rPr>
          <w:rFonts w:ascii="Times New Roman" w:hAnsi="Times New Roman" w:cs="Times New Roman"/>
          <w:sz w:val="24"/>
          <w:szCs w:val="24"/>
        </w:rPr>
        <w:t>бразовательная деятельность</w:t>
      </w:r>
      <w:r w:rsidR="001E46EE" w:rsidRPr="00E36268">
        <w:rPr>
          <w:rFonts w:ascii="Times New Roman" w:hAnsi="Times New Roman" w:cs="Times New Roman"/>
          <w:sz w:val="24"/>
          <w:szCs w:val="24"/>
        </w:rPr>
        <w:t xml:space="preserve"> с детьми в группах комбинированной направленности организована по двум аспектам: логопедическая коррекционно – разв</w:t>
      </w:r>
      <w:r w:rsidR="0024021F">
        <w:rPr>
          <w:rFonts w:ascii="Times New Roman" w:hAnsi="Times New Roman" w:cs="Times New Roman"/>
          <w:sz w:val="24"/>
          <w:szCs w:val="24"/>
        </w:rPr>
        <w:t xml:space="preserve">ивающая работа и </w:t>
      </w:r>
      <w:r w:rsidR="001E46EE" w:rsidRPr="00E36268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направлениями р</w:t>
      </w:r>
      <w:r w:rsidR="0024021F">
        <w:rPr>
          <w:rFonts w:ascii="Times New Roman" w:hAnsi="Times New Roman" w:cs="Times New Roman"/>
          <w:sz w:val="24"/>
          <w:szCs w:val="24"/>
        </w:rPr>
        <w:t>азвития ребенка, обозначенная в пяти образовательных областях программы ДОУ</w:t>
      </w:r>
      <w:r w:rsidR="001E46EE" w:rsidRPr="00E36268">
        <w:rPr>
          <w:rFonts w:ascii="Times New Roman" w:hAnsi="Times New Roman" w:cs="Times New Roman"/>
          <w:sz w:val="24"/>
          <w:szCs w:val="24"/>
        </w:rPr>
        <w:t xml:space="preserve">. </w:t>
      </w:r>
      <w:r w:rsidR="00874971" w:rsidRPr="00E36268">
        <w:rPr>
          <w:rFonts w:ascii="Times New Roman" w:hAnsi="Times New Roman" w:cs="Times New Roman"/>
          <w:sz w:val="24"/>
          <w:szCs w:val="24"/>
        </w:rPr>
        <w:t xml:space="preserve">Такой вид обучения делает возможным оказание необходимой коррекционно-педагогической и социальной помощи большому количеству </w:t>
      </w:r>
      <w:r w:rsidR="007C72EA" w:rsidRPr="00E36268">
        <w:rPr>
          <w:rFonts w:ascii="Times New Roman" w:hAnsi="Times New Roman" w:cs="Times New Roman"/>
          <w:sz w:val="24"/>
          <w:szCs w:val="24"/>
        </w:rPr>
        <w:t>детей, обеспечить</w:t>
      </w:r>
      <w:r w:rsidR="00874971" w:rsidRPr="00E36268">
        <w:rPr>
          <w:rFonts w:ascii="Times New Roman" w:hAnsi="Times New Roman" w:cs="Times New Roman"/>
          <w:sz w:val="24"/>
          <w:szCs w:val="24"/>
        </w:rPr>
        <w:t xml:space="preserve"> родителей консультативной поддержкой, а также подготовить общество к принятию человек</w:t>
      </w:r>
      <w:r w:rsidR="0024021F">
        <w:rPr>
          <w:rFonts w:ascii="Times New Roman" w:hAnsi="Times New Roman" w:cs="Times New Roman"/>
          <w:sz w:val="24"/>
          <w:szCs w:val="24"/>
        </w:rPr>
        <w:t>а с ограниченными возможностями здоровья</w:t>
      </w:r>
      <w:r w:rsidR="00875D77">
        <w:rPr>
          <w:rFonts w:ascii="Times New Roman" w:hAnsi="Times New Roman" w:cs="Times New Roman"/>
          <w:sz w:val="24"/>
          <w:szCs w:val="24"/>
        </w:rPr>
        <w:t>.</w:t>
      </w:r>
    </w:p>
    <w:p w:rsidR="00874971" w:rsidRPr="00874971" w:rsidRDefault="00874971" w:rsidP="00874971">
      <w:pPr>
        <w:pStyle w:val="a3"/>
        <w:numPr>
          <w:ilvl w:val="1"/>
          <w:numId w:val="1"/>
        </w:numPr>
        <w:jc w:val="both"/>
        <w:rPr>
          <w:rFonts w:ascii="Times New Roman" w:cs="Times New Roman"/>
          <w:szCs w:val="28"/>
        </w:rPr>
      </w:pPr>
      <w:r w:rsidRPr="00E36268">
        <w:rPr>
          <w:rFonts w:ascii="Times New Roman" w:cs="Times New Roman"/>
        </w:rPr>
        <w:t xml:space="preserve"> Целевая </w:t>
      </w:r>
      <w:r w:rsidR="00A55E61" w:rsidRPr="00E36268">
        <w:rPr>
          <w:rFonts w:ascii="Times New Roman" w:cs="Times New Roman"/>
        </w:rPr>
        <w:t>группа</w:t>
      </w:r>
      <w:r w:rsidRPr="00E36268">
        <w:rPr>
          <w:rFonts w:ascii="Times New Roman" w:cs="Times New Roman"/>
        </w:rPr>
        <w:t>, для которой применяется данная практика</w:t>
      </w:r>
      <w:r>
        <w:rPr>
          <w:rFonts w:ascii="Times New Roman" w:cs="Times New Roman"/>
          <w:szCs w:val="28"/>
        </w:rPr>
        <w:t xml:space="preserve">: </w:t>
      </w:r>
      <w:r w:rsidR="00A55E61" w:rsidRPr="00A55E61">
        <w:rPr>
          <w:rFonts w:ascii="Times New Roman" w:cs="Times New Roman"/>
          <w:color w:val="000000" w:themeColor="text1"/>
        </w:rPr>
        <w:t>дети ОВЗ,</w:t>
      </w:r>
    </w:p>
    <w:p w:rsidR="00A55E61" w:rsidRDefault="00A55E61" w:rsidP="00A55E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55E61">
        <w:rPr>
          <w:rFonts w:ascii="Times New Roman" w:hAnsi="Times New Roman" w:cs="Times New Roman"/>
          <w:color w:val="000000" w:themeColor="text1"/>
          <w:sz w:val="24"/>
        </w:rPr>
        <w:t>специалисты и педагоги ОО, родители (законные представители) детей ОВЗ.</w:t>
      </w:r>
    </w:p>
    <w:p w:rsidR="00C33BE9" w:rsidRPr="00C33BE9" w:rsidRDefault="00A55E61" w:rsidP="00774E0F">
      <w:pPr>
        <w:pStyle w:val="a3"/>
        <w:numPr>
          <w:ilvl w:val="1"/>
          <w:numId w:val="1"/>
        </w:numPr>
        <w:jc w:val="both"/>
        <w:rPr>
          <w:rFonts w:ascii="Times New Roman" w:cs="Times New Roman"/>
          <w:color w:val="000000" w:themeColor="text1"/>
        </w:rPr>
      </w:pPr>
      <w:r w:rsidRPr="00C33BE9">
        <w:rPr>
          <w:rFonts w:ascii="Times New Roman" w:cs="Times New Roman"/>
          <w:color w:val="000000" w:themeColor="text1"/>
        </w:rPr>
        <w:t xml:space="preserve"> П</w:t>
      </w:r>
      <w:r w:rsidR="00774E0F" w:rsidRPr="00C33BE9">
        <w:rPr>
          <w:rFonts w:ascii="Times New Roman" w:cs="Times New Roman"/>
          <w:color w:val="000000" w:themeColor="text1"/>
        </w:rPr>
        <w:t xml:space="preserve">едагогические ценности </w:t>
      </w:r>
      <w:r w:rsidRPr="00C33BE9">
        <w:rPr>
          <w:rFonts w:ascii="Times New Roman" w:cs="Times New Roman"/>
          <w:color w:val="000000" w:themeColor="text1"/>
        </w:rPr>
        <w:t xml:space="preserve">в основе данной практики: </w:t>
      </w:r>
      <w:r w:rsidR="00C33BE9" w:rsidRPr="00C33BE9">
        <w:rPr>
          <w:rFonts w:ascii="Times New Roman" w:cs="Times New Roman"/>
          <w:color w:val="000000" w:themeColor="text1"/>
        </w:rPr>
        <w:t>з</w:t>
      </w:r>
      <w:r w:rsidRPr="00C33BE9">
        <w:rPr>
          <w:rFonts w:ascii="Times New Roman" w:cs="Times New Roman"/>
          <w:color w:val="000000" w:themeColor="text1"/>
        </w:rPr>
        <w:t xml:space="preserve">адача </w:t>
      </w:r>
      <w:proofErr w:type="gramStart"/>
      <w:r w:rsidRPr="00C33BE9">
        <w:rPr>
          <w:rFonts w:ascii="Times New Roman" w:cs="Times New Roman"/>
          <w:color w:val="000000" w:themeColor="text1"/>
        </w:rPr>
        <w:t>образовательного</w:t>
      </w:r>
      <w:proofErr w:type="gramEnd"/>
      <w:r w:rsidRPr="00C33BE9">
        <w:rPr>
          <w:rFonts w:ascii="Times New Roman" w:cs="Times New Roman"/>
          <w:color w:val="000000" w:themeColor="text1"/>
        </w:rPr>
        <w:t xml:space="preserve"> </w:t>
      </w:r>
    </w:p>
    <w:p w:rsidR="00E53CF4" w:rsidRPr="00C33BE9" w:rsidRDefault="00A55E61" w:rsidP="00C33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BE9">
        <w:rPr>
          <w:rFonts w:ascii="Times New Roman" w:hAnsi="Times New Roman" w:cs="Times New Roman"/>
          <w:color w:val="000000" w:themeColor="text1"/>
          <w:sz w:val="24"/>
          <w:szCs w:val="24"/>
        </w:rPr>
        <w:t>процесса в рамках инклюзивного подхода — не п</w:t>
      </w:r>
      <w:r w:rsidR="00875D77" w:rsidRPr="00C3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росто дать знания в </w:t>
      </w:r>
      <w:r w:rsidRPr="00C3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какой-либо образовательной области, выполнив </w:t>
      </w:r>
      <w:r w:rsidR="00875D77" w:rsidRPr="00C3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 самым </w:t>
      </w:r>
      <w:r w:rsidRPr="00C33BE9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образовательной программы</w:t>
      </w:r>
      <w:r w:rsidR="00875D77" w:rsidRPr="00C3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подготовить </w:t>
      </w:r>
      <w:r w:rsidRPr="00C33BE9">
        <w:rPr>
          <w:rFonts w:ascii="Times New Roman" w:hAnsi="Times New Roman" w:cs="Times New Roman"/>
          <w:color w:val="000000" w:themeColor="text1"/>
          <w:sz w:val="24"/>
          <w:szCs w:val="24"/>
        </w:rPr>
        <w:t>ребенка к усвоению</w:t>
      </w:r>
      <w:r w:rsidR="00E53CF4" w:rsidRPr="00C3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BE9">
        <w:rPr>
          <w:rFonts w:ascii="Times New Roman" w:hAnsi="Times New Roman" w:cs="Times New Roman"/>
          <w:color w:val="000000" w:themeColor="text1"/>
          <w:sz w:val="24"/>
          <w:szCs w:val="24"/>
        </w:rPr>
        <w:t>этих знаний, развить его потенциа</w:t>
      </w:r>
      <w:r w:rsidR="00875D77" w:rsidRPr="00C3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льные возможности,  </w:t>
      </w:r>
      <w:r w:rsidRPr="00C33BE9">
        <w:rPr>
          <w:rFonts w:ascii="Times New Roman" w:hAnsi="Times New Roman" w:cs="Times New Roman"/>
          <w:color w:val="000000" w:themeColor="text1"/>
          <w:sz w:val="24"/>
          <w:szCs w:val="24"/>
        </w:rPr>
        <w:t>с использованием механи</w:t>
      </w:r>
      <w:r w:rsidR="00875D77" w:rsidRPr="00C33BE9">
        <w:rPr>
          <w:rFonts w:ascii="Times New Roman" w:hAnsi="Times New Roman" w:cs="Times New Roman"/>
          <w:color w:val="000000" w:themeColor="text1"/>
          <w:sz w:val="24"/>
          <w:szCs w:val="24"/>
        </w:rPr>
        <w:t>зма компенсации для детей с ОВЗ на фоне  коррекции  выявленных отклонений и нарушения  в  развитии</w:t>
      </w:r>
      <w:r w:rsidRPr="00C33B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3CF4" w:rsidRPr="00C33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3CF4" w:rsidRDefault="00E53CF4" w:rsidP="00C33B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CF4">
        <w:rPr>
          <w:rFonts w:ascii="Times New Roman" w:hAnsi="Times New Roman" w:cs="Times New Roman"/>
          <w:color w:val="000000" w:themeColor="text1"/>
          <w:sz w:val="24"/>
          <w:szCs w:val="24"/>
        </w:rPr>
        <w:t>При организации образовательной деятельности педагоги учитывают диагноз ребенка, его группу здоровья, уровень двигательной активности, систематически контролируют утомляе</w:t>
      </w:r>
      <w:r w:rsidR="00875D77">
        <w:rPr>
          <w:rFonts w:ascii="Times New Roman" w:hAnsi="Times New Roman" w:cs="Times New Roman"/>
          <w:color w:val="000000" w:themeColor="text1"/>
          <w:sz w:val="24"/>
          <w:szCs w:val="24"/>
        </w:rPr>
        <w:t>мость. Особое внимание уделяют</w:t>
      </w:r>
      <w:r w:rsidRPr="00E53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созданию</w:t>
      </w:r>
      <w:r w:rsidR="001B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специальной  </w:t>
      </w:r>
      <w:proofErr w:type="spellStart"/>
      <w:r w:rsidR="001B089A">
        <w:rPr>
          <w:rFonts w:ascii="Times New Roman" w:hAnsi="Times New Roman" w:cs="Times New Roman"/>
          <w:color w:val="000000" w:themeColor="text1"/>
          <w:sz w:val="24"/>
          <w:szCs w:val="24"/>
        </w:rPr>
        <w:t>коррекционно</w:t>
      </w:r>
      <w:proofErr w:type="spellEnd"/>
      <w:r w:rsidR="001B089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75D77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развивающей среды</w:t>
      </w:r>
      <w:r w:rsidRPr="00E53C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362DF" w:rsidRPr="00A362DF" w:rsidRDefault="00A362DF" w:rsidP="00A362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62DF">
        <w:rPr>
          <w:rFonts w:ascii="Times New Roman" w:eastAsia="Times New Roman" w:hAnsi="Times New Roman" w:cs="Times New Roman"/>
          <w:sz w:val="24"/>
          <w:szCs w:val="24"/>
        </w:rPr>
        <w:t xml:space="preserve">Обязательным условием развития детей с ТНР является </w:t>
      </w:r>
      <w:r w:rsidRPr="00A362DF">
        <w:rPr>
          <w:rFonts w:ascii="Times New Roman" w:eastAsia="Times New Roman" w:hAnsi="Times New Roman" w:cs="Times New Roman"/>
          <w:bCs/>
          <w:sz w:val="24"/>
          <w:szCs w:val="24"/>
        </w:rPr>
        <w:t>взаимодействие с другими детьми в микрогруппах</w:t>
      </w:r>
      <w:r w:rsidRPr="00A362DF">
        <w:rPr>
          <w:rFonts w:ascii="Times New Roman" w:eastAsia="Times New Roman" w:hAnsi="Times New Roman" w:cs="Times New Roman"/>
          <w:sz w:val="24"/>
          <w:szCs w:val="24"/>
        </w:rPr>
        <w:t>, что спос</w:t>
      </w:r>
      <w:r w:rsidR="00875D77">
        <w:rPr>
          <w:rFonts w:ascii="Times New Roman" w:eastAsia="Times New Roman" w:hAnsi="Times New Roman" w:cs="Times New Roman"/>
          <w:sz w:val="24"/>
          <w:szCs w:val="24"/>
        </w:rPr>
        <w:t xml:space="preserve">обствует формированию </w:t>
      </w:r>
      <w:r w:rsidRPr="00A362DF">
        <w:rPr>
          <w:rFonts w:ascii="Times New Roman" w:eastAsia="Times New Roman" w:hAnsi="Times New Roman" w:cs="Times New Roman"/>
          <w:sz w:val="24"/>
          <w:szCs w:val="24"/>
        </w:rPr>
        <w:t>навыков общения и взаимодействия. Педагог</w:t>
      </w:r>
      <w:r w:rsidR="00926428">
        <w:rPr>
          <w:rFonts w:ascii="Times New Roman" w:eastAsia="Times New Roman" w:hAnsi="Times New Roman" w:cs="Times New Roman"/>
          <w:sz w:val="24"/>
          <w:szCs w:val="24"/>
        </w:rPr>
        <w:t>и организуют совместные действия</w:t>
      </w:r>
      <w:r w:rsidRPr="00A362DF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="00926428">
        <w:rPr>
          <w:rFonts w:ascii="Times New Roman" w:eastAsia="Times New Roman" w:hAnsi="Times New Roman" w:cs="Times New Roman"/>
          <w:sz w:val="24"/>
          <w:szCs w:val="24"/>
        </w:rPr>
        <w:t>в микрогруппах через игру, проектирование и исследование.</w:t>
      </w:r>
      <w:r w:rsidRPr="00A362DF">
        <w:rPr>
          <w:rFonts w:ascii="Times New Roman" w:eastAsia="Times New Roman" w:hAnsi="Times New Roman" w:cs="Times New Roman"/>
          <w:sz w:val="24"/>
          <w:szCs w:val="24"/>
        </w:rPr>
        <w:t xml:space="preserve"> Для этого</w:t>
      </w:r>
      <w:r w:rsidRPr="00A362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362DF">
        <w:rPr>
          <w:rFonts w:ascii="Times New Roman" w:eastAsia="Times New Roman" w:hAnsi="Times New Roman" w:cs="Times New Roman"/>
          <w:sz w:val="24"/>
          <w:szCs w:val="24"/>
        </w:rPr>
        <w:t>можно использовать дополнительные развивающие программы и проекты, разработанные</w:t>
      </w:r>
      <w:r w:rsidR="00926428">
        <w:rPr>
          <w:rFonts w:ascii="Times New Roman" w:eastAsia="Times New Roman" w:hAnsi="Times New Roman" w:cs="Times New Roman"/>
          <w:sz w:val="24"/>
          <w:szCs w:val="24"/>
        </w:rPr>
        <w:t xml:space="preserve"> педагогами ДОУ, которые отвечают</w:t>
      </w:r>
      <w:r w:rsidRPr="00A362DF">
        <w:rPr>
          <w:rFonts w:ascii="Times New Roman" w:eastAsia="Times New Roman" w:hAnsi="Times New Roman" w:cs="Times New Roman"/>
          <w:sz w:val="24"/>
          <w:szCs w:val="24"/>
        </w:rPr>
        <w:t xml:space="preserve"> интересам и потребностям детей. Дети, решая в </w:t>
      </w:r>
      <w:proofErr w:type="spellStart"/>
      <w:r w:rsidRPr="00A362DF">
        <w:rPr>
          <w:rFonts w:ascii="Times New Roman" w:eastAsia="Times New Roman" w:hAnsi="Times New Roman" w:cs="Times New Roman"/>
          <w:sz w:val="24"/>
          <w:szCs w:val="24"/>
        </w:rPr>
        <w:t>микрогруппах</w:t>
      </w:r>
      <w:proofErr w:type="spellEnd"/>
      <w:r w:rsidRPr="00A362DF">
        <w:rPr>
          <w:rFonts w:ascii="Times New Roman" w:eastAsia="Times New Roman" w:hAnsi="Times New Roman" w:cs="Times New Roman"/>
          <w:sz w:val="24"/>
          <w:szCs w:val="24"/>
        </w:rPr>
        <w:t xml:space="preserve"> общие задачи, учатся общаться, взаимодействовать друг с другом, согласовывать свои действия, находить совместные решения, разрешать конфликты. </w:t>
      </w:r>
    </w:p>
    <w:p w:rsidR="00A362DF" w:rsidRPr="00A362DF" w:rsidRDefault="00A362DF" w:rsidP="00A36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2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362DF">
        <w:rPr>
          <w:rFonts w:ascii="Times New Roman" w:eastAsia="Times New Roman" w:hAnsi="Times New Roman" w:cs="Times New Roman"/>
          <w:bCs/>
          <w:sz w:val="24"/>
          <w:szCs w:val="24"/>
        </w:rPr>
        <w:t>Фронтальные формы организации активности</w:t>
      </w:r>
      <w:r w:rsidRPr="00A36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62DF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A362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362DF">
        <w:rPr>
          <w:rFonts w:ascii="Times New Roman" w:eastAsia="Times New Roman" w:hAnsi="Times New Roman" w:cs="Times New Roman"/>
          <w:sz w:val="24"/>
          <w:szCs w:val="24"/>
        </w:rPr>
        <w:t>могут решать, как познавательные, так и социальные задач</w:t>
      </w:r>
      <w:r w:rsidR="00926428">
        <w:rPr>
          <w:rFonts w:ascii="Times New Roman" w:eastAsia="Times New Roman" w:hAnsi="Times New Roman" w:cs="Times New Roman"/>
          <w:sz w:val="24"/>
          <w:szCs w:val="24"/>
        </w:rPr>
        <w:t xml:space="preserve">и. Присутствие на занятии </w:t>
      </w:r>
      <w:r w:rsidR="00AA79D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926428">
        <w:rPr>
          <w:rFonts w:ascii="Times New Roman" w:eastAsia="Times New Roman" w:hAnsi="Times New Roman" w:cs="Times New Roman"/>
          <w:sz w:val="24"/>
          <w:szCs w:val="24"/>
        </w:rPr>
        <w:t xml:space="preserve"> с разными образовательными потребностями</w:t>
      </w:r>
      <w:r w:rsidR="00AA79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62DF">
        <w:rPr>
          <w:rFonts w:ascii="Times New Roman" w:eastAsia="Times New Roman" w:hAnsi="Times New Roman" w:cs="Times New Roman"/>
          <w:sz w:val="24"/>
          <w:szCs w:val="24"/>
        </w:rPr>
        <w:t>дает возможность детям с</w:t>
      </w:r>
      <w:r w:rsidR="00C33BE9">
        <w:rPr>
          <w:rFonts w:ascii="Times New Roman" w:eastAsia="Times New Roman" w:hAnsi="Times New Roman" w:cs="Times New Roman"/>
          <w:sz w:val="24"/>
          <w:szCs w:val="24"/>
        </w:rPr>
        <w:t xml:space="preserve"> ОВЗ следовать за сверстниками</w:t>
      </w:r>
      <w:r w:rsidR="00AA79D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362DF">
        <w:rPr>
          <w:rFonts w:ascii="Times New Roman" w:eastAsia="Times New Roman" w:hAnsi="Times New Roman" w:cs="Times New Roman"/>
          <w:sz w:val="24"/>
          <w:szCs w:val="24"/>
        </w:rPr>
        <w:t xml:space="preserve"> учиться у них, а те, в свою очередь, получают позити</w:t>
      </w:r>
      <w:r w:rsidR="00AA79D0">
        <w:rPr>
          <w:rFonts w:ascii="Times New Roman" w:eastAsia="Times New Roman" w:hAnsi="Times New Roman" w:cs="Times New Roman"/>
          <w:sz w:val="24"/>
          <w:szCs w:val="24"/>
        </w:rPr>
        <w:t xml:space="preserve">вный опыт общения </w:t>
      </w:r>
      <w:r w:rsidRPr="00A362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3CF4" w:rsidRDefault="00E53CF4" w:rsidP="00E53CF4">
      <w:pPr>
        <w:pStyle w:val="a3"/>
        <w:numPr>
          <w:ilvl w:val="1"/>
          <w:numId w:val="1"/>
        </w:numPr>
        <w:jc w:val="both"/>
        <w:rPr>
          <w:rFonts w:ascii="Times New Roman" w:cs="Times New Roman"/>
          <w:color w:val="000000" w:themeColor="text1"/>
        </w:rPr>
      </w:pPr>
      <w:r>
        <w:rPr>
          <w:rFonts w:ascii="Times New Roman" w:cs="Times New Roman"/>
          <w:color w:val="000000" w:themeColor="text1"/>
        </w:rPr>
        <w:t xml:space="preserve"> Кто реализует данную практику: </w:t>
      </w:r>
      <w:r w:rsidR="00AD2F9C">
        <w:rPr>
          <w:rFonts w:ascii="Times New Roman" w:cs="Times New Roman"/>
          <w:color w:val="000000" w:themeColor="text1"/>
        </w:rPr>
        <w:t>команда педагогов и специалистов.</w:t>
      </w:r>
    </w:p>
    <w:p w:rsidR="00AD2F9C" w:rsidRDefault="00AD2F9C" w:rsidP="00E53CF4">
      <w:pPr>
        <w:pStyle w:val="a3"/>
        <w:numPr>
          <w:ilvl w:val="1"/>
          <w:numId w:val="1"/>
        </w:numPr>
        <w:jc w:val="both"/>
        <w:rPr>
          <w:rFonts w:ascii="Times New Roman" w:cs="Times New Roman"/>
          <w:color w:val="000000" w:themeColor="text1"/>
        </w:rPr>
      </w:pPr>
      <w:r>
        <w:rPr>
          <w:rFonts w:ascii="Times New Roman" w:cs="Times New Roman"/>
          <w:color w:val="000000" w:themeColor="text1"/>
        </w:rPr>
        <w:t xml:space="preserve"> Степень участия </w:t>
      </w:r>
      <w:r w:rsidR="00576A40">
        <w:rPr>
          <w:rFonts w:ascii="Times New Roman" w:cs="Times New Roman"/>
          <w:color w:val="000000" w:themeColor="text1"/>
        </w:rPr>
        <w:t>обучающихся и</w:t>
      </w:r>
      <w:r>
        <w:rPr>
          <w:rFonts w:ascii="Times New Roman" w:cs="Times New Roman"/>
          <w:color w:val="000000" w:themeColor="text1"/>
        </w:rPr>
        <w:t xml:space="preserve"> категория обучающихся участвующих в </w:t>
      </w:r>
    </w:p>
    <w:p w:rsidR="00AD2F9C" w:rsidRDefault="00AD2F9C" w:rsidP="008664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п</w:t>
      </w:r>
      <w:r w:rsidRPr="00AD2F9C">
        <w:rPr>
          <w:rFonts w:ascii="Times New Roman" w:hAnsi="Times New Roman" w:cs="Times New Roman"/>
          <w:color w:val="000000" w:themeColor="text1"/>
          <w:sz w:val="24"/>
        </w:rPr>
        <w:t>рактике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 w:rsidR="00774E0F">
        <w:rPr>
          <w:rFonts w:ascii="Times New Roman" w:hAnsi="Times New Roman" w:cs="Times New Roman"/>
          <w:color w:val="000000"/>
          <w:sz w:val="24"/>
        </w:rPr>
        <w:t>с</w:t>
      </w:r>
      <w:r w:rsidR="00BB3F1C" w:rsidRPr="00BB3F1C">
        <w:rPr>
          <w:rFonts w:ascii="Times New Roman" w:hAnsi="Times New Roman" w:cs="Times New Roman"/>
          <w:color w:val="000000"/>
          <w:sz w:val="24"/>
        </w:rPr>
        <w:t xml:space="preserve">труктура дефектов у дошкольников, посещающих группы комбинированной направленности МАДОУ «Малиновский д/с» неоднородна. На коррекционно-развивающие занятия с учителем – логопедом зачислены дети, имеющие статус </w:t>
      </w:r>
      <w:proofErr w:type="gramStart"/>
      <w:r w:rsidR="00BB3F1C" w:rsidRPr="00BB3F1C">
        <w:rPr>
          <w:rFonts w:ascii="Times New Roman" w:hAnsi="Times New Roman" w:cs="Times New Roman"/>
          <w:color w:val="000000"/>
          <w:sz w:val="24"/>
        </w:rPr>
        <w:t>–</w:t>
      </w:r>
      <w:r w:rsidR="00AA79D0">
        <w:rPr>
          <w:rFonts w:ascii="Times New Roman" w:hAnsi="Times New Roman" w:cs="Times New Roman"/>
          <w:color w:val="000000"/>
          <w:sz w:val="24"/>
        </w:rPr>
        <w:t>д</w:t>
      </w:r>
      <w:proofErr w:type="gramEnd"/>
      <w:r w:rsidR="00AA79D0">
        <w:rPr>
          <w:rFonts w:ascii="Times New Roman" w:hAnsi="Times New Roman" w:cs="Times New Roman"/>
          <w:color w:val="000000"/>
          <w:sz w:val="24"/>
        </w:rPr>
        <w:t>ети с</w:t>
      </w:r>
      <w:r w:rsidR="00BB3F1C" w:rsidRPr="00BB3F1C">
        <w:rPr>
          <w:rFonts w:ascii="Times New Roman" w:hAnsi="Times New Roman" w:cs="Times New Roman"/>
          <w:color w:val="000000"/>
          <w:sz w:val="24"/>
        </w:rPr>
        <w:t xml:space="preserve"> ОВЗ соответственно коллегиальному заключению территориальной ПМПК со следующими речевыми диагноза</w:t>
      </w:r>
      <w:r w:rsidR="00AA79D0">
        <w:rPr>
          <w:rFonts w:ascii="Times New Roman" w:hAnsi="Times New Roman" w:cs="Times New Roman"/>
          <w:color w:val="000000"/>
          <w:sz w:val="24"/>
        </w:rPr>
        <w:t xml:space="preserve">ми: </w:t>
      </w:r>
      <w:r w:rsidR="00BB3F1C" w:rsidRPr="00BB3F1C">
        <w:rPr>
          <w:rFonts w:ascii="Times New Roman" w:hAnsi="Times New Roman" w:cs="Times New Roman"/>
          <w:color w:val="000000"/>
          <w:sz w:val="24"/>
        </w:rPr>
        <w:t>фонетико-фонематические нарушения речи, общее недоразвитие речи (</w:t>
      </w:r>
      <w:r w:rsidR="00BB3F1C" w:rsidRPr="00BB3F1C">
        <w:rPr>
          <w:rFonts w:ascii="Times New Roman" w:hAnsi="Times New Roman" w:cs="Times New Roman"/>
          <w:color w:val="000000"/>
          <w:sz w:val="24"/>
          <w:lang w:val="en-US"/>
        </w:rPr>
        <w:t>I</w:t>
      </w:r>
      <w:r w:rsidR="00BB3F1C" w:rsidRPr="00BB3F1C">
        <w:rPr>
          <w:rFonts w:ascii="Times New Roman" w:hAnsi="Times New Roman" w:cs="Times New Roman"/>
          <w:color w:val="000000"/>
          <w:sz w:val="24"/>
        </w:rPr>
        <w:t xml:space="preserve">, </w:t>
      </w:r>
      <w:r w:rsidR="00BB3F1C" w:rsidRPr="00BB3F1C">
        <w:rPr>
          <w:rFonts w:ascii="Times New Roman" w:hAnsi="Times New Roman" w:cs="Times New Roman"/>
          <w:color w:val="000000"/>
          <w:sz w:val="24"/>
          <w:lang w:val="en-US"/>
        </w:rPr>
        <w:t>II</w:t>
      </w:r>
      <w:r w:rsidR="00BB3F1C" w:rsidRPr="00BB3F1C">
        <w:rPr>
          <w:rFonts w:ascii="Times New Roman" w:hAnsi="Times New Roman" w:cs="Times New Roman"/>
          <w:color w:val="000000"/>
          <w:sz w:val="24"/>
        </w:rPr>
        <w:t xml:space="preserve">, </w:t>
      </w:r>
      <w:r w:rsidR="00BB3F1C" w:rsidRPr="00BB3F1C">
        <w:rPr>
          <w:rFonts w:ascii="Times New Roman" w:hAnsi="Times New Roman" w:cs="Times New Roman"/>
          <w:color w:val="000000"/>
          <w:sz w:val="24"/>
          <w:lang w:val="en-US"/>
        </w:rPr>
        <w:t>III</w:t>
      </w:r>
      <w:r w:rsidR="00BB3F1C" w:rsidRPr="00BB3F1C">
        <w:rPr>
          <w:rFonts w:ascii="Times New Roman" w:hAnsi="Times New Roman" w:cs="Times New Roman"/>
          <w:color w:val="000000"/>
          <w:sz w:val="24"/>
        </w:rPr>
        <w:t xml:space="preserve"> уровень речевого развитии, ФФНР), некоторые из этих диагнозов осложнены дизартрией, нарушением темпа и ритма</w:t>
      </w:r>
      <w:r w:rsidR="00AA79D0">
        <w:rPr>
          <w:rFonts w:ascii="Times New Roman" w:hAnsi="Times New Roman" w:cs="Times New Roman"/>
          <w:color w:val="000000"/>
          <w:sz w:val="24"/>
        </w:rPr>
        <w:t xml:space="preserve"> речи</w:t>
      </w:r>
      <w:r w:rsidR="00BB3F1C" w:rsidRPr="00BB3F1C">
        <w:rPr>
          <w:rFonts w:ascii="Times New Roman" w:hAnsi="Times New Roman" w:cs="Times New Roman"/>
          <w:color w:val="000000"/>
          <w:sz w:val="24"/>
        </w:rPr>
        <w:t>.</w:t>
      </w:r>
    </w:p>
    <w:p w:rsidR="002C513A" w:rsidRPr="002C513A" w:rsidRDefault="00774E0F" w:rsidP="002C513A">
      <w:pPr>
        <w:pStyle w:val="a3"/>
        <w:numPr>
          <w:ilvl w:val="1"/>
          <w:numId w:val="1"/>
        </w:numPr>
        <w:jc w:val="both"/>
        <w:rPr>
          <w:rFonts w:ascii="Times New Roman" w:cs="Times New Roman"/>
          <w:color w:val="000000" w:themeColor="text1"/>
        </w:rPr>
      </w:pPr>
      <w:r w:rsidRPr="002C513A">
        <w:rPr>
          <w:rFonts w:ascii="Times New Roman" w:cs="Times New Roman"/>
          <w:color w:val="000000" w:themeColor="text1"/>
        </w:rPr>
        <w:t xml:space="preserve"> Степень вовлечения родителей:</w:t>
      </w:r>
      <w:r w:rsidR="002C513A" w:rsidRPr="002C513A">
        <w:rPr>
          <w:rFonts w:ascii="Times New Roman" w:cs="Times New Roman"/>
        </w:rPr>
        <w:t xml:space="preserve"> </w:t>
      </w:r>
      <w:r w:rsidR="002C513A">
        <w:rPr>
          <w:rFonts w:ascii="Times New Roman" w:cs="Times New Roman"/>
          <w:color w:val="000000" w:themeColor="text1"/>
        </w:rPr>
        <w:t>с</w:t>
      </w:r>
      <w:r w:rsidR="002C513A" w:rsidRPr="002C513A">
        <w:rPr>
          <w:rFonts w:ascii="Times New Roman" w:cs="Times New Roman"/>
          <w:color w:val="000000" w:themeColor="text1"/>
        </w:rPr>
        <w:t xml:space="preserve">оциальная адаптация детей с ограниченными </w:t>
      </w:r>
    </w:p>
    <w:p w:rsidR="002C513A" w:rsidRDefault="002C513A" w:rsidP="002C513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13A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возможностями здоровья проходит успешнее в случаях реабилитационной работы с ребенком не только в различных учреждениях, но и в семье.</w:t>
      </w:r>
      <w:r w:rsidRPr="002C51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4E0F" w:rsidRPr="002C5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513A" w:rsidRDefault="002C513A" w:rsidP="002C51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Поэтому важным направлением инклюзивного образования в нашем </w:t>
      </w:r>
      <w:r w:rsidRPr="002C5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 является работа с родителями детей с ОВЗ, как с особой категорией. Родителям таких детей </w:t>
      </w:r>
      <w:r w:rsidRPr="002C51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особенно нужна поддержка и внимание со стороны специалистов. Именно поэтому в нашем учреждении создан консультационный пункт, родительски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клуб «Ты не один»</w:t>
      </w:r>
      <w:r w:rsidRPr="002C51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513A" w:rsidRPr="002C513A" w:rsidRDefault="002C513A" w:rsidP="002C51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13A">
        <w:rPr>
          <w:rFonts w:ascii="Times New Roman" w:hAnsi="Times New Roman" w:cs="Times New Roman"/>
          <w:color w:val="000000" w:themeColor="text1"/>
          <w:sz w:val="24"/>
          <w:szCs w:val="24"/>
        </w:rPr>
        <w:t>Формы сотрудничества с семьей делим на информационно-аналитические, познавательные, досуговые и наглядно-информационные:</w:t>
      </w:r>
    </w:p>
    <w:p w:rsidR="002C513A" w:rsidRPr="002C513A" w:rsidRDefault="002C513A" w:rsidP="00F47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13A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информационно-аналитические формы предполагают проведение анкетирования, социологических опросов;</w:t>
      </w:r>
    </w:p>
    <w:p w:rsidR="002C513A" w:rsidRPr="002C513A" w:rsidRDefault="002C513A" w:rsidP="00F47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13A">
        <w:rPr>
          <w:rFonts w:ascii="Times New Roman" w:hAnsi="Times New Roman" w:cs="Times New Roman"/>
          <w:color w:val="000000" w:themeColor="text1"/>
          <w:sz w:val="24"/>
          <w:szCs w:val="24"/>
        </w:rPr>
        <w:t>- познавательные подразумевают организацию лекций, родительских клубов, собраний;</w:t>
      </w:r>
    </w:p>
    <w:p w:rsidR="002C513A" w:rsidRPr="002C513A" w:rsidRDefault="002C513A" w:rsidP="00F47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13A">
        <w:rPr>
          <w:rFonts w:ascii="Times New Roman" w:hAnsi="Times New Roman" w:cs="Times New Roman"/>
          <w:color w:val="000000" w:themeColor="text1"/>
          <w:sz w:val="24"/>
          <w:szCs w:val="24"/>
        </w:rPr>
        <w:t>- досуговые предполагают проведение совместного досуга, праздников, участие в выставках, конкурсах, экскурсиях;</w:t>
      </w:r>
    </w:p>
    <w:p w:rsidR="002C513A" w:rsidRDefault="002C513A" w:rsidP="00F47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13A">
        <w:rPr>
          <w:rFonts w:ascii="Times New Roman" w:hAnsi="Times New Roman" w:cs="Times New Roman"/>
          <w:color w:val="000000" w:themeColor="text1"/>
          <w:sz w:val="24"/>
          <w:szCs w:val="24"/>
        </w:rPr>
        <w:t>- наглядно-информационные предполагают организацию дней открытых дверей, родительских уголков, творческих выставок, копилок добрых дел, размещение информации на сайте в Интернете.</w:t>
      </w:r>
    </w:p>
    <w:p w:rsidR="0078157F" w:rsidRPr="0078157F" w:rsidRDefault="0078157F" w:rsidP="007815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57F">
        <w:rPr>
          <w:rFonts w:ascii="Times New Roman" w:hAnsi="Times New Roman" w:cs="Times New Roman"/>
          <w:color w:val="000000" w:themeColor="text1"/>
          <w:sz w:val="24"/>
          <w:szCs w:val="24"/>
        </w:rPr>
        <w:t>Работа с родителями (законными представителями) осуществляется путем создания условий для их участия в образовательной деятельности:</w:t>
      </w:r>
    </w:p>
    <w:p w:rsidR="0078157F" w:rsidRPr="0078157F" w:rsidRDefault="00AA79D0" w:rsidP="00F47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B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посещение родителями индивидуальных занятий с</w:t>
      </w:r>
      <w:r w:rsidR="001B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ребенком; </w:t>
      </w:r>
    </w:p>
    <w:p w:rsidR="0078157F" w:rsidRPr="0078157F" w:rsidRDefault="0078157F" w:rsidP="00F47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57F">
        <w:rPr>
          <w:rFonts w:ascii="Times New Roman" w:hAnsi="Times New Roman" w:cs="Times New Roman"/>
          <w:color w:val="000000" w:themeColor="text1"/>
          <w:sz w:val="24"/>
          <w:szCs w:val="24"/>
        </w:rPr>
        <w:t>- через тетрадь взаимодействия с родителями, где еженедельно отмечаются р</w:t>
      </w:r>
      <w:r w:rsidR="000D3942">
        <w:rPr>
          <w:rFonts w:ascii="Times New Roman" w:hAnsi="Times New Roman" w:cs="Times New Roman"/>
          <w:color w:val="000000" w:themeColor="text1"/>
          <w:sz w:val="24"/>
          <w:szCs w:val="24"/>
        </w:rPr>
        <w:t>екомендации по выполнению заданий</w:t>
      </w:r>
      <w:r w:rsidRPr="00781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домашних условиях;</w:t>
      </w:r>
    </w:p>
    <w:p w:rsidR="0078157F" w:rsidRDefault="0078157F" w:rsidP="00F47D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157F">
        <w:rPr>
          <w:rFonts w:ascii="Times New Roman" w:hAnsi="Times New Roman" w:cs="Times New Roman"/>
          <w:color w:val="000000" w:themeColor="text1"/>
          <w:sz w:val="24"/>
          <w:szCs w:val="24"/>
        </w:rPr>
        <w:t>- через посещение индивидуальных к</w:t>
      </w:r>
      <w:r w:rsidR="000D3942">
        <w:rPr>
          <w:rFonts w:ascii="Times New Roman" w:hAnsi="Times New Roman" w:cs="Times New Roman"/>
          <w:color w:val="000000" w:themeColor="text1"/>
          <w:sz w:val="24"/>
          <w:szCs w:val="24"/>
        </w:rPr>
        <w:t>онсультаций учителя-логопеда.</w:t>
      </w:r>
    </w:p>
    <w:p w:rsidR="002C513A" w:rsidRPr="002C513A" w:rsidRDefault="002C513A" w:rsidP="002C513A">
      <w:pPr>
        <w:pStyle w:val="a3"/>
        <w:numPr>
          <w:ilvl w:val="1"/>
          <w:numId w:val="1"/>
        </w:numPr>
        <w:jc w:val="both"/>
        <w:rPr>
          <w:rFonts w:ascii="Times New Roman" w:cs="Times New Roman"/>
          <w:color w:val="000000" w:themeColor="text1"/>
        </w:rPr>
      </w:pPr>
      <w:r w:rsidRPr="002C513A">
        <w:rPr>
          <w:rFonts w:ascii="Times New Roman" w:cs="Times New Roman"/>
          <w:color w:val="000000" w:themeColor="text1"/>
        </w:rPr>
        <w:t xml:space="preserve">Этапы и содержание профессиональных действий при организации данной </w:t>
      </w:r>
    </w:p>
    <w:p w:rsidR="001E20DE" w:rsidRPr="001E20DE" w:rsidRDefault="002C513A" w:rsidP="001E20D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C513A">
        <w:rPr>
          <w:rFonts w:ascii="Times New Roman" w:hAnsi="Times New Roman" w:cs="Times New Roman"/>
          <w:color w:val="000000" w:themeColor="text1"/>
          <w:sz w:val="24"/>
          <w:szCs w:val="24"/>
        </w:rPr>
        <w:t>практики: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0DE">
        <w:rPr>
          <w:rFonts w:ascii="Times New Roman" w:hAnsi="Times New Roman" w:cs="Times New Roman"/>
          <w:color w:val="000000" w:themeColor="text1"/>
          <w:sz w:val="24"/>
          <w:szCs w:val="24"/>
        </w:rPr>
        <w:t>практика</w:t>
      </w:r>
      <w:r w:rsidR="001E20DE" w:rsidRPr="001E20DE">
        <w:rPr>
          <w:rFonts w:ascii="Times New Roman" w:eastAsia="Times New Roman" w:hAnsi="Times New Roman" w:cs="Times New Roman"/>
          <w:sz w:val="24"/>
          <w:szCs w:val="24"/>
        </w:rPr>
        <w:t xml:space="preserve"> включает логопедическую ра</w:t>
      </w:r>
      <w:r w:rsidR="001E20DE" w:rsidRPr="001E20D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боту по трём ступеням и работу по пяти образовательным областям, определенными ФГОС ДО и организации образовательной деятельности с детьми в группах комбинированной направленности </w:t>
      </w:r>
      <w:r w:rsidR="00C9560B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1E20DE" w:rsidRPr="001E20DE"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</w:t>
      </w:r>
      <w:r w:rsidR="00C9560B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1E20DE" w:rsidRPr="001E20DE">
        <w:rPr>
          <w:rFonts w:ascii="Times New Roman" w:eastAsia="Times New Roman" w:hAnsi="Times New Roman" w:cs="Times New Roman"/>
          <w:sz w:val="24"/>
          <w:szCs w:val="24"/>
        </w:rPr>
        <w:t xml:space="preserve"> учреждения.</w:t>
      </w:r>
      <w:proofErr w:type="gramEnd"/>
      <w:r w:rsidR="001E20DE" w:rsidRPr="001E20DE">
        <w:rPr>
          <w:rFonts w:ascii="Times New Roman" w:eastAsia="Times New Roman" w:hAnsi="Times New Roman" w:cs="Times New Roman"/>
          <w:sz w:val="24"/>
          <w:szCs w:val="24"/>
        </w:rPr>
        <w:t xml:space="preserve">  В совокупности они позволяют обеспечить коррекционно-образовательную работу с дошкольниками с тяжелыми нарушениями</w:t>
      </w:r>
      <w:r w:rsidR="00C9560B">
        <w:rPr>
          <w:rFonts w:ascii="Times New Roman" w:eastAsia="Times New Roman" w:hAnsi="Times New Roman" w:cs="Times New Roman"/>
          <w:sz w:val="24"/>
          <w:szCs w:val="24"/>
        </w:rPr>
        <w:t xml:space="preserve"> речи системно и комплексно</w:t>
      </w:r>
      <w:r w:rsidR="001E20DE" w:rsidRPr="001E20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7915" w:rsidRDefault="00A72E77" w:rsidP="003C79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>Каждая ступень, в свою очередь, включает несколько направлений, соответствующих ФГОС ДО и деятельно</w:t>
      </w:r>
      <w:r w:rsidR="00C9560B">
        <w:rPr>
          <w:rFonts w:ascii="Times New Roman" w:hAnsi="Times New Roman" w:cs="Times New Roman"/>
          <w:color w:val="000000" w:themeColor="text1"/>
          <w:sz w:val="24"/>
          <w:szCs w:val="24"/>
        </w:rPr>
        <w:t>сти специалистов по оказанию квалифицированной коррекционной помощи</w:t>
      </w:r>
      <w:r w:rsidR="003C791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2E77" w:rsidRPr="003C7915" w:rsidRDefault="003C7915" w:rsidP="003C791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915">
        <w:rPr>
          <w:rFonts w:ascii="Times New Roman" w:eastAsia="Times New Roman" w:hAnsi="Times New Roman" w:cs="Times New Roman"/>
          <w:sz w:val="24"/>
          <w:szCs w:val="24"/>
        </w:rPr>
        <w:t>Содержание коррекционно-развивающей работы в образо</w:t>
      </w:r>
      <w:r w:rsidR="00C9560B">
        <w:rPr>
          <w:rFonts w:ascii="Times New Roman" w:eastAsia="Times New Roman" w:hAnsi="Times New Roman" w:cs="Times New Roman"/>
          <w:sz w:val="24"/>
          <w:szCs w:val="24"/>
        </w:rPr>
        <w:t>вательных областях определены разделами</w:t>
      </w:r>
      <w:r w:rsidRPr="003C7915">
        <w:rPr>
          <w:rFonts w:ascii="Times New Roman" w:eastAsia="Times New Roman" w:hAnsi="Times New Roman" w:cs="Times New Roman"/>
          <w:sz w:val="24"/>
          <w:szCs w:val="24"/>
        </w:rPr>
        <w:t>, которые являются сквозными на вес</w:t>
      </w:r>
      <w:r w:rsidR="00C9560B">
        <w:rPr>
          <w:rFonts w:ascii="Times New Roman" w:eastAsia="Times New Roman" w:hAnsi="Times New Roman" w:cs="Times New Roman"/>
          <w:sz w:val="24"/>
          <w:szCs w:val="24"/>
        </w:rPr>
        <w:t>ь период дошкольного обучения</w:t>
      </w:r>
      <w:r w:rsidRPr="003C7915">
        <w:rPr>
          <w:rFonts w:ascii="Times New Roman" w:eastAsia="Times New Roman" w:hAnsi="Times New Roman" w:cs="Times New Roman"/>
          <w:sz w:val="24"/>
          <w:szCs w:val="24"/>
        </w:rPr>
        <w:t xml:space="preserve"> и отрабатываются в процессе разнообразных видов деятельности.</w:t>
      </w:r>
    </w:p>
    <w:p w:rsidR="00A72E77" w:rsidRPr="00A72E77" w:rsidRDefault="00A72E77" w:rsidP="000502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>На первой ступени</w:t>
      </w:r>
      <w:r w:rsidR="00781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(младший дошкольный возраст)</w:t>
      </w:r>
      <w:r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коррекционно-развивающая работа с детьми младшего дошкольного возраста. Она посвящена, прежде всего совершенствованию психофизических механизмов развития детей с ТНР, формированию у них предпосылок полноценного функционирования высших психических функции речи, а </w:t>
      </w:r>
      <w:r w:rsidR="00050219"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>также базовых</w:t>
      </w:r>
      <w:r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представлений о себе и об окружающем мире.</w:t>
      </w:r>
    </w:p>
    <w:p w:rsidR="00A72E77" w:rsidRPr="00A72E77" w:rsidRDefault="00A72E77" w:rsidP="000502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>Вторая ступень</w:t>
      </w:r>
      <w:r w:rsidR="00781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(средний дошкольный возраст)</w:t>
      </w:r>
      <w:r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посвящена работе с детьми среднего дошкольного возраста: восполняются пробелы в </w:t>
      </w:r>
      <w:proofErr w:type="spellStart"/>
      <w:r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>психоречевом</w:t>
      </w:r>
      <w:proofErr w:type="spellEnd"/>
      <w:r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развитии, </w:t>
      </w:r>
      <w:r w:rsidR="00C95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осуществляется </w:t>
      </w:r>
      <w:r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коррекция нарушении речевого развития, формируются и совершенствуются навыки </w:t>
      </w:r>
      <w:r w:rsidR="00050219"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>игровой, физической</w:t>
      </w:r>
      <w:r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>, изобразительной, познавательной и речевой деятельности.</w:t>
      </w:r>
    </w:p>
    <w:p w:rsidR="002C513A" w:rsidRDefault="00A72E77" w:rsidP="000502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>На третьей ступени</w:t>
      </w:r>
      <w:r w:rsidR="007815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(старший дошкольный возраст)</w:t>
      </w:r>
      <w:r w:rsidR="001B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889">
        <w:rPr>
          <w:rFonts w:ascii="Times New Roman" w:hAnsi="Times New Roman" w:cs="Times New Roman"/>
          <w:color w:val="000000" w:themeColor="text1"/>
          <w:sz w:val="24"/>
          <w:szCs w:val="24"/>
        </w:rPr>
        <w:t>осущ</w:t>
      </w:r>
      <w:r w:rsidR="001B089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7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ствляется </w:t>
      </w:r>
      <w:r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целенаправленная работа со старшими дошкольниками с ТНР</w:t>
      </w:r>
      <w:r w:rsidR="004708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Она </w:t>
      </w:r>
      <w:r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включает </w:t>
      </w:r>
      <w:r w:rsidR="004708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себя </w:t>
      </w:r>
      <w:r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образовательную деятельность по пяти образовательным областям, коррекцию речевых </w:t>
      </w:r>
      <w:r w:rsidR="00050219"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нарушений, профилактику</w:t>
      </w:r>
      <w:r w:rsidRPr="00A72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возможных затруднений при овладении чтением, письмом, счетом, развитие коммуникативных навыков в аспекте подготовки к школьному обучению.</w:t>
      </w:r>
    </w:p>
    <w:p w:rsidR="00050219" w:rsidRDefault="00050219" w:rsidP="00050219">
      <w:pPr>
        <w:pStyle w:val="a3"/>
        <w:numPr>
          <w:ilvl w:val="1"/>
          <w:numId w:val="1"/>
        </w:numPr>
        <w:jc w:val="both"/>
        <w:rPr>
          <w:rFonts w:ascii="Times New Roman" w:cs="Times New Roman"/>
          <w:color w:val="000000" w:themeColor="text1"/>
        </w:rPr>
      </w:pPr>
      <w:r>
        <w:rPr>
          <w:rFonts w:ascii="Times New Roman" w:cs="Times New Roman"/>
          <w:color w:val="000000" w:themeColor="text1"/>
        </w:rPr>
        <w:t xml:space="preserve">Необходимое время для реализации всей практики и каждого этапа: </w:t>
      </w:r>
    </w:p>
    <w:p w:rsidR="00F53E54" w:rsidRDefault="00F53E54" w:rsidP="00F53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53E54">
        <w:rPr>
          <w:rFonts w:ascii="Times New Roman" w:hAnsi="Times New Roman" w:cs="Times New Roman"/>
          <w:color w:val="000000" w:themeColor="text1"/>
          <w:sz w:val="24"/>
        </w:rPr>
        <w:t>На первой ступени обучения основное значение придается стимулированию речевой акт</w:t>
      </w:r>
      <w:r w:rsidR="00AF1655">
        <w:rPr>
          <w:rFonts w:ascii="Times New Roman" w:hAnsi="Times New Roman" w:cs="Times New Roman"/>
          <w:color w:val="000000" w:themeColor="text1"/>
          <w:sz w:val="24"/>
        </w:rPr>
        <w:t xml:space="preserve">ивности детей с ТНР на 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 xml:space="preserve">логопедических занятиях, которые проводятся в индивидуальной и групповой форме. У детей формируется мотивационно </w:t>
      </w:r>
      <w:proofErr w:type="spellStart"/>
      <w:r w:rsidRPr="00F53E54">
        <w:rPr>
          <w:rFonts w:ascii="Times New Roman" w:hAnsi="Times New Roman" w:cs="Times New Roman"/>
          <w:color w:val="000000" w:themeColor="text1"/>
          <w:sz w:val="24"/>
        </w:rPr>
        <w:t>потребностный</w:t>
      </w:r>
      <w:proofErr w:type="spellEnd"/>
      <w:r w:rsidRPr="00F53E5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lastRenderedPageBreak/>
        <w:t>компонент речевой деятельности, развиваются ее когнитивные предпосылки: восприятие, внимание, память, мышление. Одной из важных задач обучения детей в этот период являе</w:t>
      </w:r>
      <w:r w:rsidR="00AF1655">
        <w:rPr>
          <w:rFonts w:ascii="Times New Roman" w:hAnsi="Times New Roman" w:cs="Times New Roman"/>
          <w:color w:val="000000" w:themeColor="text1"/>
          <w:sz w:val="24"/>
        </w:rPr>
        <w:t xml:space="preserve">тся формирование 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 xml:space="preserve"> представлений об окружающем мире</w:t>
      </w:r>
      <w:r w:rsidR="00AF1655">
        <w:rPr>
          <w:rFonts w:ascii="Times New Roman" w:hAnsi="Times New Roman" w:cs="Times New Roman"/>
          <w:color w:val="000000" w:themeColor="text1"/>
          <w:sz w:val="24"/>
        </w:rPr>
        <w:t xml:space="preserve">  на  невербальном уровне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>, дифференцированного восприятия предметов и явлений, элементарных об</w:t>
      </w:r>
      <w:r w:rsidR="00AF1655">
        <w:rPr>
          <w:rFonts w:ascii="Times New Roman" w:hAnsi="Times New Roman" w:cs="Times New Roman"/>
          <w:color w:val="000000" w:themeColor="text1"/>
          <w:sz w:val="24"/>
        </w:rPr>
        <w:t>общений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 xml:space="preserve"> Различение, уточнение и обо</w:t>
      </w:r>
      <w:r>
        <w:rPr>
          <w:rFonts w:ascii="Times New Roman" w:hAnsi="Times New Roman" w:cs="Times New Roman"/>
          <w:color w:val="000000" w:themeColor="text1"/>
          <w:sz w:val="24"/>
        </w:rPr>
        <w:t>бщение предметных понятий стано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>вится базой для развития активной речи детей.</w:t>
      </w:r>
    </w:p>
    <w:p w:rsidR="00F53E54" w:rsidRPr="00F53E54" w:rsidRDefault="00F53E54" w:rsidP="00F53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53E54">
        <w:rPr>
          <w:rFonts w:ascii="Times New Roman" w:hAnsi="Times New Roman" w:cs="Times New Roman"/>
          <w:color w:val="000000" w:themeColor="text1"/>
          <w:sz w:val="24"/>
        </w:rPr>
        <w:t>Важнейшая задача второй ступени обучения детей с тяжелыми нарушениями речи состоит в формировании у них способность к усвоению элементарных языковых закономерностей.</w:t>
      </w:r>
    </w:p>
    <w:p w:rsidR="00F53E54" w:rsidRDefault="00F53E54" w:rsidP="00F53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F53E54">
        <w:rPr>
          <w:rFonts w:ascii="Times New Roman" w:hAnsi="Times New Roman" w:cs="Times New Roman"/>
          <w:color w:val="000000" w:themeColor="text1"/>
          <w:sz w:val="24"/>
        </w:rPr>
        <w:t xml:space="preserve">Содержание логопедических занятий в этот период направлено на актуализацию и систематизацию речевого материала, усвоенного на предыдущей ступени обучения, </w:t>
      </w:r>
      <w:r w:rsidR="00F32D1E">
        <w:rPr>
          <w:rFonts w:ascii="Times New Roman" w:hAnsi="Times New Roman" w:cs="Times New Roman"/>
          <w:color w:val="000000" w:themeColor="text1"/>
          <w:sz w:val="24"/>
        </w:rPr>
        <w:t>совершенствование ме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 xml:space="preserve">ханизмов сенсомоторного уровня и формирование механизме языкового уровня речевой деятельности в процессе расширения </w:t>
      </w:r>
      <w:r w:rsidR="0099269D">
        <w:rPr>
          <w:rFonts w:ascii="Times New Roman" w:hAnsi="Times New Roman" w:cs="Times New Roman"/>
          <w:color w:val="000000" w:themeColor="text1"/>
          <w:sz w:val="24"/>
        </w:rPr>
        <w:t>пассивного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 xml:space="preserve"> и </w:t>
      </w:r>
      <w:r w:rsidR="0099269D">
        <w:rPr>
          <w:rFonts w:ascii="Times New Roman" w:hAnsi="Times New Roman" w:cs="Times New Roman"/>
          <w:color w:val="000000" w:themeColor="text1"/>
          <w:sz w:val="24"/>
        </w:rPr>
        <w:t>активного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 xml:space="preserve"> словаря детей, развитие навыков понимания и упо</w:t>
      </w:r>
      <w:r w:rsidR="00AF1655">
        <w:rPr>
          <w:rFonts w:ascii="Times New Roman" w:hAnsi="Times New Roman" w:cs="Times New Roman"/>
          <w:color w:val="000000" w:themeColor="text1"/>
          <w:sz w:val="24"/>
        </w:rPr>
        <w:t>требления грамматических форм   словообразование и словоизменение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>, а также различных типов синтаксических конструкций.</w:t>
      </w:r>
      <w:proofErr w:type="gramEnd"/>
    </w:p>
    <w:p w:rsidR="00F53E54" w:rsidRDefault="00F53E54" w:rsidP="00F53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53E54">
        <w:rPr>
          <w:rFonts w:ascii="Times New Roman" w:hAnsi="Times New Roman" w:cs="Times New Roman"/>
          <w:color w:val="000000" w:themeColor="text1"/>
          <w:sz w:val="24"/>
        </w:rPr>
        <w:t>Основным в содержании логопедических занятий на третьей ступени обучения является с</w:t>
      </w:r>
      <w:r>
        <w:rPr>
          <w:rFonts w:ascii="Times New Roman" w:hAnsi="Times New Roman" w:cs="Times New Roman"/>
          <w:color w:val="000000" w:themeColor="text1"/>
          <w:sz w:val="24"/>
        </w:rPr>
        <w:t>овершенствование механизмов язы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>кового уровня речевой деятельности. В качестве первостепенной задачи выдвигается развитие св</w:t>
      </w:r>
      <w:r>
        <w:rPr>
          <w:rFonts w:ascii="Times New Roman" w:hAnsi="Times New Roman" w:cs="Times New Roman"/>
          <w:color w:val="000000" w:themeColor="text1"/>
          <w:sz w:val="24"/>
        </w:rPr>
        <w:t>язной речи детей на основе даль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>нейшего расширения и уточн</w:t>
      </w:r>
      <w:r w:rsidR="00AF1655">
        <w:rPr>
          <w:rFonts w:ascii="Times New Roman" w:hAnsi="Times New Roman" w:cs="Times New Roman"/>
          <w:color w:val="000000" w:themeColor="text1"/>
          <w:sz w:val="24"/>
        </w:rPr>
        <w:t>ения активного и пассивного словаря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>, возможно</w:t>
      </w:r>
      <w:r w:rsidR="00F32D1E">
        <w:rPr>
          <w:rFonts w:ascii="Times New Roman" w:hAnsi="Times New Roman" w:cs="Times New Roman"/>
          <w:color w:val="000000" w:themeColor="text1"/>
          <w:sz w:val="24"/>
        </w:rPr>
        <w:t>стей дифференцированного употре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 xml:space="preserve">бления грамматических форм слова и словообразовательных моделей (параллельно с формированием звукопроизношения и </w:t>
      </w:r>
      <w:proofErr w:type="spellStart"/>
      <w:r w:rsidRPr="00F53E54">
        <w:rPr>
          <w:rFonts w:ascii="Times New Roman" w:hAnsi="Times New Roman" w:cs="Times New Roman"/>
          <w:color w:val="000000" w:themeColor="text1"/>
          <w:sz w:val="24"/>
        </w:rPr>
        <w:t>слухопроизносительных</w:t>
      </w:r>
      <w:proofErr w:type="spellEnd"/>
      <w:r w:rsidRPr="00F53E54">
        <w:rPr>
          <w:rFonts w:ascii="Times New Roman" w:hAnsi="Times New Roman" w:cs="Times New Roman"/>
          <w:color w:val="000000" w:themeColor="text1"/>
          <w:sz w:val="24"/>
        </w:rPr>
        <w:t xml:space="preserve"> диф</w:t>
      </w:r>
      <w:r w:rsidR="00F32D1E">
        <w:rPr>
          <w:rFonts w:ascii="Times New Roman" w:hAnsi="Times New Roman" w:cs="Times New Roman"/>
          <w:color w:val="000000" w:themeColor="text1"/>
          <w:sz w:val="24"/>
        </w:rPr>
        <w:t>ференцировок), различных синтак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>сических конструк</w:t>
      </w:r>
      <w:r w:rsidR="00AF1655">
        <w:rPr>
          <w:rFonts w:ascii="Times New Roman" w:hAnsi="Times New Roman" w:cs="Times New Roman"/>
          <w:color w:val="000000" w:themeColor="text1"/>
          <w:sz w:val="24"/>
        </w:rPr>
        <w:t>ций. Таким образом, коррекционно-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>логопедическое воздействие направл</w:t>
      </w:r>
      <w:r w:rsidR="00F32D1E">
        <w:rPr>
          <w:rFonts w:ascii="Times New Roman" w:hAnsi="Times New Roman" w:cs="Times New Roman"/>
          <w:color w:val="000000" w:themeColor="text1"/>
          <w:sz w:val="24"/>
        </w:rPr>
        <w:t>ено на развитие различных компо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>нентов языковой способности</w:t>
      </w:r>
      <w:r w:rsidR="00AF1655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>фонетического, лексического, словообразовательного, м</w:t>
      </w:r>
      <w:r w:rsidR="00AF1655">
        <w:rPr>
          <w:rFonts w:ascii="Times New Roman" w:hAnsi="Times New Roman" w:cs="Times New Roman"/>
          <w:color w:val="000000" w:themeColor="text1"/>
          <w:sz w:val="24"/>
        </w:rPr>
        <w:t>орфологического, семантического</w:t>
      </w:r>
      <w:r w:rsidRPr="00F53E54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703F1C" w:rsidRDefault="00703F1C" w:rsidP="00F53E5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03F1C">
        <w:rPr>
          <w:rFonts w:ascii="Times New Roman" w:hAnsi="Times New Roman" w:cs="Times New Roman"/>
          <w:color w:val="000000" w:themeColor="text1"/>
          <w:sz w:val="24"/>
        </w:rPr>
        <w:t>Сроки коррекционной работы зависят от степени выраженности речевых нарушений, индивидуально-лично</w:t>
      </w:r>
      <w:r w:rsidR="00AF1655">
        <w:rPr>
          <w:rFonts w:ascii="Times New Roman" w:hAnsi="Times New Roman" w:cs="Times New Roman"/>
          <w:color w:val="000000" w:themeColor="text1"/>
          <w:sz w:val="24"/>
        </w:rPr>
        <w:t>стных особенностей детей и варьируются</w:t>
      </w:r>
      <w:r w:rsidRPr="00703F1C">
        <w:rPr>
          <w:rFonts w:ascii="Times New Roman" w:hAnsi="Times New Roman" w:cs="Times New Roman"/>
          <w:color w:val="000000" w:themeColor="text1"/>
          <w:sz w:val="24"/>
        </w:rPr>
        <w:t xml:space="preserve"> от 6 месяцев до 3 лет.</w:t>
      </w:r>
    </w:p>
    <w:p w:rsidR="001E20DE" w:rsidRPr="001E20DE" w:rsidRDefault="001E20DE" w:rsidP="001E2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CB5">
        <w:rPr>
          <w:rFonts w:ascii="Times New Roman" w:eastAsia="Times New Roman" w:hAnsi="Times New Roman" w:cs="Times New Roman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sz w:val="24"/>
          <w:szCs w:val="24"/>
        </w:rPr>
        <w:t>аспектное содержание практики</w:t>
      </w:r>
      <w:r w:rsidRPr="00540CB5">
        <w:rPr>
          <w:rFonts w:ascii="Times New Roman" w:eastAsia="Times New Roman" w:hAnsi="Times New Roman" w:cs="Times New Roman"/>
          <w:sz w:val="24"/>
          <w:szCs w:val="24"/>
        </w:rPr>
        <w:t>, учитывающее особенности дошкольников с ТНР, способствует грамотной организации коррекции отклонений в речевом развитии детей, дает возможность подключить к участию в педагогическом процессе смежных специалистов, родителей или лиц, их заменяющих, что может положительно сказаться на его сроках и эффективности.</w:t>
      </w:r>
    </w:p>
    <w:p w:rsidR="006E67D7" w:rsidRDefault="00F32D1E" w:rsidP="006E67D7">
      <w:pPr>
        <w:pStyle w:val="a3"/>
        <w:numPr>
          <w:ilvl w:val="1"/>
          <w:numId w:val="1"/>
        </w:numPr>
        <w:jc w:val="both"/>
        <w:rPr>
          <w:rFonts w:ascii="Times New Roman" w:cs="Times New Roman"/>
          <w:color w:val="000000" w:themeColor="text1"/>
        </w:rPr>
      </w:pPr>
      <w:r>
        <w:rPr>
          <w:rFonts w:ascii="Times New Roman" w:cs="Times New Roman"/>
          <w:color w:val="000000" w:themeColor="text1"/>
        </w:rPr>
        <w:t>Необходимые условия для реализации практики:</w:t>
      </w:r>
      <w:r w:rsidR="006E67D7" w:rsidRPr="006E67D7">
        <w:t xml:space="preserve"> </w:t>
      </w:r>
      <w:r w:rsidR="006E67D7">
        <w:rPr>
          <w:rFonts w:ascii="Times New Roman" w:cs="Times New Roman"/>
          <w:color w:val="000000" w:themeColor="text1"/>
        </w:rPr>
        <w:t>одним из условий</w:t>
      </w:r>
    </w:p>
    <w:p w:rsidR="00F32D1E" w:rsidRDefault="006E67D7" w:rsidP="006E6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E67D7">
        <w:rPr>
          <w:rFonts w:ascii="Times New Roman" w:hAnsi="Times New Roman" w:cs="Times New Roman"/>
          <w:color w:val="000000" w:themeColor="text1"/>
          <w:sz w:val="24"/>
        </w:rPr>
        <w:t>повышения эффективности коррекционно-педагогической работы является создание адекватной возможностям ребенка охранительно-педагогической и предметно-развивающей среды, то есть системы условий, обеспечивающих полноценное развитие всех видов детской деятельности, коррекцию отклонений высших психических функций и становление личности ребенка</w:t>
      </w:r>
      <w:r w:rsidR="00FC768E">
        <w:rPr>
          <w:rFonts w:ascii="Times New Roman" w:hAnsi="Times New Roman" w:cs="Times New Roman"/>
          <w:color w:val="000000" w:themeColor="text1"/>
          <w:sz w:val="24"/>
        </w:rPr>
        <w:t xml:space="preserve">. Это </w:t>
      </w:r>
      <w:r w:rsidRPr="006E67D7">
        <w:rPr>
          <w:rFonts w:ascii="Times New Roman" w:hAnsi="Times New Roman" w:cs="Times New Roman"/>
          <w:color w:val="000000" w:themeColor="text1"/>
          <w:sz w:val="24"/>
        </w:rPr>
        <w:t>культурные ландшафты, физкультурно-игровые и оздоровительные сооружения, предметно-игровая, детская библиотека, игротека, музыкально-театральная среда.</w:t>
      </w:r>
    </w:p>
    <w:p w:rsidR="006E67D7" w:rsidRDefault="006E67D7" w:rsidP="006E6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6E67D7">
        <w:rPr>
          <w:rFonts w:ascii="Times New Roman" w:hAnsi="Times New Roman" w:cs="Times New Roman"/>
          <w:color w:val="000000" w:themeColor="text1"/>
          <w:sz w:val="24"/>
        </w:rPr>
        <w:t>Для большинства детей характерны моторные трудности, двигательная расторможенность, низкая работос</w:t>
      </w:r>
      <w:r w:rsidR="00FC768E">
        <w:rPr>
          <w:rFonts w:ascii="Times New Roman" w:hAnsi="Times New Roman" w:cs="Times New Roman"/>
          <w:color w:val="000000" w:themeColor="text1"/>
          <w:sz w:val="24"/>
        </w:rPr>
        <w:t>пособность, что требует изменений в планировании</w:t>
      </w:r>
      <w:r w:rsidRPr="006E67D7">
        <w:rPr>
          <w:rFonts w:ascii="Times New Roman" w:hAnsi="Times New Roman" w:cs="Times New Roman"/>
          <w:color w:val="000000" w:themeColor="text1"/>
          <w:sz w:val="24"/>
        </w:rPr>
        <w:t xml:space="preserve"> образ</w:t>
      </w:r>
      <w:r w:rsidR="00FC768E">
        <w:rPr>
          <w:rFonts w:ascii="Times New Roman" w:hAnsi="Times New Roman" w:cs="Times New Roman"/>
          <w:color w:val="000000" w:themeColor="text1"/>
          <w:sz w:val="24"/>
        </w:rPr>
        <w:t xml:space="preserve">овательной деятельности и режиме  </w:t>
      </w:r>
      <w:r w:rsidRPr="006E67D7">
        <w:rPr>
          <w:rFonts w:ascii="Times New Roman" w:hAnsi="Times New Roman" w:cs="Times New Roman"/>
          <w:color w:val="000000" w:themeColor="text1"/>
          <w:sz w:val="24"/>
        </w:rPr>
        <w:t>дня.</w:t>
      </w:r>
    </w:p>
    <w:p w:rsidR="006E67D7" w:rsidRDefault="006E67D7" w:rsidP="006E67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 w:rsidR="00FC768E">
        <w:rPr>
          <w:rFonts w:ascii="Times New Roman" w:hAnsi="Times New Roman" w:cs="Times New Roman"/>
          <w:color w:val="000000" w:themeColor="text1"/>
          <w:sz w:val="24"/>
        </w:rPr>
        <w:t xml:space="preserve">Большинству детей с ОВЗ </w:t>
      </w:r>
      <w:r w:rsidRPr="006E67D7">
        <w:rPr>
          <w:rFonts w:ascii="Times New Roman" w:hAnsi="Times New Roman" w:cs="Times New Roman"/>
          <w:color w:val="000000" w:themeColor="text1"/>
          <w:sz w:val="24"/>
        </w:rPr>
        <w:t xml:space="preserve"> необходим адаптационный период. Адаптация — это часть приспособительских реакций ребенка, который может испытывать трудности при вхождении в интеграционное пространство (не вступает в контакт, не отпускает родителей, отказывается от еды, игрушек и др.). В этот период воспитатель должен снять стресс, обеспечить положительное эмоциональное состояние дошкольника, создать спокойную обстановку, наладить контакт с ребенком и родителями. </w:t>
      </w:r>
    </w:p>
    <w:p w:rsidR="006E67D7" w:rsidRDefault="006E67D7" w:rsidP="006E67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E67D7">
        <w:rPr>
          <w:rFonts w:ascii="Times New Roman" w:hAnsi="Times New Roman" w:cs="Times New Roman"/>
          <w:color w:val="000000" w:themeColor="text1"/>
          <w:sz w:val="24"/>
        </w:rPr>
        <w:lastRenderedPageBreak/>
        <w:t>Одним из важных условий организации процесса воспитания и обучения детей с ТНР в условиях групп комбинированной направленности является оснащение его специальным оборудованием, пособиями, играми.</w:t>
      </w:r>
    </w:p>
    <w:p w:rsidR="006E67D7" w:rsidRPr="006E67D7" w:rsidRDefault="00225F74" w:rsidP="006E67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Л</w:t>
      </w:r>
      <w:r w:rsidR="006E67D7" w:rsidRPr="006E67D7">
        <w:rPr>
          <w:rFonts w:ascii="Times New Roman" w:hAnsi="Times New Roman" w:cs="Times New Roman"/>
          <w:color w:val="000000" w:themeColor="text1"/>
          <w:sz w:val="24"/>
        </w:rPr>
        <w:t>инейно</w:t>
      </w:r>
      <w:r>
        <w:rPr>
          <w:rFonts w:ascii="Times New Roman" w:hAnsi="Times New Roman" w:cs="Times New Roman"/>
          <w:color w:val="000000" w:themeColor="text1"/>
          <w:sz w:val="24"/>
        </w:rPr>
        <w:t>е</w:t>
      </w:r>
      <w:r w:rsidR="006E67D7" w:rsidRPr="006E67D7">
        <w:rPr>
          <w:rFonts w:ascii="Times New Roman" w:hAnsi="Times New Roman" w:cs="Times New Roman"/>
          <w:color w:val="000000" w:themeColor="text1"/>
          <w:sz w:val="24"/>
        </w:rPr>
        <w:t xml:space="preserve"> построени</w:t>
      </w:r>
      <w:r>
        <w:rPr>
          <w:rFonts w:ascii="Times New Roman" w:hAnsi="Times New Roman" w:cs="Times New Roman"/>
          <w:color w:val="000000" w:themeColor="text1"/>
          <w:sz w:val="24"/>
        </w:rPr>
        <w:t>е</w:t>
      </w:r>
      <w:r w:rsidR="006E67D7" w:rsidRPr="006E67D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A2E95">
        <w:rPr>
          <w:rFonts w:ascii="Times New Roman" w:hAnsi="Times New Roman" w:cs="Times New Roman"/>
          <w:color w:val="000000" w:themeColor="text1"/>
          <w:sz w:val="24"/>
        </w:rPr>
        <w:t xml:space="preserve">тем в планировании </w:t>
      </w:r>
      <w:r w:rsidR="006E67D7" w:rsidRPr="006E67D7">
        <w:rPr>
          <w:rFonts w:ascii="Times New Roman" w:hAnsi="Times New Roman" w:cs="Times New Roman"/>
          <w:color w:val="000000" w:themeColor="text1"/>
          <w:sz w:val="24"/>
        </w:rPr>
        <w:t>располага</w:t>
      </w:r>
      <w:r>
        <w:rPr>
          <w:rFonts w:ascii="Times New Roman" w:hAnsi="Times New Roman" w:cs="Times New Roman"/>
          <w:color w:val="000000" w:themeColor="text1"/>
          <w:sz w:val="24"/>
        </w:rPr>
        <w:t>ется</w:t>
      </w:r>
      <w:r w:rsidR="006E67D7" w:rsidRPr="006E67D7">
        <w:rPr>
          <w:rFonts w:ascii="Times New Roman" w:hAnsi="Times New Roman" w:cs="Times New Roman"/>
          <w:color w:val="000000" w:themeColor="text1"/>
          <w:sz w:val="24"/>
        </w:rPr>
        <w:t xml:space="preserve"> систематически, последовательно по степени усложнения и увеличения объема; при концентрическом построении материал повторяется путем возвращения к пройденной теме. </w:t>
      </w:r>
    </w:p>
    <w:p w:rsidR="006E67D7" w:rsidRPr="006E67D7" w:rsidRDefault="006E67D7" w:rsidP="006E67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E67D7">
        <w:rPr>
          <w:rFonts w:ascii="Times New Roman" w:hAnsi="Times New Roman" w:cs="Times New Roman"/>
          <w:color w:val="000000" w:themeColor="text1"/>
          <w:sz w:val="24"/>
        </w:rPr>
        <w:t>Это дает возможность более прочного усвоения материала. Принцип инвариантности, предполагающий видоизменение содержания программы, комбинирование разделов, в отдельных случаях изменение последовательности в изучении тем, введение корректировки.</w:t>
      </w:r>
    </w:p>
    <w:p w:rsidR="006E67D7" w:rsidRPr="006E67D7" w:rsidRDefault="006E67D7" w:rsidP="006E67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E67D7">
        <w:rPr>
          <w:rFonts w:ascii="Times New Roman" w:hAnsi="Times New Roman" w:cs="Times New Roman"/>
          <w:color w:val="000000" w:themeColor="text1"/>
          <w:sz w:val="24"/>
        </w:rPr>
        <w:t>Для отдельных категорий детей с ТНР, обладающих особой спецификой развития, предусматривается включение инновационных технологий, оригинальных методик, предметов. Так, например, в работе с детьми,</w:t>
      </w:r>
      <w:r w:rsidR="00FC768E">
        <w:rPr>
          <w:rFonts w:ascii="Times New Roman" w:hAnsi="Times New Roman" w:cs="Times New Roman"/>
          <w:color w:val="000000" w:themeColor="text1"/>
          <w:sz w:val="24"/>
        </w:rPr>
        <w:t xml:space="preserve"> имеющими глубокие задержки в речевом развитии</w:t>
      </w:r>
      <w:r w:rsidRPr="006E67D7">
        <w:rPr>
          <w:rFonts w:ascii="Times New Roman" w:hAnsi="Times New Roman" w:cs="Times New Roman"/>
          <w:color w:val="000000" w:themeColor="text1"/>
          <w:sz w:val="24"/>
        </w:rPr>
        <w:t>, используются невербальные средства коммуникации, такие как пиктограммы, система жестов, календарная система</w:t>
      </w:r>
      <w:r w:rsidR="00FC768E">
        <w:rPr>
          <w:rFonts w:ascii="Times New Roman" w:hAnsi="Times New Roman" w:cs="Times New Roman"/>
          <w:color w:val="000000" w:themeColor="text1"/>
          <w:sz w:val="24"/>
        </w:rPr>
        <w:t>, картинки — символы</w:t>
      </w:r>
      <w:r w:rsidRPr="006E67D7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6E67D7" w:rsidRDefault="006E67D7" w:rsidP="006E67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E67D7">
        <w:rPr>
          <w:rFonts w:ascii="Times New Roman" w:hAnsi="Times New Roman" w:cs="Times New Roman"/>
          <w:color w:val="000000" w:themeColor="text1"/>
          <w:sz w:val="24"/>
        </w:rPr>
        <w:t>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</w:t>
      </w:r>
      <w:r w:rsidR="00FC768E">
        <w:rPr>
          <w:rFonts w:ascii="Times New Roman" w:hAnsi="Times New Roman" w:cs="Times New Roman"/>
          <w:color w:val="000000" w:themeColor="text1"/>
          <w:sz w:val="24"/>
        </w:rPr>
        <w:t>,</w:t>
      </w:r>
      <w:r w:rsidRPr="006E67D7">
        <w:rPr>
          <w:rFonts w:ascii="Times New Roman" w:hAnsi="Times New Roman" w:cs="Times New Roman"/>
          <w:color w:val="000000" w:themeColor="text1"/>
          <w:sz w:val="24"/>
        </w:rPr>
        <w:t xml:space="preserve"> повышения квалификации для специалистов дошкольных учреждений, программ повышения родительской компетентности.</w:t>
      </w:r>
    </w:p>
    <w:p w:rsidR="007C72EA" w:rsidRPr="007C72EA" w:rsidRDefault="007C72EA" w:rsidP="007C72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C72EA">
        <w:rPr>
          <w:rFonts w:ascii="Times New Roman" w:hAnsi="Times New Roman" w:cs="Times New Roman"/>
          <w:color w:val="000000" w:themeColor="text1"/>
          <w:sz w:val="24"/>
        </w:rPr>
        <w:t>Помещение каждой возрастной группы комбинированной направленности, разделено на центры активности (небольшие субпространства), в каждом из которых находится достаточное количество различных материалов для исследования и игры. Материалы заменяют по мере то</w:t>
      </w:r>
      <w:r w:rsidR="00BA2E95">
        <w:rPr>
          <w:rFonts w:ascii="Times New Roman" w:hAnsi="Times New Roman" w:cs="Times New Roman"/>
          <w:color w:val="000000" w:themeColor="text1"/>
          <w:sz w:val="24"/>
        </w:rPr>
        <w:t>го</w:t>
      </w:r>
      <w:r w:rsidRPr="007C72EA">
        <w:rPr>
          <w:rFonts w:ascii="Times New Roman" w:hAnsi="Times New Roman" w:cs="Times New Roman"/>
          <w:color w:val="000000" w:themeColor="text1"/>
          <w:sz w:val="24"/>
        </w:rPr>
        <w:t>, как дети приобретают новые навыки, знания, как появляются новые интересы. Материалы подталкивают детей к самостоятельным исследованиям. Каждый центр может носить своё творческое название, например, экологический центр – «Мир экологии», центр речевого развития «Почемучки» и т.д.</w:t>
      </w:r>
    </w:p>
    <w:p w:rsidR="007C72EA" w:rsidRDefault="007C72EA" w:rsidP="007C72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C72EA">
        <w:rPr>
          <w:rFonts w:ascii="Times New Roman" w:hAnsi="Times New Roman" w:cs="Times New Roman"/>
          <w:color w:val="000000" w:themeColor="text1"/>
          <w:sz w:val="24"/>
        </w:rPr>
        <w:t>Специфика групп комбинированной направленности обусловлена тем, что каждый развивающей центр имеет дополнительный материал для детей с ТНР: пальчиковые игры, игры по развитию сенсорных эталонов, массажёры для мелкой моторики рук, иллюстративный материал по звукопроизношению и т.д.</w:t>
      </w:r>
    </w:p>
    <w:p w:rsidR="00F32D1E" w:rsidRPr="00225F74" w:rsidRDefault="00F32D1E" w:rsidP="00225F74">
      <w:pPr>
        <w:pStyle w:val="a3"/>
        <w:numPr>
          <w:ilvl w:val="1"/>
          <w:numId w:val="1"/>
        </w:numPr>
        <w:jc w:val="both"/>
        <w:rPr>
          <w:rFonts w:ascii="Times New Roman" w:cs="Times New Roman"/>
          <w:color w:val="000000" w:themeColor="text1"/>
        </w:rPr>
      </w:pPr>
      <w:r w:rsidRPr="00225F74">
        <w:rPr>
          <w:rFonts w:ascii="Times New Roman" w:cs="Times New Roman"/>
          <w:color w:val="000000" w:themeColor="text1"/>
        </w:rPr>
        <w:t>Используемые средства при осуществлении данной практики:</w:t>
      </w:r>
      <w:r w:rsidR="00225F74" w:rsidRPr="00225F74">
        <w:rPr>
          <w:rFonts w:ascii="Times New Roman" w:cs="Times New Roman"/>
          <w:color w:val="000000" w:themeColor="text1"/>
        </w:rPr>
        <w:t xml:space="preserve"> </w:t>
      </w:r>
    </w:p>
    <w:p w:rsidR="00225F74" w:rsidRPr="00225F74" w:rsidRDefault="00225F74" w:rsidP="006D3C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>- двигательн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 деятельность</w:t>
      </w: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(оборудование для ходьбы, бега, ползания, лазанья, прыгания, занятий с мячом и др.); </w:t>
      </w:r>
    </w:p>
    <w:p w:rsidR="00225F74" w:rsidRPr="00225F74" w:rsidRDefault="00225F74" w:rsidP="006D3C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>-  игров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 </w:t>
      </w: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(игры, игрушки); </w:t>
      </w:r>
    </w:p>
    <w:p w:rsidR="00225F74" w:rsidRPr="00225F74" w:rsidRDefault="00225F74" w:rsidP="006D3C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>-  коммуникативн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 </w:t>
      </w: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(дидактический материал); </w:t>
      </w:r>
    </w:p>
    <w:p w:rsidR="00225F74" w:rsidRPr="00225F74" w:rsidRDefault="00225F74" w:rsidP="006D3C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>- чтени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(восприятия) художественной литературы (книги для детского чтения, в том числе аудиокниги, иллюстративный материал); </w:t>
      </w:r>
    </w:p>
    <w:p w:rsidR="00225F74" w:rsidRPr="00225F74" w:rsidRDefault="00225F74" w:rsidP="006D3C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>-  познавательно-исследовательск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 </w:t>
      </w: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(натуральные предметы для исследования и образно-символический материал, в том числе макеты, карты, модели, картины и др.);</w:t>
      </w:r>
    </w:p>
    <w:p w:rsidR="00225F74" w:rsidRPr="00225F74" w:rsidRDefault="00225F74" w:rsidP="006D3C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>-  трудов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 </w:t>
      </w: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деятельность (оборудование и инвентарь для всех видов труда); </w:t>
      </w:r>
    </w:p>
    <w:p w:rsidR="00225F74" w:rsidRPr="00225F74" w:rsidRDefault="00225F74" w:rsidP="006D3C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>-  продуктивн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 </w:t>
      </w: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(оборудование и материалы для лепки, аппликации, рисования и конструирования, в том числе строительный материал, конструкторы, природный и бросовый материалы);</w:t>
      </w:r>
    </w:p>
    <w:p w:rsidR="00225F74" w:rsidRPr="00225F74" w:rsidRDefault="00225F74" w:rsidP="006D3C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>-  музыкально-художественн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225F74">
        <w:t xml:space="preserve"> </w:t>
      </w: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>(детски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музыкальные инструменты, </w:t>
      </w: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дидактический материал и др.).</w:t>
      </w:r>
    </w:p>
    <w:p w:rsidR="001E46EE" w:rsidRDefault="00225F74" w:rsidP="009926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>В организации образовательного процесса с детьми применя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ются</w:t>
      </w:r>
      <w:r w:rsidR="001E4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только </w:t>
      </w:r>
    </w:p>
    <w:p w:rsidR="00703F1C" w:rsidRPr="00225F74" w:rsidRDefault="00225F74" w:rsidP="001E46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традиционные (книги, игрушки, картинки и др.), но и современные, а также перспективные дидактические средства, основанные на достижениях технологического прогресса (например, электронные образовательные ресурсы). Также следует отметить, что они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носят </w:t>
      </w: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рецептивный (простая передача информации с помощью ТСО), а интерактивный характер (в диалоговом режиме, как взаимодействие ребёнка и </w:t>
      </w:r>
      <w:r w:rsidRPr="00225F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соответствующего средства обучения), поскольку наличие обратной связи повышает эффективность реализации Программы.  </w:t>
      </w:r>
    </w:p>
    <w:p w:rsidR="001F2EB2" w:rsidRDefault="00F32D1E" w:rsidP="001F2EB2">
      <w:pPr>
        <w:pStyle w:val="a3"/>
        <w:numPr>
          <w:ilvl w:val="1"/>
          <w:numId w:val="1"/>
        </w:numPr>
        <w:jc w:val="both"/>
        <w:rPr>
          <w:rFonts w:ascii="Times New Roman" w:cs="Times New Roman"/>
          <w:color w:val="000000" w:themeColor="text1"/>
        </w:rPr>
      </w:pPr>
      <w:r>
        <w:rPr>
          <w:rFonts w:ascii="Times New Roman" w:cs="Times New Roman"/>
          <w:color w:val="000000" w:themeColor="text1"/>
        </w:rPr>
        <w:t>На какие результаты направлена данная практика:</w:t>
      </w:r>
      <w:r w:rsidR="000B71A3">
        <w:rPr>
          <w:rFonts w:ascii="Times New Roman" w:cs="Times New Roman"/>
          <w:color w:val="000000" w:themeColor="text1"/>
        </w:rPr>
        <w:t xml:space="preserve"> </w:t>
      </w:r>
      <w:r w:rsidR="001F2EB2">
        <w:rPr>
          <w:rFonts w:ascii="Times New Roman" w:cs="Times New Roman"/>
          <w:color w:val="000000" w:themeColor="text1"/>
        </w:rPr>
        <w:t>данная практика</w:t>
      </w:r>
      <w:r w:rsidR="001F2EB2" w:rsidRPr="001F2EB2">
        <w:rPr>
          <w:rFonts w:ascii="Times New Roman" w:cs="Times New Roman"/>
          <w:color w:val="000000" w:themeColor="text1"/>
        </w:rPr>
        <w:t xml:space="preserve"> </w:t>
      </w:r>
    </w:p>
    <w:p w:rsidR="00F32D1E" w:rsidRDefault="001F2EB2" w:rsidP="001F2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2EB2">
        <w:rPr>
          <w:rFonts w:ascii="Times New Roman" w:hAnsi="Times New Roman" w:cs="Times New Roman"/>
          <w:color w:val="000000" w:themeColor="text1"/>
          <w:sz w:val="24"/>
        </w:rPr>
        <w:t>позвол</w:t>
      </w:r>
      <w:r>
        <w:rPr>
          <w:rFonts w:ascii="Times New Roman" w:hAnsi="Times New Roman" w:cs="Times New Roman"/>
          <w:color w:val="000000" w:themeColor="text1"/>
          <w:sz w:val="24"/>
        </w:rPr>
        <w:t>яет</w:t>
      </w:r>
      <w:r w:rsidRPr="001F2EB2">
        <w:rPr>
          <w:rFonts w:ascii="Times New Roman" w:hAnsi="Times New Roman" w:cs="Times New Roman"/>
          <w:color w:val="000000" w:themeColor="text1"/>
          <w:sz w:val="24"/>
        </w:rPr>
        <w:t xml:space="preserve"> сформировать у дошкольников с ТНР психологическую готовность к обучению в общеобразовательной школе, реализующей образовательную программу или адаптированную образовательную программу для детей с тяжелыми нарушениями речи, а также достичь основных целей дошкольного образования, которые сформулированы в Концепции дошкольного воспитания.</w:t>
      </w:r>
    </w:p>
    <w:p w:rsidR="00872203" w:rsidRPr="00872203" w:rsidRDefault="00872203" w:rsidP="0087220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72203">
        <w:rPr>
          <w:rFonts w:ascii="Times New Roman" w:eastAsia="Times New Roman" w:hAnsi="Times New Roman" w:cs="Times New Roman"/>
          <w:sz w:val="24"/>
          <w:szCs w:val="24"/>
        </w:rPr>
        <w:t>Педагогические ориентиры:</w:t>
      </w:r>
    </w:p>
    <w:p w:rsidR="00872203" w:rsidRPr="00872203" w:rsidRDefault="00872203" w:rsidP="00872203">
      <w:pPr>
        <w:widowControl w:val="0"/>
        <w:tabs>
          <w:tab w:val="left" w:pos="52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203">
        <w:rPr>
          <w:rFonts w:ascii="Times New Roman" w:eastAsia="Times New Roman" w:hAnsi="Times New Roman" w:cs="Times New Roman"/>
          <w:sz w:val="24"/>
          <w:szCs w:val="24"/>
        </w:rPr>
        <w:t>- преодолевать речевой и неречевой негативизм у детей (чувство неуверенности, ожидание неуспеха), формировать устойчивый эмоциональный контакт с учителем-логопедом и со свер</w:t>
      </w:r>
      <w:r w:rsidRPr="00872203">
        <w:rPr>
          <w:rFonts w:ascii="Times New Roman" w:eastAsia="Times New Roman" w:hAnsi="Times New Roman" w:cs="Times New Roman"/>
          <w:sz w:val="24"/>
          <w:szCs w:val="24"/>
        </w:rPr>
        <w:softHyphen/>
        <w:t>стниками, развивать положительные эмоциональные отношения детей к занятиям;</w:t>
      </w:r>
    </w:p>
    <w:p w:rsidR="00872203" w:rsidRPr="00872203" w:rsidRDefault="00872203" w:rsidP="00872203">
      <w:pPr>
        <w:widowControl w:val="0"/>
        <w:tabs>
          <w:tab w:val="left" w:pos="51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203">
        <w:rPr>
          <w:rFonts w:ascii="Times New Roman" w:eastAsia="Times New Roman" w:hAnsi="Times New Roman" w:cs="Times New Roman"/>
          <w:sz w:val="24"/>
          <w:szCs w:val="24"/>
        </w:rPr>
        <w:t>- развивать когнитивные предпосылки речевой деятельности, формировать речь во взаимосвязи с развитием восприятия, вни</w:t>
      </w:r>
      <w:r w:rsidRPr="00872203">
        <w:rPr>
          <w:rFonts w:ascii="Times New Roman" w:eastAsia="Times New Roman" w:hAnsi="Times New Roman" w:cs="Times New Roman"/>
          <w:sz w:val="24"/>
          <w:szCs w:val="24"/>
        </w:rPr>
        <w:softHyphen/>
        <w:t>мания, памяти, мышления;</w:t>
      </w:r>
    </w:p>
    <w:p w:rsidR="00872203" w:rsidRPr="00872203" w:rsidRDefault="00872203" w:rsidP="00872203">
      <w:pPr>
        <w:widowControl w:val="0"/>
        <w:tabs>
          <w:tab w:val="left" w:pos="51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203">
        <w:rPr>
          <w:rFonts w:ascii="Times New Roman" w:eastAsia="Times New Roman" w:hAnsi="Times New Roman" w:cs="Times New Roman"/>
          <w:sz w:val="24"/>
          <w:szCs w:val="24"/>
        </w:rPr>
        <w:t>- развивать интерес к окружающей действительности и познавательную активность детей;</w:t>
      </w:r>
    </w:p>
    <w:p w:rsidR="00872203" w:rsidRPr="00872203" w:rsidRDefault="00872203" w:rsidP="00872203">
      <w:pPr>
        <w:widowControl w:val="0"/>
        <w:tabs>
          <w:tab w:val="left" w:pos="515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203">
        <w:rPr>
          <w:rFonts w:ascii="Times New Roman" w:eastAsia="Times New Roman" w:hAnsi="Times New Roman" w:cs="Times New Roman"/>
          <w:sz w:val="24"/>
          <w:szCs w:val="24"/>
        </w:rPr>
        <w:t>- расширять понимание речи детьми;</w:t>
      </w:r>
    </w:p>
    <w:p w:rsidR="00872203" w:rsidRPr="00872203" w:rsidRDefault="00872203" w:rsidP="00872203">
      <w:pPr>
        <w:widowControl w:val="0"/>
        <w:tabs>
          <w:tab w:val="left" w:pos="51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203">
        <w:rPr>
          <w:rFonts w:ascii="Times New Roman" w:eastAsia="Times New Roman" w:hAnsi="Times New Roman" w:cs="Times New Roman"/>
          <w:sz w:val="24"/>
          <w:szCs w:val="24"/>
        </w:rPr>
        <w:t>- развивать потребности в общении и формировать элементарные коммуникативные умения, обучать детей взаимодействию с окружающими взрослыми и сверстниками;</w:t>
      </w:r>
    </w:p>
    <w:p w:rsidR="00872203" w:rsidRPr="00872203" w:rsidRDefault="00872203" w:rsidP="00872203">
      <w:pPr>
        <w:widowControl w:val="0"/>
        <w:tabs>
          <w:tab w:val="left" w:pos="51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203">
        <w:rPr>
          <w:rFonts w:ascii="Times New Roman" w:eastAsia="Times New Roman" w:hAnsi="Times New Roman" w:cs="Times New Roman"/>
          <w:sz w:val="24"/>
          <w:szCs w:val="24"/>
        </w:rPr>
        <w:t xml:space="preserve">- учить детей отражать в </w:t>
      </w:r>
      <w:r w:rsidR="0099269D">
        <w:rPr>
          <w:rFonts w:ascii="Times New Roman" w:eastAsia="Times New Roman" w:hAnsi="Times New Roman" w:cs="Times New Roman"/>
          <w:sz w:val="24"/>
          <w:szCs w:val="24"/>
        </w:rPr>
        <w:t>речи содержание выполненных дей</w:t>
      </w:r>
      <w:r w:rsidRPr="00872203">
        <w:rPr>
          <w:rFonts w:ascii="Times New Roman" w:eastAsia="Times New Roman" w:hAnsi="Times New Roman" w:cs="Times New Roman"/>
          <w:sz w:val="24"/>
          <w:szCs w:val="24"/>
        </w:rPr>
        <w:t>ствий (вербализация действий детьми);</w:t>
      </w:r>
    </w:p>
    <w:p w:rsidR="00872203" w:rsidRPr="00872203" w:rsidRDefault="00872203" w:rsidP="00872203">
      <w:pPr>
        <w:widowControl w:val="0"/>
        <w:tabs>
          <w:tab w:val="left" w:pos="51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203">
        <w:rPr>
          <w:rFonts w:ascii="Times New Roman" w:eastAsia="Times New Roman" w:hAnsi="Times New Roman" w:cs="Times New Roman"/>
          <w:sz w:val="24"/>
          <w:szCs w:val="24"/>
        </w:rPr>
        <w:t>- формировать элементарные общие речевые умения.</w:t>
      </w:r>
    </w:p>
    <w:p w:rsidR="001F2EB2" w:rsidRPr="001F2EB2" w:rsidRDefault="001F2EB2" w:rsidP="0087220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1F2EB2">
        <w:rPr>
          <w:rFonts w:ascii="Times New Roman" w:hAnsi="Times New Roman" w:cs="Times New Roman"/>
          <w:color w:val="000000" w:themeColor="text1"/>
          <w:sz w:val="24"/>
        </w:rPr>
        <w:t>Система мониторинга усвоения образовательной программы базируется на индивидуальных картах развития детей.</w:t>
      </w:r>
    </w:p>
    <w:p w:rsidR="001F2EB2" w:rsidRDefault="001F2EB2" w:rsidP="001F2E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2EB2">
        <w:rPr>
          <w:rFonts w:ascii="Times New Roman" w:hAnsi="Times New Roman" w:cs="Times New Roman"/>
          <w:color w:val="000000" w:themeColor="text1"/>
          <w:sz w:val="24"/>
        </w:rPr>
        <w:t>Данный мониторинг отражает динамику развития каждого ребенка с различными возможностями здоровья. В работе с детьми с ОВЗ реализуется комплексный и дифференцированный подходы, направленные на освоение основной образовательной программы с учетом индивидуального маршрута, поэтому и в системе мониторинга отражены желательные результаты усвоения с опорой на возрастные особенности ребенка с нормой развития.</w:t>
      </w:r>
    </w:p>
    <w:p w:rsidR="006D3CB5" w:rsidRDefault="001F2EB2" w:rsidP="006D3C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F2EB2">
        <w:rPr>
          <w:rFonts w:ascii="Times New Roman" w:hAnsi="Times New Roman" w:cs="Times New Roman"/>
          <w:color w:val="000000" w:themeColor="text1"/>
          <w:sz w:val="24"/>
        </w:rPr>
        <w:t>Основу проверки динамики развития р</w:t>
      </w:r>
      <w:r w:rsidR="00551337">
        <w:rPr>
          <w:rFonts w:ascii="Times New Roman" w:hAnsi="Times New Roman" w:cs="Times New Roman"/>
          <w:color w:val="000000" w:themeColor="text1"/>
          <w:sz w:val="24"/>
        </w:rPr>
        <w:t xml:space="preserve">ебенка составляет метод </w:t>
      </w:r>
      <w:r w:rsidRPr="001F2EB2">
        <w:rPr>
          <w:rFonts w:ascii="Times New Roman" w:hAnsi="Times New Roman" w:cs="Times New Roman"/>
          <w:color w:val="000000" w:themeColor="text1"/>
          <w:sz w:val="24"/>
        </w:rPr>
        <w:t xml:space="preserve"> наблюдения спонтанных проявлений детей в условиях группы, который помогает педагогам видеть детей такими, какие они есть на самом деле. </w:t>
      </w:r>
    </w:p>
    <w:p w:rsidR="006D3CB5" w:rsidRPr="006D3CB5" w:rsidRDefault="001F2EB2" w:rsidP="006D3CB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F2EB2">
        <w:rPr>
          <w:rFonts w:ascii="Times New Roman" w:hAnsi="Times New Roman" w:cs="Times New Roman"/>
          <w:color w:val="000000" w:themeColor="text1"/>
          <w:sz w:val="24"/>
        </w:rPr>
        <w:t>Педагог наблюдает жизнь детей, чтобы определить происходящее с ребенком, увидеть изменения в его развитии с течением времени, определить его потребности, интересы и умения, внести изменения в среду группы, уточнить моменты, вызывающие озабоченность, и найти способы, позволяющие наилучшим образом решить проблемные ситуации.</w:t>
      </w:r>
      <w:r w:rsidR="006D3CB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D3CB5" w:rsidRPr="006D3CB5">
        <w:rPr>
          <w:rFonts w:ascii="Times New Roman" w:eastAsia="Arial Unicode MS" w:hAnsi="Times New Roman" w:cs="Times New Roman"/>
          <w:color w:val="000000"/>
          <w:sz w:val="24"/>
          <w:szCs w:val="24"/>
        </w:rPr>
        <w:t>Педагог фиксирует свои наблюдения о каждом ребенке в индивидуальных картах. Информацией, содержащейся в этих картах, могут воспользоваться и родители. Это позволяет больше узнать о потребностях воспитанников, сильных сторонах их деятельности и характере выстраивания отношений с другими людьми. Такой обмен информацией способствует углублению подлинного партнерства педагогов и родителей в воспитании детей.</w:t>
      </w:r>
    </w:p>
    <w:p w:rsidR="006D3CB5" w:rsidRPr="006D3CB5" w:rsidRDefault="006D3CB5" w:rsidP="006D3CB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D3CB5">
        <w:rPr>
          <w:rFonts w:ascii="Times New Roman" w:eastAsia="Arial Unicode MS" w:hAnsi="Times New Roman" w:cs="Times New Roman"/>
          <w:color w:val="000000"/>
          <w:sz w:val="24"/>
          <w:szCs w:val="24"/>
        </w:rPr>
        <w:t>Собирается коллекция детских работ в индивидуальное портфолио ребенка и периодически анализируется педагогом в соответствии с поставленной им задачей. В портфолио могут входить рисунки ребенка, фотографии детских поделок, гербарии, первые написанные ребенком цифры, буквы и слова, записки, а также фотоснимки в разные периоды.</w:t>
      </w:r>
    </w:p>
    <w:p w:rsidR="006D3CB5" w:rsidRPr="006D3CB5" w:rsidRDefault="006D3CB5" w:rsidP="006D3CB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D3CB5">
        <w:rPr>
          <w:rFonts w:ascii="Times New Roman" w:eastAsia="Arial Unicode MS" w:hAnsi="Times New Roman" w:cs="Times New Roman"/>
          <w:color w:val="000000"/>
          <w:sz w:val="24"/>
          <w:szCs w:val="24"/>
        </w:rPr>
        <w:t>Портфолио наглядно демонстрирует процесс развития ребенка и наряду с картой достижений представляется на обсуждение с родителями и другими заинтересованными участниками образовательного процесса (логопедом, психологом, старшим воспитателем).</w:t>
      </w:r>
    </w:p>
    <w:p w:rsidR="001F2EB2" w:rsidRPr="006D3CB5" w:rsidRDefault="006D3CB5" w:rsidP="006D3CB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D3CB5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Особой ценностью портфолио обладает и для самого ребенка, который, разглядывая историю своей жизни в детском саду через собственные работы, формирует и укрепляет свою самооценку и стремление сравняться в своих знаниях и умениях со сверстниками.</w:t>
      </w:r>
    </w:p>
    <w:p w:rsidR="006D3CB5" w:rsidRDefault="00F32D1E" w:rsidP="006D3CB5">
      <w:pPr>
        <w:pStyle w:val="a3"/>
        <w:numPr>
          <w:ilvl w:val="1"/>
          <w:numId w:val="1"/>
        </w:numPr>
        <w:jc w:val="both"/>
        <w:rPr>
          <w:rFonts w:ascii="Times New Roman" w:cs="Times New Roman"/>
          <w:color w:val="000000" w:themeColor="text1"/>
        </w:rPr>
      </w:pPr>
      <w:r>
        <w:rPr>
          <w:rFonts w:ascii="Times New Roman" w:cs="Times New Roman"/>
          <w:color w:val="000000" w:themeColor="text1"/>
        </w:rPr>
        <w:t>Перспективы развития практики:</w:t>
      </w:r>
      <w:r w:rsidR="006D3CB5">
        <w:t xml:space="preserve"> </w:t>
      </w:r>
      <w:r w:rsidR="006D3CB5">
        <w:t>с</w:t>
      </w:r>
      <w:r w:rsidR="006D3CB5" w:rsidRPr="006D3CB5">
        <w:rPr>
          <w:rFonts w:ascii="Times New Roman" w:cs="Times New Roman"/>
          <w:color w:val="000000" w:themeColor="text1"/>
        </w:rPr>
        <w:t xml:space="preserve">оздание специальных условий и </w:t>
      </w:r>
    </w:p>
    <w:p w:rsidR="00F32D1E" w:rsidRPr="006D3CB5" w:rsidRDefault="00551337" w:rsidP="006D3C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привлечение всех ресурсов </w:t>
      </w:r>
      <w:r w:rsidR="006D3CB5" w:rsidRPr="006D3CB5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комфортной предметн</w:t>
      </w:r>
      <w:proofErr w:type="gramStart"/>
      <w:r w:rsidR="006D3CB5" w:rsidRPr="006D3CB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6D3CB5" w:rsidRPr="006D3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развевающей среды; достойное материально – техническое и методическое обеспечение, грамотное выстраивание образовательного и воспитательного процессов для успешного проживания дошкольного детства в условиях инклюзии.</w:t>
      </w:r>
    </w:p>
    <w:p w:rsidR="00F32D1E" w:rsidRDefault="00F32D1E" w:rsidP="006D3CB5">
      <w:pPr>
        <w:pStyle w:val="a3"/>
        <w:numPr>
          <w:ilvl w:val="1"/>
          <w:numId w:val="1"/>
        </w:numPr>
        <w:jc w:val="both"/>
        <w:rPr>
          <w:rFonts w:ascii="Times New Roman" w:cs="Times New Roman"/>
          <w:color w:val="000000" w:themeColor="text1"/>
        </w:rPr>
      </w:pPr>
      <w:r w:rsidRPr="006D3CB5">
        <w:rPr>
          <w:rFonts w:ascii="Times New Roman" w:cs="Times New Roman"/>
          <w:color w:val="000000" w:themeColor="text1"/>
        </w:rPr>
        <w:t>Какие профессиональные</w:t>
      </w:r>
      <w:r>
        <w:rPr>
          <w:rFonts w:ascii="Times New Roman" w:cs="Times New Roman"/>
          <w:color w:val="000000" w:themeColor="text1"/>
        </w:rPr>
        <w:t xml:space="preserve"> качества необходимы педагогу при реализации </w:t>
      </w:r>
    </w:p>
    <w:p w:rsidR="00F32D1E" w:rsidRDefault="00F32D1E" w:rsidP="00AC23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32D1E">
        <w:rPr>
          <w:rFonts w:ascii="Times New Roman" w:hAnsi="Times New Roman" w:cs="Times New Roman"/>
          <w:color w:val="000000" w:themeColor="text1"/>
          <w:sz w:val="24"/>
        </w:rPr>
        <w:t>данной практики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  <w:r w:rsidR="006D3CB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C232B" w:rsidRPr="00AC232B">
        <w:rPr>
          <w:rFonts w:ascii="Times New Roman" w:hAnsi="Times New Roman" w:cs="Times New Roman"/>
          <w:color w:val="000000" w:themeColor="text1"/>
          <w:sz w:val="24"/>
        </w:rPr>
        <w:t>педагог должен обладать необходимым уровнем профессиональной ком</w:t>
      </w:r>
      <w:r w:rsidR="00AC232B">
        <w:rPr>
          <w:rFonts w:ascii="Times New Roman" w:hAnsi="Times New Roman" w:cs="Times New Roman"/>
          <w:color w:val="000000" w:themeColor="text1"/>
          <w:sz w:val="24"/>
        </w:rPr>
        <w:t>петентности и профессионализма;</w:t>
      </w:r>
      <w:r w:rsidR="00AC232B" w:rsidRPr="00AC232B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F6559">
        <w:rPr>
          <w:rFonts w:ascii="Times New Roman" w:hAnsi="Times New Roman" w:cs="Times New Roman"/>
          <w:color w:val="000000" w:themeColor="text1"/>
          <w:sz w:val="24"/>
        </w:rPr>
        <w:t>в</w:t>
      </w:r>
      <w:r w:rsidR="007F6559" w:rsidRPr="007F6559">
        <w:rPr>
          <w:rFonts w:ascii="Times New Roman" w:hAnsi="Times New Roman" w:cs="Times New Roman"/>
          <w:color w:val="000000" w:themeColor="text1"/>
          <w:sz w:val="24"/>
        </w:rPr>
        <w:t>ладе</w:t>
      </w:r>
      <w:r w:rsidR="00AC232B">
        <w:rPr>
          <w:rFonts w:ascii="Times New Roman" w:hAnsi="Times New Roman" w:cs="Times New Roman"/>
          <w:color w:val="000000" w:themeColor="text1"/>
          <w:sz w:val="24"/>
        </w:rPr>
        <w:t>ть</w:t>
      </w:r>
      <w:r w:rsidR="007F6559" w:rsidRPr="007F6559">
        <w:rPr>
          <w:rFonts w:ascii="Times New Roman" w:hAnsi="Times New Roman" w:cs="Times New Roman"/>
          <w:color w:val="000000" w:themeColor="text1"/>
          <w:sz w:val="24"/>
        </w:rPr>
        <w:t xml:space="preserve"> современными п</w:t>
      </w:r>
      <w:r w:rsidR="00551337">
        <w:rPr>
          <w:rFonts w:ascii="Times New Roman" w:hAnsi="Times New Roman" w:cs="Times New Roman"/>
          <w:color w:val="000000" w:themeColor="text1"/>
          <w:sz w:val="24"/>
        </w:rPr>
        <w:t xml:space="preserve">едагогическими технологиями и </w:t>
      </w:r>
      <w:r w:rsidR="00AC232B" w:rsidRPr="007F6559">
        <w:rPr>
          <w:rFonts w:ascii="Times New Roman" w:hAnsi="Times New Roman" w:cs="Times New Roman"/>
          <w:color w:val="000000" w:themeColor="text1"/>
          <w:sz w:val="24"/>
        </w:rPr>
        <w:t>применят</w:t>
      </w:r>
      <w:r w:rsidR="00AC232B">
        <w:rPr>
          <w:rFonts w:ascii="Times New Roman" w:hAnsi="Times New Roman" w:cs="Times New Roman"/>
          <w:color w:val="000000" w:themeColor="text1"/>
          <w:sz w:val="24"/>
        </w:rPr>
        <w:t>ь</w:t>
      </w:r>
      <w:r w:rsidR="007F6559" w:rsidRPr="007F6559">
        <w:rPr>
          <w:rFonts w:ascii="Times New Roman" w:hAnsi="Times New Roman" w:cs="Times New Roman"/>
          <w:color w:val="000000" w:themeColor="text1"/>
          <w:sz w:val="24"/>
        </w:rPr>
        <w:t xml:space="preserve"> в профессиональной деятельности</w:t>
      </w:r>
      <w:r w:rsidR="007F6559">
        <w:rPr>
          <w:rFonts w:ascii="Times New Roman" w:hAnsi="Times New Roman" w:cs="Times New Roman"/>
          <w:color w:val="000000" w:themeColor="text1"/>
          <w:sz w:val="24"/>
        </w:rPr>
        <w:t>;</w:t>
      </w:r>
      <w:r w:rsidR="007F6559" w:rsidRPr="007F655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C232B">
        <w:rPr>
          <w:rFonts w:ascii="Times New Roman" w:hAnsi="Times New Roman" w:cs="Times New Roman"/>
          <w:color w:val="000000" w:themeColor="text1"/>
          <w:sz w:val="24"/>
        </w:rPr>
        <w:t xml:space="preserve">уметь </w:t>
      </w:r>
      <w:r w:rsidR="007F6559" w:rsidRPr="007F6559">
        <w:rPr>
          <w:rFonts w:ascii="Times New Roman" w:hAnsi="Times New Roman" w:cs="Times New Roman"/>
          <w:color w:val="000000" w:themeColor="text1"/>
          <w:sz w:val="24"/>
        </w:rPr>
        <w:t>самостоятельно приобретать новые знания и умения, а также использовать</w:t>
      </w:r>
      <w:r w:rsidR="007F6559">
        <w:rPr>
          <w:rFonts w:ascii="Times New Roman" w:hAnsi="Times New Roman" w:cs="Times New Roman"/>
          <w:color w:val="000000" w:themeColor="text1"/>
          <w:sz w:val="24"/>
        </w:rPr>
        <w:t xml:space="preserve"> их в практической деятельности;</w:t>
      </w:r>
      <w:r w:rsidR="007F6559" w:rsidRPr="007F6559">
        <w:rPr>
          <w:rFonts w:ascii="Times New Roman" w:hAnsi="Times New Roman" w:cs="Times New Roman"/>
          <w:color w:val="000000" w:themeColor="text1"/>
          <w:sz w:val="24"/>
        </w:rPr>
        <w:t xml:space="preserve"> контролировать свою деятельность в соответствии с принятыми правилами и нормами</w:t>
      </w:r>
      <w:r w:rsidR="007F6559">
        <w:rPr>
          <w:rFonts w:ascii="Times New Roman" w:hAnsi="Times New Roman" w:cs="Times New Roman"/>
          <w:color w:val="000000" w:themeColor="text1"/>
          <w:sz w:val="24"/>
        </w:rPr>
        <w:t>;</w:t>
      </w:r>
      <w:r w:rsidR="007F6559" w:rsidRPr="007F6559">
        <w:t xml:space="preserve"> </w:t>
      </w:r>
      <w:r w:rsidR="00AC232B">
        <w:rPr>
          <w:rFonts w:ascii="Times New Roman" w:hAnsi="Times New Roman" w:cs="Times New Roman"/>
          <w:sz w:val="24"/>
        </w:rPr>
        <w:t xml:space="preserve">уметь </w:t>
      </w:r>
      <w:r w:rsidR="00551337">
        <w:rPr>
          <w:rFonts w:ascii="Times New Roman" w:hAnsi="Times New Roman" w:cs="Times New Roman"/>
          <w:color w:val="000000" w:themeColor="text1"/>
          <w:sz w:val="24"/>
        </w:rPr>
        <w:t>определять</w:t>
      </w:r>
      <w:r w:rsidR="007F6559" w:rsidRPr="007F6559">
        <w:rPr>
          <w:rFonts w:ascii="Times New Roman" w:hAnsi="Times New Roman" w:cs="Times New Roman"/>
          <w:color w:val="000000" w:themeColor="text1"/>
          <w:sz w:val="24"/>
        </w:rPr>
        <w:t xml:space="preserve"> наиболее эффективные приемы, средства и технологии обучения и воспитания для реализации поставленных задач</w:t>
      </w:r>
      <w:r w:rsidR="007F6559">
        <w:rPr>
          <w:rFonts w:ascii="Times New Roman" w:hAnsi="Times New Roman" w:cs="Times New Roman"/>
          <w:color w:val="000000" w:themeColor="text1"/>
          <w:sz w:val="24"/>
        </w:rPr>
        <w:t xml:space="preserve">; </w:t>
      </w:r>
      <w:r w:rsidR="00AC232B">
        <w:rPr>
          <w:rFonts w:ascii="Times New Roman" w:hAnsi="Times New Roman" w:cs="Times New Roman"/>
          <w:color w:val="000000" w:themeColor="text1"/>
          <w:sz w:val="24"/>
        </w:rPr>
        <w:t>уметь</w:t>
      </w:r>
      <w:r w:rsidR="007F655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F6559" w:rsidRPr="007F6559">
        <w:rPr>
          <w:rFonts w:ascii="Times New Roman" w:hAnsi="Times New Roman" w:cs="Times New Roman"/>
          <w:color w:val="000000" w:themeColor="text1"/>
          <w:sz w:val="24"/>
        </w:rPr>
        <w:t>организовать рефлексивную деятельность</w:t>
      </w:r>
      <w:r w:rsidR="00AC232B">
        <w:rPr>
          <w:rFonts w:ascii="Times New Roman" w:hAnsi="Times New Roman" w:cs="Times New Roman"/>
          <w:color w:val="000000" w:themeColor="text1"/>
          <w:sz w:val="24"/>
        </w:rPr>
        <w:t xml:space="preserve">; </w:t>
      </w:r>
      <w:r w:rsidR="00AC232B" w:rsidRPr="00AC232B">
        <w:rPr>
          <w:rFonts w:ascii="Times New Roman" w:hAnsi="Times New Roman" w:cs="Times New Roman"/>
          <w:color w:val="000000" w:themeColor="text1"/>
          <w:sz w:val="24"/>
        </w:rPr>
        <w:t>педагог должен постоянно совершенствовать свои знания и умения, заниматься самообразованием, обладать многогранностью интересов.</w:t>
      </w:r>
    </w:p>
    <w:p w:rsidR="001E46EE" w:rsidRDefault="00F32D1E" w:rsidP="00301F4A">
      <w:pPr>
        <w:pStyle w:val="a3"/>
        <w:numPr>
          <w:ilvl w:val="0"/>
          <w:numId w:val="1"/>
        </w:numPr>
        <w:jc w:val="both"/>
        <w:rPr>
          <w:rFonts w:ascii="Times New Roman" w:cs="Times New Roman"/>
        </w:rPr>
      </w:pPr>
      <w:r w:rsidRPr="001E46EE">
        <w:rPr>
          <w:rFonts w:ascii="Times New Roman" w:cs="Times New Roman"/>
          <w:color w:val="000000" w:themeColor="text1"/>
        </w:rPr>
        <w:t>Ссылки на материалы практики, размещенные на сайте организации:</w:t>
      </w:r>
      <w:r w:rsidR="001E46EE" w:rsidRPr="001E46EE">
        <w:rPr>
          <w:rFonts w:ascii="Times New Roman" w:cs="Times New Roman"/>
        </w:rPr>
        <w:t xml:space="preserve"> </w:t>
      </w:r>
    </w:p>
    <w:p w:rsidR="00301F4A" w:rsidRPr="00301F4A" w:rsidRDefault="00655A3C" w:rsidP="00DA0C05">
      <w:pPr>
        <w:spacing w:after="0" w:line="240" w:lineRule="auto"/>
        <w:jc w:val="both"/>
        <w:rPr>
          <w:rFonts w:ascii="Times New Roman" w:cs="Times New Roman"/>
          <w:sz w:val="28"/>
        </w:rPr>
      </w:pPr>
      <w:hyperlink r:id="rId5" w:history="1">
        <w:r w:rsidR="00301F4A" w:rsidRPr="00301F4A">
          <w:rPr>
            <w:rStyle w:val="a4"/>
            <w:rFonts w:ascii="Times New Roman" w:hAnsi="Times New Roman" w:cs="Times New Roman"/>
            <w:sz w:val="24"/>
            <w:szCs w:val="24"/>
          </w:rPr>
          <w:t xml:space="preserve">Паспорт доступности МАДОУ «Малиновский </w:t>
        </w:r>
        <w:proofErr w:type="spellStart"/>
        <w:r w:rsidR="00301F4A" w:rsidRPr="00301F4A">
          <w:rPr>
            <w:rStyle w:val="a4"/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="00301F4A" w:rsidRPr="00301F4A">
          <w:rPr>
            <w:rStyle w:val="a4"/>
            <w:rFonts w:ascii="Times New Roman" w:hAnsi="Times New Roman" w:cs="Times New Roman"/>
            <w:sz w:val="24"/>
            <w:szCs w:val="24"/>
          </w:rPr>
          <w:t>/с»</w:t>
        </w:r>
      </w:hyperlink>
      <w:r w:rsidR="00301F4A" w:rsidRPr="00301F4A">
        <w:rPr>
          <w:rFonts w:ascii="Times New Roman" w:cs="Times New Roman"/>
        </w:rPr>
        <w:t xml:space="preserve">.  </w:t>
      </w:r>
      <w:hyperlink r:id="rId6" w:history="1"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>Информация о доступности образования инвалидов и обучающихся с ОВЗ в</w:t>
        </w:r>
        <w:r w:rsidR="00301F4A" w:rsidRPr="00301F4A">
          <w:rPr>
            <w:rStyle w:val="a4"/>
            <w:rFonts w:ascii="Times New Roman" w:hAnsi="Times New Roman" w:cs="Times New Roman"/>
            <w:sz w:val="24"/>
          </w:rPr>
          <w:t xml:space="preserve"> МАДОУ «Малиновский </w:t>
        </w:r>
        <w:proofErr w:type="spellStart"/>
        <w:r w:rsidR="00301F4A" w:rsidRPr="00301F4A">
          <w:rPr>
            <w:rStyle w:val="a4"/>
            <w:rFonts w:ascii="Times New Roman" w:hAnsi="Times New Roman" w:cs="Times New Roman"/>
            <w:sz w:val="24"/>
          </w:rPr>
          <w:t>д</w:t>
        </w:r>
        <w:proofErr w:type="spellEnd"/>
        <w:r w:rsidR="00301F4A" w:rsidRPr="00301F4A">
          <w:rPr>
            <w:rStyle w:val="a4"/>
            <w:rFonts w:ascii="Times New Roman" w:hAnsi="Times New Roman" w:cs="Times New Roman"/>
            <w:sz w:val="24"/>
          </w:rPr>
          <w:t>/с»</w:t>
        </w:r>
      </w:hyperlink>
      <w:r w:rsidR="00301F4A" w:rsidRPr="00301F4A">
        <w:rPr>
          <w:rFonts w:ascii="Times New Roman" w:cs="Times New Roman"/>
          <w:shd w:val="clear" w:color="auto" w:fill="FFFFFF"/>
        </w:rPr>
        <w:t xml:space="preserve">.  </w:t>
      </w:r>
      <w:hyperlink r:id="rId7" w:history="1"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 xml:space="preserve">Модель инклюзивного образования МАДОУ «Малиновский </w:t>
        </w:r>
        <w:proofErr w:type="spellStart"/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>д</w:t>
        </w:r>
        <w:proofErr w:type="spellEnd"/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>/с»</w:t>
        </w:r>
      </w:hyperlink>
      <w:r w:rsidR="00301F4A" w:rsidRPr="00301F4A">
        <w:rPr>
          <w:rFonts w:ascii="Times New Roman" w:cs="Times New Roman"/>
          <w:shd w:val="clear" w:color="auto" w:fill="FFFFFF"/>
        </w:rPr>
        <w:t xml:space="preserve">.  </w:t>
      </w:r>
      <w:hyperlink r:id="rId8" w:history="1"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>Родительский клуб «Ты не один»</w:t>
        </w:r>
      </w:hyperlink>
      <w:r w:rsidR="00301F4A" w:rsidRPr="00301F4A">
        <w:rPr>
          <w:rFonts w:ascii="Times New Roman" w:cs="Times New Roman"/>
          <w:shd w:val="clear" w:color="auto" w:fill="FFFFFF"/>
        </w:rPr>
        <w:t xml:space="preserve">, </w:t>
      </w:r>
      <w:hyperlink r:id="rId9" w:history="1"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>Консультативный пункт</w:t>
        </w:r>
      </w:hyperlink>
      <w:r w:rsidR="00301F4A" w:rsidRPr="00301F4A">
        <w:rPr>
          <w:rFonts w:ascii="Times New Roman" w:cs="Times New Roman"/>
          <w:shd w:val="clear" w:color="auto" w:fill="FFFFFF"/>
        </w:rPr>
        <w:t xml:space="preserve">.  </w:t>
      </w:r>
      <w:hyperlink r:id="rId10" w:history="1"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>Адаптированная основная образовательная программа для дошкольников с тяжелыми нарушениями речи</w:t>
        </w:r>
      </w:hyperlink>
      <w:r w:rsidR="00301F4A" w:rsidRPr="00301F4A">
        <w:rPr>
          <w:rFonts w:ascii="Times New Roman" w:cs="Times New Roman"/>
          <w:shd w:val="clear" w:color="auto" w:fill="FFFFFF"/>
        </w:rPr>
        <w:t xml:space="preserve">. </w:t>
      </w:r>
      <w:hyperlink r:id="rId11" w:history="1"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>Положение о группе комбинированной направленности</w:t>
        </w:r>
      </w:hyperlink>
      <w:r w:rsidR="00301F4A" w:rsidRPr="00301F4A">
        <w:rPr>
          <w:rFonts w:ascii="Times New Roman" w:cs="Times New Roman"/>
          <w:shd w:val="clear" w:color="auto" w:fill="FFFFFF"/>
        </w:rPr>
        <w:t xml:space="preserve">. </w:t>
      </w:r>
      <w:hyperlink r:id="rId12" w:history="1"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>Доступная среда</w:t>
        </w:r>
      </w:hyperlink>
      <w:r w:rsidR="00301F4A" w:rsidRPr="00301F4A">
        <w:rPr>
          <w:rFonts w:ascii="Times New Roman" w:cs="Times New Roman"/>
          <w:shd w:val="clear" w:color="auto" w:fill="FFFFFF"/>
        </w:rPr>
        <w:t xml:space="preserve">.  </w:t>
      </w:r>
      <w:hyperlink r:id="rId13" w:history="1"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  <w:lang w:val="en-US"/>
          </w:rPr>
          <w:t>II</w:t>
        </w:r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 xml:space="preserve"> Краевой Фестиваль лучших инклюзивных практик</w:t>
        </w:r>
      </w:hyperlink>
      <w:r w:rsidR="00301F4A" w:rsidRPr="00301F4A">
        <w:rPr>
          <w:rFonts w:ascii="Times New Roman" w:cs="Times New Roman"/>
          <w:shd w:val="clear" w:color="auto" w:fill="FFFFFF"/>
        </w:rPr>
        <w:t xml:space="preserve">. </w:t>
      </w:r>
      <w:hyperlink r:id="rId14" w:history="1"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>Семинар «Взаимодействие ДОУ с семьями, имеющими детей ОВЗ»</w:t>
        </w:r>
      </w:hyperlink>
      <w:r w:rsidR="00301F4A" w:rsidRPr="00301F4A">
        <w:rPr>
          <w:rFonts w:ascii="Times New Roman" w:cs="Times New Roman"/>
          <w:shd w:val="clear" w:color="auto" w:fill="FFFFFF"/>
        </w:rPr>
        <w:t>.</w:t>
      </w:r>
      <w:hyperlink r:id="rId15" w:history="1"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 xml:space="preserve"> Педагогическая мастерская «Семья для счастья»</w:t>
        </w:r>
      </w:hyperlink>
      <w:r w:rsidR="00301F4A" w:rsidRPr="00301F4A">
        <w:rPr>
          <w:rFonts w:ascii="Times New Roman" w:cs="Times New Roman"/>
          <w:shd w:val="clear" w:color="auto" w:fill="FFFFFF"/>
        </w:rPr>
        <w:t xml:space="preserve">. </w:t>
      </w:r>
      <w:hyperlink r:id="rId16" w:history="1"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>«Дошкольное образование: педагогический поиск»</w:t>
        </w:r>
      </w:hyperlink>
      <w:r w:rsidR="00301F4A" w:rsidRPr="00301F4A">
        <w:rPr>
          <w:rFonts w:ascii="Times New Roman" w:cs="Times New Roman"/>
          <w:shd w:val="clear" w:color="auto" w:fill="FFFFFF"/>
        </w:rPr>
        <w:t xml:space="preserve">. </w:t>
      </w:r>
      <w:hyperlink r:id="rId17" w:history="1"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 xml:space="preserve">Акция «Три </w:t>
        </w:r>
        <w:proofErr w:type="gramStart"/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>П</w:t>
        </w:r>
        <w:proofErr w:type="gramEnd"/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>»</w:t>
        </w:r>
      </w:hyperlink>
      <w:r w:rsidR="00301F4A" w:rsidRPr="00301F4A">
        <w:rPr>
          <w:rFonts w:ascii="Times New Roman" w:cs="Times New Roman"/>
          <w:shd w:val="clear" w:color="auto" w:fill="FFFFFF"/>
        </w:rPr>
        <w:t xml:space="preserve">. </w:t>
      </w:r>
      <w:hyperlink r:id="rId18" w:history="1">
        <w:r w:rsidR="00301F4A" w:rsidRPr="00301F4A">
          <w:rPr>
            <w:rStyle w:val="a4"/>
            <w:rFonts w:ascii="Times New Roman" w:hAnsi="Times New Roman" w:cs="Times New Roman"/>
            <w:sz w:val="24"/>
            <w:shd w:val="clear" w:color="auto" w:fill="FFFFFF"/>
          </w:rPr>
          <w:t>Жизнь замечательных семей</w:t>
        </w:r>
      </w:hyperlink>
    </w:p>
    <w:p w:rsidR="00F32D1E" w:rsidRPr="00F32D1E" w:rsidRDefault="00F32D1E" w:rsidP="001E46EE">
      <w:pPr>
        <w:pStyle w:val="a3"/>
        <w:numPr>
          <w:ilvl w:val="0"/>
          <w:numId w:val="1"/>
        </w:numPr>
        <w:jc w:val="both"/>
        <w:rPr>
          <w:rFonts w:ascii="Times New Roman" w:cs="Times New Roman"/>
          <w:color w:val="000000" w:themeColor="text1"/>
        </w:rPr>
      </w:pPr>
      <w:r w:rsidRPr="00F32D1E">
        <w:rPr>
          <w:rFonts w:ascii="Times New Roman" w:cs="Times New Roman"/>
          <w:color w:val="000000" w:themeColor="text1"/>
        </w:rPr>
        <w:t xml:space="preserve">При наличии публикаций материалов по теме реализуемой практики укажите </w:t>
      </w:r>
    </w:p>
    <w:p w:rsidR="001C435D" w:rsidRPr="001E46EE" w:rsidRDefault="00F32D1E" w:rsidP="001C435D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32D1E">
        <w:rPr>
          <w:rFonts w:ascii="Times New Roman" w:hAnsi="Times New Roman" w:cs="Times New Roman"/>
          <w:color w:val="000000" w:themeColor="text1"/>
          <w:sz w:val="24"/>
          <w:szCs w:val="24"/>
        </w:rPr>
        <w:t>ссылки на источники:</w:t>
      </w:r>
      <w:r w:rsidR="001E46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46EE" w:rsidRPr="001E46E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сборник научно методический статей с международным участием </w:t>
      </w:r>
      <w:hyperlink r:id="rId19" w:history="1">
        <w:r w:rsidR="001E46EE" w:rsidRPr="00301F4A">
          <w:rPr>
            <w:rStyle w:val="a4"/>
            <w:rFonts w:ascii="Times New Roman" w:eastAsia="Arial Unicode MS" w:hAnsi="Times New Roman" w:cs="Times New Roman"/>
            <w:sz w:val="24"/>
            <w:szCs w:val="24"/>
          </w:rPr>
          <w:t>«Дошкольное образование: педагогический поиск».</w:t>
        </w:r>
      </w:hyperlink>
      <w:r w:rsidR="001E46EE" w:rsidRPr="001E46E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Статья «Организация инклюзивной образовательной среды для детей с ограниченными возможностями здоровья в условиях ДОО». Стр. 362.</w:t>
      </w:r>
      <w:r w:rsidR="001C435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C435D" w:rsidRPr="001C435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Сборник статей Международного педагогического портала «ФГОС </w:t>
      </w:r>
      <w:proofErr w:type="spellStart"/>
      <w:r w:rsidR="001C435D" w:rsidRPr="001C435D">
        <w:rPr>
          <w:rFonts w:ascii="Times New Roman" w:eastAsia="Arial Unicode MS" w:hAnsi="Times New Roman" w:cs="Times New Roman"/>
          <w:color w:val="000000"/>
          <w:sz w:val="24"/>
          <w:szCs w:val="24"/>
        </w:rPr>
        <w:t>online</w:t>
      </w:r>
      <w:proofErr w:type="spellEnd"/>
      <w:r w:rsidR="001C435D" w:rsidRPr="001C435D">
        <w:rPr>
          <w:rFonts w:ascii="Times New Roman" w:eastAsia="Arial Unicode MS" w:hAnsi="Times New Roman" w:cs="Times New Roman"/>
          <w:color w:val="000000"/>
          <w:sz w:val="24"/>
          <w:szCs w:val="24"/>
        </w:rPr>
        <w:t>» (свидетельство о регистрации СМИ ЭЛ № ФС 77-72602), статья «Описание практики инклюзивного образования МАДОУ «Малиновский д/с». Статья включена в сборник, в который не завершен прием статей. В ближайшее время сборник будет полностью собран, имеется справка о принятии статьи в печатное издание.</w:t>
      </w:r>
    </w:p>
    <w:p w:rsidR="00940B60" w:rsidRDefault="00940B60" w:rsidP="007F65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5322D6" w:rsidRDefault="005322D6" w:rsidP="007F65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322D6" w:rsidRDefault="005322D6" w:rsidP="007F65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322D6" w:rsidRDefault="005322D6" w:rsidP="007F65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322D6" w:rsidRDefault="005322D6" w:rsidP="007F65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322D6" w:rsidRDefault="005322D6" w:rsidP="007F65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322D6" w:rsidRDefault="005322D6" w:rsidP="007F65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322D6" w:rsidRDefault="005322D6" w:rsidP="007F65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322D6" w:rsidRDefault="005322D6" w:rsidP="007F65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322D6" w:rsidRDefault="005322D6" w:rsidP="007F65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322D6" w:rsidRDefault="005322D6" w:rsidP="007F655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01F4A" w:rsidRPr="005F263E" w:rsidRDefault="00301F4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301F4A" w:rsidRPr="005F263E" w:rsidSect="00F4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A8E"/>
    <w:multiLevelType w:val="multilevel"/>
    <w:tmpl w:val="56182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6D935CF"/>
    <w:multiLevelType w:val="multilevel"/>
    <w:tmpl w:val="690426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20568"/>
    <w:rsid w:val="00006B87"/>
    <w:rsid w:val="000275D3"/>
    <w:rsid w:val="00050219"/>
    <w:rsid w:val="000B71A3"/>
    <w:rsid w:val="000D3942"/>
    <w:rsid w:val="00120568"/>
    <w:rsid w:val="001320D3"/>
    <w:rsid w:val="0015435A"/>
    <w:rsid w:val="00174371"/>
    <w:rsid w:val="001A2179"/>
    <w:rsid w:val="001B089A"/>
    <w:rsid w:val="001C435D"/>
    <w:rsid w:val="001E20DE"/>
    <w:rsid w:val="001E46EE"/>
    <w:rsid w:val="001F2EB2"/>
    <w:rsid w:val="00213FEE"/>
    <w:rsid w:val="00225F74"/>
    <w:rsid w:val="0024021F"/>
    <w:rsid w:val="002C513A"/>
    <w:rsid w:val="002D2B0E"/>
    <w:rsid w:val="00301F4A"/>
    <w:rsid w:val="00381735"/>
    <w:rsid w:val="003C7915"/>
    <w:rsid w:val="003F1104"/>
    <w:rsid w:val="00426EDC"/>
    <w:rsid w:val="00467BCE"/>
    <w:rsid w:val="00470889"/>
    <w:rsid w:val="005322D6"/>
    <w:rsid w:val="00540CB5"/>
    <w:rsid w:val="00551337"/>
    <w:rsid w:val="00576A40"/>
    <w:rsid w:val="005F263E"/>
    <w:rsid w:val="006261B7"/>
    <w:rsid w:val="00632AC3"/>
    <w:rsid w:val="00655A3C"/>
    <w:rsid w:val="006D3CB5"/>
    <w:rsid w:val="006E511E"/>
    <w:rsid w:val="006E67D7"/>
    <w:rsid w:val="006F1E1B"/>
    <w:rsid w:val="00703F1C"/>
    <w:rsid w:val="00774E0F"/>
    <w:rsid w:val="0078157F"/>
    <w:rsid w:val="007C72EA"/>
    <w:rsid w:val="007F6559"/>
    <w:rsid w:val="00821B7C"/>
    <w:rsid w:val="008664FC"/>
    <w:rsid w:val="00872203"/>
    <w:rsid w:val="00874971"/>
    <w:rsid w:val="00875D77"/>
    <w:rsid w:val="00926428"/>
    <w:rsid w:val="00940B60"/>
    <w:rsid w:val="0099269D"/>
    <w:rsid w:val="009D456A"/>
    <w:rsid w:val="00A236DF"/>
    <w:rsid w:val="00A350F1"/>
    <w:rsid w:val="00A362DF"/>
    <w:rsid w:val="00A55E61"/>
    <w:rsid w:val="00A72E77"/>
    <w:rsid w:val="00A80DA6"/>
    <w:rsid w:val="00AA79D0"/>
    <w:rsid w:val="00AC232B"/>
    <w:rsid w:val="00AD2F9C"/>
    <w:rsid w:val="00AF1655"/>
    <w:rsid w:val="00BA2E95"/>
    <w:rsid w:val="00BB3F1C"/>
    <w:rsid w:val="00C150F4"/>
    <w:rsid w:val="00C33BE9"/>
    <w:rsid w:val="00C9560B"/>
    <w:rsid w:val="00CB46EF"/>
    <w:rsid w:val="00CB4EA5"/>
    <w:rsid w:val="00CD62C4"/>
    <w:rsid w:val="00D55DA0"/>
    <w:rsid w:val="00DA0C05"/>
    <w:rsid w:val="00E36268"/>
    <w:rsid w:val="00E53CF4"/>
    <w:rsid w:val="00F32D1E"/>
    <w:rsid w:val="00F43457"/>
    <w:rsid w:val="00F47D5B"/>
    <w:rsid w:val="00F53E54"/>
    <w:rsid w:val="00FC768E"/>
    <w:rsid w:val="00FD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568"/>
    <w:pPr>
      <w:spacing w:after="0" w:line="240" w:lineRule="auto"/>
      <w:ind w:left="720"/>
      <w:contextualSpacing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E46E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322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2;&#1083;&#1080;&#1085;&#1082;&#1072;-&#1076;&#1089;.&#1088;&#1092;/&#1082;&#1083;&#1091;&#1073;-&#1090;&#1099;-&#1085;&#1077;-&#1086;&#1076;&#1080;&#1085;/" TargetMode="External"/><Relationship Id="rId13" Type="http://schemas.openxmlformats.org/officeDocument/2006/relationships/hyperlink" Target="https://&#1084;&#1072;&#1083;&#1080;&#1085;&#1082;&#1072;-&#1076;&#1089;.&#1088;&#1092;/ii-&#1082;&#1088;&#1072;&#1077;&#1074;&#1086;&#1081;-&#1092;&#1077;&#1089;&#1090;&#1080;&#1074;&#1072;&#1083;&#1100;-&#1083;&#1091;&#1095;&#1096;&#1080;&#1093;-&#1080;&#1085;&#1082;&#1083;&#1102;&#1079;&#1080;&#1074;&#1085;&#1099;/" TargetMode="External"/><Relationship Id="rId18" Type="http://schemas.openxmlformats.org/officeDocument/2006/relationships/hyperlink" Target="https://&#1084;&#1072;&#1083;&#1080;&#1085;&#1082;&#1072;-&#1076;&#1089;.&#1088;&#1092;/&#1078;&#1080;&#1079;&#1085;&#1100;-&#1079;&#1072;&#1084;&#1077;&#1095;&#1072;&#1090;&#1077;&#1083;&#1100;&#1085;&#1099;&#1093;-&#1089;&#1077;&#1084;&#1077;&#1081;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&#1084;&#1072;&#1083;&#1080;&#1085;&#1082;&#1072;-&#1076;&#1089;.&#1088;&#1092;/wp-content/uploads/2019/12/&#1052;&#1086;&#1076;&#1077;&#1083;&#1100;-&#1080;&#1085;&#1082;&#1083;&#1102;&#1079;&#1080;&#1074;&#1085;&#1086;&#1075;&#1086;-&#1086;&#1073;&#1088;&#1072;&#1079;&#1086;&#1074;&#1072;&#1085;&#1080;&#1103;-&#1052;&#1040;&#1044;&#1054;&#1059;-&#1052;&#1072;&#1083;&#1080;&#1085;&#1086;&#1074;&#1089;&#1082;&#1080;&#1081;-&#1076;&#1089;_compressed.pdf" TargetMode="External"/><Relationship Id="rId12" Type="http://schemas.openxmlformats.org/officeDocument/2006/relationships/hyperlink" Target="https://&#1084;&#1072;&#1083;&#1080;&#1085;&#1082;&#1072;-&#1076;&#1089;.&#1088;&#1092;/&#1076;&#1086;&#1089;&#1090;&#1091;&#1087;&#1085;&#1072;&#1103;-&#1089;&#1088;&#1077;&#1076;&#1072;/" TargetMode="External"/><Relationship Id="rId17" Type="http://schemas.openxmlformats.org/officeDocument/2006/relationships/hyperlink" Target="https://&#1084;&#1072;&#1083;&#1080;&#1085;&#1082;&#1072;-&#1076;&#1089;.&#1088;&#1092;/&#1074;-&#1085;&#1072;&#1096;&#1077;&#1084;-&#1076;&#1077;&#1090;&#1089;&#1082;&#1086;&#1084;-&#1089;&#1072;&#1076;&#1091;-&#1087;&#1088;&#1086;&#1096;&#1083;&#1072;-&#1072;&#1082;&#1094;&#1080;&#1103;-&#1090;&#1088;&#1080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4;&#1072;&#1083;&#1080;&#1085;&#1082;&#1072;-&#1076;&#1089;.&#1088;&#1092;/&#1076;&#1086;&#1096;&#1082;&#1086;&#1083;&#1100;&#1085;&#1086;&#1077;-&#1086;&#1073;&#1088;&#1072;&#1079;&#1086;&#1074;&#1072;&#1085;&#1080;&#1077;-&#1087;&#1077;&#1076;&#1072;&#1075;&#1086;&#1075;&#1080;&#1095;&#1077;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&#1084;&#1072;&#1083;&#1080;&#1085;&#1082;&#1072;-&#1076;&#1089;.&#1088;&#1092;/wp-content/uploads/2021/09/&#1048;&#1085;&#1092;&#1086;&#1088;&#1084;&#1072;&#1094;&#1080;&#1103;-&#1086;-&#1076;&#1086;&#1089;&#1090;&#1091;&#1087;&#1085;&#1086;&#1089;&#1090;&#1080;-&#1086;&#1073;&#1088;&#1072;&#1079;&#1086;&#1074;&#1072;&#1085;&#1080;&#1103;-&#1080;&#1085;&#1074;&#1072;&#1083;&#1080;&#1076;&#1086;&#1074;-&#1080;-&#1086;&#1073;&#1091;&#1095;&#1072;&#1102;&#1097;&#1080;&#1093;&#1089;&#1103;-&#1089;-&#1054;&#1042;&#1047;-&#1074;.pdf" TargetMode="External"/><Relationship Id="rId11" Type="http://schemas.openxmlformats.org/officeDocument/2006/relationships/hyperlink" Target="https://&#1084;&#1072;&#1083;&#1080;&#1085;&#1082;&#1072;-&#1076;&#1089;.&#1088;&#1092;/wp-content/uploads/2021/12/&#1055;&#1086;&#1083;&#1086;&#1078;&#1077;&#1085;&#1080;&#1077;-&#1086;-&#1075;&#1088;&#1091;&#1087;&#1087;&#1077;-&#1082;&#1086;&#1084;&#1073;&#1080;&#1085;&#1080;&#1088;&#1086;&#1074;&#1072;&#1085;&#1085;&#1086;&#1081;-&#1085;&#1072;&#1087;&#1088;&#1072;&#1074;&#1083;&#1077;&#1085;&#1085;&#1086;&#1089;&#1090;&#1080;.pdf" TargetMode="External"/><Relationship Id="rId5" Type="http://schemas.openxmlformats.org/officeDocument/2006/relationships/hyperlink" Target="https://&#1084;&#1072;&#1083;&#1080;&#1085;&#1082;&#1072;-&#1076;&#1089;.&#1088;&#1092;/wp-content/uploads/2021/03/&#1055;&#1072;&#1089;&#1087;&#1086;&#1088;&#1090;-&#1076;&#1086;&#1089;&#1090;&#1091;&#1087;&#1085;&#1086;&#1089;&#1090;&#1080;-&#1052;&#1040;&#1044;&#1054;&#1059;-&#1052;&#1072;&#1083;&#1080;&#1085;&#1086;&#1074;&#1089;&#1082;&#1080;&#1081;-&#1076;&#1089;_compressed.pdf" TargetMode="External"/><Relationship Id="rId15" Type="http://schemas.openxmlformats.org/officeDocument/2006/relationships/hyperlink" Target="https://&#1084;&#1072;&#1083;&#1080;&#1085;&#1082;&#1072;-&#1076;&#1089;.&#1088;&#1092;/&#1087;&#1077;&#1076;&#1072;&#1075;&#1086;&#1075;&#1080;&#1095;&#1077;&#1089;&#1082;&#1072;&#1103;-&#1084;&#1072;&#1089;&#1090;&#1077;&#1088;&#1089;&#1082;&#1072;&#1103;-&#1089;&#1077;&#1084;&#1100;&#1103;-&#1076;&#1083;/" TargetMode="External"/><Relationship Id="rId10" Type="http://schemas.openxmlformats.org/officeDocument/2006/relationships/hyperlink" Target="https://&#1084;&#1072;&#1083;&#1080;&#1085;&#1082;&#1072;-&#1076;&#1089;.&#1088;&#1092;/wp-content/uploads/2022/09/&#1040;&#1076;&#1072;&#1087;&#1090;&#1080;&#1088;&#1086;&#1074;&#1072;&#1085;&#1085;&#1072;&#1103;-&#1086;&#1089;&#1085;&#1086;&#1074;&#1085;&#1072;&#1103;-&#1086;&#1073;&#1088;&#1072;&#1079;&#1086;&#1074;&#1072;&#1090;&#1077;&#1083;&#1100;&#1085;&#1072;&#1103;-&#1087;&#1088;&#1086;&#1075;&#1088;&#1072;&#1084;&#1084;&#1072;-&#1076;&#1083;&#1103;-&#1076;&#1086;&#1096;&#1082;&#1086;&#1083;&#1100;&#1085;&#1080;&#1082;&#1086;&#1074;-&#1089;-&#1090;&#1103;&#1078;&#1077;&#1083;&#1099;&#1084;&#1080;-&#1085;&#1072;&#1088;&#1091;&#1096;&#1077;&#1085;&#1080;&#1103;&#1084;&#1080;-&#1088;&#1077;&#1095;&#1080;-min.pdf" TargetMode="External"/><Relationship Id="rId19" Type="http://schemas.openxmlformats.org/officeDocument/2006/relationships/hyperlink" Target="http://centr-bo.ru/wp-content/uploads/2020/03/&#1057;&#1073;&#1086;&#1088;&#1085;&#1080;&#1082;-&#1044;&#1086;&#1096;&#1082;&#1086;&#1083;&#1100;&#1085;&#1086;&#1077;-&#1086;&#1073;&#1088;&#1072;&#1079;&#1086;&#1074;&#1072;&#1085;&#1080;&#1077;-2020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72;&#1083;&#1080;&#1085;&#1082;&#1072;-&#1076;&#1089;.&#1088;&#1092;/&#1082;&#1083;&#1091;&#1073;-&#1090;&#1099;-&#1085;&#1077;-&#1086;&#1076;&#1080;&#1085;/" TargetMode="External"/><Relationship Id="rId14" Type="http://schemas.openxmlformats.org/officeDocument/2006/relationships/hyperlink" Target="https://&#1084;&#1072;&#1083;&#1080;&#1085;&#1082;&#1072;-&#1076;&#1089;.&#1088;&#1092;/&#1089;&#1077;&#1084;&#1080;&#1085;&#1072;&#1088;-&#1074;&#1079;&#1072;&#1080;&#1084;&#1086;&#1076;&#1077;&#1081;&#1089;&#1090;&#1074;&#1080;&#1077;-&#1076;&#1086;&#1091;-&#1089;-&#1089;&#1077;&#1084;&#1100;&#1103;&#1084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2022-10-27T07:36:00Z</dcterms:created>
  <dcterms:modified xsi:type="dcterms:W3CDTF">2022-11-07T07:04:00Z</dcterms:modified>
</cp:coreProperties>
</file>