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9C1" w:rsidRPr="005572C5" w:rsidRDefault="00B429C1" w:rsidP="00DF51FA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5750" cy="2018665"/>
            <wp:effectExtent l="19050" t="0" r="635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2B" w:rsidRDefault="00D14E2B" w:rsidP="00DF51FA">
      <w:pPr>
        <w:spacing w:line="360" w:lineRule="auto"/>
        <w:ind w:firstLine="567"/>
        <w:jc w:val="both"/>
        <w:rPr>
          <w:rFonts w:ascii="Cambria" w:hAnsi="Cambria"/>
          <w:sz w:val="56"/>
          <w:szCs w:val="56"/>
        </w:rPr>
      </w:pPr>
    </w:p>
    <w:p w:rsidR="00B429C1" w:rsidRPr="00D14E2B" w:rsidRDefault="00D14E2B" w:rsidP="00DF51FA">
      <w:pPr>
        <w:spacing w:line="360" w:lineRule="auto"/>
        <w:ind w:firstLine="567"/>
        <w:jc w:val="center"/>
        <w:rPr>
          <w:b/>
          <w:sz w:val="28"/>
          <w:szCs w:val="28"/>
          <w:u w:val="single"/>
        </w:rPr>
      </w:pPr>
      <w:r w:rsidRPr="00D14E2B">
        <w:rPr>
          <w:rFonts w:ascii="Cambria" w:hAnsi="Cambria"/>
          <w:b/>
          <w:sz w:val="56"/>
          <w:szCs w:val="56"/>
        </w:rPr>
        <w:t xml:space="preserve">Мини-музей «Во все времена </w:t>
      </w:r>
      <w:bookmarkStart w:id="0" w:name="_GoBack"/>
      <w:bookmarkEnd w:id="0"/>
      <w:r w:rsidRPr="00D14E2B">
        <w:rPr>
          <w:rFonts w:ascii="Cambria" w:hAnsi="Cambria"/>
          <w:b/>
          <w:sz w:val="56"/>
          <w:szCs w:val="56"/>
        </w:rPr>
        <w:t>наша армия сильна»</w:t>
      </w:r>
    </w:p>
    <w:p w:rsidR="00B429C1" w:rsidRPr="00B213B4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Pr="00B213B4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Pr="000B5727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Pr="00B213B4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Default="00D14E2B" w:rsidP="00DF51FA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музея</w:t>
      </w:r>
      <w:r w:rsidR="00B429C1">
        <w:rPr>
          <w:sz w:val="28"/>
          <w:szCs w:val="28"/>
        </w:rPr>
        <w:t>:</w:t>
      </w:r>
    </w:p>
    <w:p w:rsidR="00B429C1" w:rsidRDefault="00B429C1" w:rsidP="00DF51FA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Гурьянова О.А.</w:t>
      </w:r>
    </w:p>
    <w:p w:rsidR="001A045E" w:rsidRPr="00B213B4" w:rsidRDefault="001A045E" w:rsidP="00DF51FA">
      <w:pPr>
        <w:spacing w:line="360" w:lineRule="auto"/>
        <w:ind w:firstLine="567"/>
        <w:jc w:val="both"/>
        <w:rPr>
          <w:sz w:val="28"/>
          <w:szCs w:val="28"/>
        </w:rPr>
      </w:pPr>
    </w:p>
    <w:p w:rsidR="00B429C1" w:rsidRPr="00B213B4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Pr="00B213B4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Pr="00B213B4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Pr="00B213B4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1A045E" w:rsidRPr="00B213B4" w:rsidRDefault="001A045E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Pr="00B213B4" w:rsidRDefault="00B429C1" w:rsidP="00DF51FA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B429C1" w:rsidRPr="0074374D" w:rsidRDefault="00B429C1" w:rsidP="00DF51FA">
      <w:pPr>
        <w:spacing w:line="360" w:lineRule="auto"/>
        <w:ind w:firstLine="567"/>
        <w:jc w:val="center"/>
        <w:rPr>
          <w:sz w:val="28"/>
          <w:szCs w:val="28"/>
        </w:rPr>
      </w:pPr>
      <w:r w:rsidRPr="0074374D">
        <w:rPr>
          <w:sz w:val="28"/>
          <w:szCs w:val="28"/>
        </w:rPr>
        <w:t>202</w:t>
      </w:r>
      <w:r w:rsidR="00BA3303">
        <w:rPr>
          <w:sz w:val="28"/>
          <w:szCs w:val="28"/>
        </w:rPr>
        <w:t>2</w:t>
      </w:r>
      <w:r w:rsidRPr="0074374D">
        <w:rPr>
          <w:sz w:val="28"/>
          <w:szCs w:val="28"/>
        </w:rPr>
        <w:t xml:space="preserve"> г</w:t>
      </w:r>
    </w:p>
    <w:p w:rsidR="00B429C1" w:rsidRPr="0074374D" w:rsidRDefault="00B429C1" w:rsidP="00DF51FA">
      <w:pPr>
        <w:spacing w:line="360" w:lineRule="auto"/>
        <w:ind w:firstLine="567"/>
        <w:jc w:val="center"/>
        <w:rPr>
          <w:sz w:val="28"/>
          <w:szCs w:val="28"/>
        </w:rPr>
      </w:pPr>
      <w:r w:rsidRPr="0074374D">
        <w:rPr>
          <w:sz w:val="28"/>
          <w:szCs w:val="28"/>
        </w:rPr>
        <w:t>Тольятти</w:t>
      </w:r>
    </w:p>
    <w:p w:rsidR="00D14E2B" w:rsidRPr="00DF51FA" w:rsidRDefault="001A045E" w:rsidP="00DF51FA">
      <w:pPr>
        <w:pStyle w:val="a5"/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br w:type="page"/>
      </w:r>
      <w:r w:rsidR="00D14E2B" w:rsidRPr="00DF51FA">
        <w:rPr>
          <w:b/>
          <w:sz w:val="28"/>
          <w:szCs w:val="28"/>
        </w:rPr>
        <w:lastRenderedPageBreak/>
        <w:t xml:space="preserve">Профиль </w:t>
      </w:r>
      <w:r w:rsidR="00D14E2B" w:rsidRPr="00DF51FA">
        <w:rPr>
          <w:rStyle w:val="a6"/>
          <w:sz w:val="28"/>
          <w:szCs w:val="28"/>
        </w:rPr>
        <w:t>мини-музея</w:t>
      </w:r>
      <w:r w:rsidR="00D14E2B" w:rsidRPr="00DF51FA">
        <w:rPr>
          <w:sz w:val="28"/>
          <w:szCs w:val="28"/>
        </w:rPr>
        <w:t>: познавательный</w:t>
      </w:r>
    </w:p>
    <w:p w:rsidR="00D14E2B" w:rsidRPr="00DF51FA" w:rsidRDefault="00D14E2B" w:rsidP="00DF51F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F51FA">
        <w:rPr>
          <w:b/>
          <w:sz w:val="28"/>
          <w:szCs w:val="28"/>
        </w:rPr>
        <w:t>Актуальность</w:t>
      </w:r>
      <w:r w:rsidRPr="00DF51FA">
        <w:rPr>
          <w:sz w:val="28"/>
          <w:szCs w:val="28"/>
        </w:rPr>
        <w:t>:</w:t>
      </w:r>
    </w:p>
    <w:p w:rsidR="00D14E2B" w:rsidRPr="00DF51FA" w:rsidRDefault="00D14E2B" w:rsidP="00DF51FA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 xml:space="preserve">Воспитание чувства патриотизма у дошкольников - процесс сложный и длительный. Но нельзя быть патриотом, любить Родину, не зная, как любили и берегли её </w:t>
      </w:r>
      <w:r w:rsidRPr="00DF51FA">
        <w:rPr>
          <w:sz w:val="28"/>
          <w:szCs w:val="28"/>
          <w:u w:val="single"/>
        </w:rPr>
        <w:t>наши предки</w:t>
      </w:r>
      <w:r w:rsidRPr="00DF51FA">
        <w:rPr>
          <w:sz w:val="28"/>
          <w:szCs w:val="28"/>
        </w:rPr>
        <w:t xml:space="preserve">: отцы, деды, прадеды. В настоящее время мы столкнулись с проблемой, что дети </w:t>
      </w:r>
      <w:proofErr w:type="gramStart"/>
      <w:r w:rsidRPr="00DF51FA">
        <w:rPr>
          <w:sz w:val="28"/>
          <w:szCs w:val="28"/>
        </w:rPr>
        <w:t>не достаточно</w:t>
      </w:r>
      <w:proofErr w:type="gramEnd"/>
      <w:r w:rsidRPr="00DF51FA">
        <w:rPr>
          <w:sz w:val="28"/>
          <w:szCs w:val="28"/>
        </w:rPr>
        <w:t xml:space="preserve"> знают о Российской </w:t>
      </w:r>
      <w:r w:rsidRPr="00DF51FA">
        <w:rPr>
          <w:rStyle w:val="a6"/>
          <w:b w:val="0"/>
          <w:sz w:val="28"/>
          <w:szCs w:val="28"/>
        </w:rPr>
        <w:t>Армии</w:t>
      </w:r>
      <w:r w:rsidRPr="00DF51FA">
        <w:rPr>
          <w:sz w:val="28"/>
          <w:szCs w:val="28"/>
        </w:rPr>
        <w:t xml:space="preserve">, о людях военных профессий, о воинах - героях, которые отдали жизнь за мирное небо над нашей головой. Таким образом, отсутствие у детей знаний по этой теме, привело нас к выводу, что необходимо познакомить детей с историей возникновения праздников: «День Защитника Отечества», «9 мая – День Победы», с российской </w:t>
      </w:r>
      <w:r w:rsidRPr="00DF51FA">
        <w:rPr>
          <w:rStyle w:val="a6"/>
          <w:b w:val="0"/>
          <w:sz w:val="28"/>
          <w:szCs w:val="28"/>
        </w:rPr>
        <w:t>Армией</w:t>
      </w:r>
      <w:r w:rsidRPr="00DF51FA">
        <w:rPr>
          <w:sz w:val="28"/>
          <w:szCs w:val="28"/>
        </w:rPr>
        <w:t xml:space="preserve"> и её представителями, воспитать чувство патриотизма у детей. </w:t>
      </w:r>
    </w:p>
    <w:p w:rsidR="00D14E2B" w:rsidRPr="00DF51FA" w:rsidRDefault="00D14E2B" w:rsidP="00DF51FA">
      <w:pPr>
        <w:pStyle w:val="a5"/>
        <w:spacing w:line="360" w:lineRule="auto"/>
        <w:jc w:val="both"/>
        <w:rPr>
          <w:sz w:val="28"/>
          <w:szCs w:val="28"/>
        </w:rPr>
      </w:pPr>
      <w:r w:rsidRPr="00DF51FA">
        <w:rPr>
          <w:b/>
          <w:sz w:val="28"/>
          <w:szCs w:val="28"/>
        </w:rPr>
        <w:t>Цель</w:t>
      </w:r>
      <w:r w:rsidRPr="00DF51FA">
        <w:rPr>
          <w:sz w:val="28"/>
          <w:szCs w:val="28"/>
        </w:rPr>
        <w:t xml:space="preserve">: расширить представления детей о праздниках «День Защитника Отечества», «9 мая – День Победы», о Российской </w:t>
      </w:r>
      <w:r w:rsidRPr="00DF51FA">
        <w:rPr>
          <w:rStyle w:val="a6"/>
          <w:b w:val="0"/>
          <w:sz w:val="28"/>
          <w:szCs w:val="28"/>
        </w:rPr>
        <w:t>Армии</w:t>
      </w:r>
      <w:r w:rsidRPr="00DF51FA">
        <w:rPr>
          <w:sz w:val="28"/>
          <w:szCs w:val="28"/>
        </w:rPr>
        <w:t>.</w:t>
      </w:r>
    </w:p>
    <w:p w:rsidR="00D14E2B" w:rsidRPr="00DF51FA" w:rsidRDefault="00D14E2B" w:rsidP="00DF51FA">
      <w:pPr>
        <w:pStyle w:val="a5"/>
        <w:spacing w:line="360" w:lineRule="auto"/>
        <w:jc w:val="both"/>
        <w:rPr>
          <w:sz w:val="28"/>
          <w:szCs w:val="28"/>
        </w:rPr>
      </w:pPr>
      <w:r w:rsidRPr="00DF51FA">
        <w:rPr>
          <w:b/>
          <w:sz w:val="28"/>
          <w:szCs w:val="28"/>
        </w:rPr>
        <w:t>Задачи</w:t>
      </w:r>
      <w:r w:rsidRPr="00DF51FA">
        <w:rPr>
          <w:sz w:val="28"/>
          <w:szCs w:val="28"/>
        </w:rPr>
        <w:t xml:space="preserve">: расширять представления детей о Российской </w:t>
      </w:r>
      <w:r w:rsidRPr="00DF51FA">
        <w:rPr>
          <w:rStyle w:val="a6"/>
          <w:b w:val="0"/>
          <w:sz w:val="28"/>
          <w:szCs w:val="28"/>
        </w:rPr>
        <w:t>Армии</w:t>
      </w:r>
      <w:r w:rsidRPr="00DF51FA">
        <w:rPr>
          <w:sz w:val="28"/>
          <w:szCs w:val="28"/>
        </w:rPr>
        <w:t>, о видах войск, о людях военных профессий. Способствовать развитию речи детей, обогащать словарный запас детей. Воспитывать чувство патриотизма у дошкольников; воспитывать любовь к Родине.</w:t>
      </w:r>
    </w:p>
    <w:p w:rsidR="00D14E2B" w:rsidRPr="00DF51FA" w:rsidRDefault="00D14E2B" w:rsidP="00DF51F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F51FA">
        <w:rPr>
          <w:b/>
          <w:sz w:val="28"/>
          <w:szCs w:val="28"/>
        </w:rPr>
        <w:t>Экспонаты</w:t>
      </w:r>
      <w:r w:rsidRPr="00DF51FA">
        <w:rPr>
          <w:sz w:val="28"/>
          <w:szCs w:val="28"/>
        </w:rPr>
        <w:t xml:space="preserve"> </w:t>
      </w:r>
      <w:r w:rsidRPr="00DF51FA">
        <w:rPr>
          <w:rStyle w:val="a6"/>
          <w:sz w:val="28"/>
          <w:szCs w:val="28"/>
        </w:rPr>
        <w:t>мини-музея</w:t>
      </w:r>
      <w:r w:rsidRPr="00DF51FA">
        <w:rPr>
          <w:sz w:val="28"/>
          <w:szCs w:val="28"/>
        </w:rPr>
        <w:t>:</w:t>
      </w:r>
    </w:p>
    <w:p w:rsidR="00D14E2B" w:rsidRPr="00DF51FA" w:rsidRDefault="00D14E2B" w:rsidP="00DF51FA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426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Копии документов:</w:t>
      </w:r>
    </w:p>
    <w:p w:rsidR="00D14E2B" w:rsidRPr="00DF51FA" w:rsidRDefault="00D14E2B" w:rsidP="00DF51FA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Удостоверение участника ВОВ «За Оборону Кавказа»</w:t>
      </w:r>
    </w:p>
    <w:p w:rsidR="00D14E2B" w:rsidRPr="00DF51FA" w:rsidRDefault="00D14E2B" w:rsidP="00DF51FA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Удостоверение участника боев «За Восточную Пруссию»</w:t>
      </w:r>
    </w:p>
    <w:p w:rsidR="00D14E2B" w:rsidRPr="00DF51FA" w:rsidRDefault="00D14E2B" w:rsidP="00DF51FA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Удостоверение к медали «За Оборону Кавказа»</w:t>
      </w:r>
    </w:p>
    <w:p w:rsidR="00677669" w:rsidRPr="00DF51FA" w:rsidRDefault="00677669" w:rsidP="00DF51FA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426"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Парадный китель капитана Советской Армии.</w:t>
      </w:r>
    </w:p>
    <w:p w:rsidR="00677669" w:rsidRPr="00DF51FA" w:rsidRDefault="00DB49F2" w:rsidP="00DF51FA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426"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Погоны к рубашке парадной формы младшего офицерского состава</w:t>
      </w:r>
    </w:p>
    <w:p w:rsidR="00DB49F2" w:rsidRPr="00DF51FA" w:rsidRDefault="00DB49F2" w:rsidP="00DF51FA">
      <w:pPr>
        <w:pStyle w:val="a5"/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Плащ-п</w:t>
      </w:r>
      <w:r w:rsidR="00DF51FA">
        <w:rPr>
          <w:sz w:val="28"/>
          <w:szCs w:val="28"/>
        </w:rPr>
        <w:t>алатка офицера Российской Армии</w:t>
      </w:r>
    </w:p>
    <w:p w:rsidR="00DB49F2" w:rsidRPr="00DF51FA" w:rsidRDefault="00DB49F2" w:rsidP="00DF51FA">
      <w:pPr>
        <w:pStyle w:val="a5"/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Зимний головной убор офицера Российской Армии</w:t>
      </w:r>
    </w:p>
    <w:p w:rsidR="00DB49F2" w:rsidRPr="00DF51FA" w:rsidRDefault="00DB49F2" w:rsidP="00DF51FA">
      <w:pPr>
        <w:pStyle w:val="a5"/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Галстук военнослужащего Российской Армии</w:t>
      </w:r>
    </w:p>
    <w:p w:rsidR="00DB49F2" w:rsidRPr="00DF51FA" w:rsidRDefault="00DB49F2" w:rsidP="00DF51FA">
      <w:pPr>
        <w:pStyle w:val="a5"/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DF51FA">
        <w:rPr>
          <w:sz w:val="28"/>
          <w:szCs w:val="28"/>
        </w:rPr>
        <w:lastRenderedPageBreak/>
        <w:t>Погоны к парадной рубашке полковника Российской Армии</w:t>
      </w:r>
    </w:p>
    <w:p w:rsidR="00DB49F2" w:rsidRPr="00DF51FA" w:rsidRDefault="00DB49F2" w:rsidP="00DF51FA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426"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 xml:space="preserve">Парадный </w:t>
      </w:r>
      <w:proofErr w:type="gramStart"/>
      <w:r w:rsidRPr="00DF51FA">
        <w:rPr>
          <w:sz w:val="28"/>
          <w:szCs w:val="28"/>
        </w:rPr>
        <w:t>китель  полковника</w:t>
      </w:r>
      <w:proofErr w:type="gramEnd"/>
      <w:r w:rsidRPr="00DF51FA">
        <w:rPr>
          <w:sz w:val="28"/>
          <w:szCs w:val="28"/>
        </w:rPr>
        <w:t xml:space="preserve"> Российской Армии с наградами</w:t>
      </w:r>
    </w:p>
    <w:p w:rsidR="00DB49F2" w:rsidRPr="00DF51FA" w:rsidRDefault="00DB49F2" w:rsidP="00DF51FA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426"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 xml:space="preserve">Медали: </w:t>
      </w:r>
    </w:p>
    <w:p w:rsidR="00DB49F2" w:rsidRPr="00DF51FA" w:rsidRDefault="00DB49F2" w:rsidP="00DF51FA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«За укрепление боевого содружества»</w:t>
      </w:r>
    </w:p>
    <w:p w:rsidR="00DB49F2" w:rsidRPr="00DF51FA" w:rsidRDefault="00DB49F2" w:rsidP="00DF51FA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«К 200-летию сухопутных сил»</w:t>
      </w:r>
    </w:p>
    <w:p w:rsidR="00DB49F2" w:rsidRPr="00DF51FA" w:rsidRDefault="00DB49F2" w:rsidP="00DF51FA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«70 лет Вооруженных сил СССР»</w:t>
      </w:r>
    </w:p>
    <w:p w:rsidR="00DB49F2" w:rsidRPr="00DF51FA" w:rsidRDefault="00DB49F2" w:rsidP="00DF51FA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«За воинскую доблесть»</w:t>
      </w:r>
    </w:p>
    <w:p w:rsidR="00DB49F2" w:rsidRPr="00DF51FA" w:rsidRDefault="00DB49F2" w:rsidP="00DF51FA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«За 10 лет безупречной службы»</w:t>
      </w:r>
    </w:p>
    <w:p w:rsidR="00DB49F2" w:rsidRPr="00DF51FA" w:rsidRDefault="00DB49F2" w:rsidP="00DF51FA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«За отличие в военной службе 1 и 2 степени»</w:t>
      </w:r>
    </w:p>
    <w:p w:rsidR="00DB49F2" w:rsidRPr="00DF51FA" w:rsidRDefault="00DB49F2" w:rsidP="00DF51FA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«Созидание, труд и оборона»</w:t>
      </w:r>
    </w:p>
    <w:p w:rsidR="00DB49F2" w:rsidRPr="00DF51FA" w:rsidRDefault="00DB49F2" w:rsidP="00DF51FA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«За труды в просвещении»</w:t>
      </w:r>
    </w:p>
    <w:p w:rsidR="00DB49F2" w:rsidRPr="00DF51FA" w:rsidRDefault="00DB49F2" w:rsidP="00DF51FA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«Орден Почета»</w:t>
      </w:r>
    </w:p>
    <w:p w:rsidR="00DB49F2" w:rsidRPr="00DF51FA" w:rsidRDefault="00DB49F2" w:rsidP="00DF51FA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426"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Пилотка офицера для повседневной формы одежды Российской Армии.</w:t>
      </w:r>
    </w:p>
    <w:p w:rsidR="00DB49F2" w:rsidRPr="00DF51FA" w:rsidRDefault="00DB49F2" w:rsidP="00DF51FA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426" w:hanging="35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Нарукавный шеврон военнослужащего вооруженных сил России.</w:t>
      </w:r>
    </w:p>
    <w:p w:rsidR="00DB49F2" w:rsidRPr="00DF51FA" w:rsidRDefault="00DB49F2" w:rsidP="00DF51FA">
      <w:pPr>
        <w:pStyle w:val="a5"/>
        <w:numPr>
          <w:ilvl w:val="0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Рант – витой шнур на фуражке офицера.</w:t>
      </w:r>
    </w:p>
    <w:p w:rsidR="00DB49F2" w:rsidRPr="00DF51FA" w:rsidRDefault="00DB49F2" w:rsidP="00DF51FA">
      <w:pPr>
        <w:pStyle w:val="a5"/>
        <w:numPr>
          <w:ilvl w:val="0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Фурнитура военнослужащего Советской Армии и Российской Армии (пуговицы, кокарда для головного убора, звёздочки, эмблемы).</w:t>
      </w:r>
    </w:p>
    <w:p w:rsidR="00DB49F2" w:rsidRPr="00DF51FA" w:rsidRDefault="00DB49F2" w:rsidP="00DF51FA">
      <w:pPr>
        <w:pStyle w:val="a5"/>
        <w:numPr>
          <w:ilvl w:val="0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Фляжка.</w:t>
      </w:r>
    </w:p>
    <w:p w:rsidR="00DB49F2" w:rsidRPr="00DF51FA" w:rsidRDefault="00DB49F2" w:rsidP="00DF51FA">
      <w:pPr>
        <w:pStyle w:val="a5"/>
        <w:numPr>
          <w:ilvl w:val="0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DF51FA">
        <w:rPr>
          <w:sz w:val="28"/>
          <w:szCs w:val="28"/>
        </w:rPr>
        <w:t>Котелок.</w:t>
      </w:r>
    </w:p>
    <w:p w:rsidR="00D14E2B" w:rsidRPr="00DF51FA" w:rsidRDefault="00D14E2B" w:rsidP="00DF51FA">
      <w:pPr>
        <w:pStyle w:val="a5"/>
        <w:spacing w:line="360" w:lineRule="auto"/>
        <w:jc w:val="both"/>
        <w:rPr>
          <w:sz w:val="28"/>
          <w:szCs w:val="28"/>
        </w:rPr>
      </w:pPr>
      <w:r w:rsidRPr="00DF51FA">
        <w:rPr>
          <w:b/>
          <w:sz w:val="28"/>
          <w:szCs w:val="28"/>
        </w:rPr>
        <w:t>Адресность</w:t>
      </w:r>
      <w:r w:rsidRPr="00DF51FA">
        <w:rPr>
          <w:sz w:val="28"/>
          <w:szCs w:val="28"/>
        </w:rPr>
        <w:t xml:space="preserve">: </w:t>
      </w:r>
      <w:r w:rsidRPr="00DF51FA">
        <w:rPr>
          <w:rStyle w:val="a6"/>
          <w:b w:val="0"/>
          <w:sz w:val="28"/>
          <w:szCs w:val="28"/>
        </w:rPr>
        <w:t>мини-музей</w:t>
      </w:r>
      <w:r w:rsidRPr="00DF51FA">
        <w:rPr>
          <w:sz w:val="28"/>
          <w:szCs w:val="28"/>
        </w:rPr>
        <w:t xml:space="preserve"> предназначен для формирования у детей представлений о </w:t>
      </w:r>
      <w:r w:rsidR="00DB49F2" w:rsidRPr="00DF51FA">
        <w:rPr>
          <w:sz w:val="28"/>
          <w:szCs w:val="28"/>
        </w:rPr>
        <w:t xml:space="preserve">военнослужащих Российской Армии, об обмундировании и предметах быта. </w:t>
      </w:r>
      <w:r w:rsidRPr="00DF51FA">
        <w:rPr>
          <w:sz w:val="28"/>
          <w:szCs w:val="28"/>
        </w:rPr>
        <w:t xml:space="preserve">В </w:t>
      </w:r>
      <w:r w:rsidRPr="00DF51FA">
        <w:rPr>
          <w:rStyle w:val="a6"/>
          <w:b w:val="0"/>
          <w:sz w:val="28"/>
          <w:szCs w:val="28"/>
        </w:rPr>
        <w:t>мини-музее</w:t>
      </w:r>
      <w:r w:rsidRPr="00DF51FA">
        <w:rPr>
          <w:sz w:val="28"/>
          <w:szCs w:val="28"/>
        </w:rPr>
        <w:t xml:space="preserve"> проводится образовательная деятельность по образовательным областям с детьми </w:t>
      </w:r>
      <w:r w:rsidR="00DB49F2" w:rsidRPr="00DF51FA">
        <w:rPr>
          <w:sz w:val="28"/>
          <w:szCs w:val="28"/>
        </w:rPr>
        <w:t>подготовительной</w:t>
      </w:r>
      <w:r w:rsidRPr="00DF51FA">
        <w:rPr>
          <w:sz w:val="28"/>
          <w:szCs w:val="28"/>
        </w:rPr>
        <w:t xml:space="preserve"> группы; экскурсии.</w:t>
      </w:r>
    </w:p>
    <w:p w:rsidR="00D14E2B" w:rsidRPr="00DF51FA" w:rsidRDefault="00D14E2B" w:rsidP="00DF51FA">
      <w:pPr>
        <w:pStyle w:val="a5"/>
        <w:spacing w:line="360" w:lineRule="auto"/>
        <w:jc w:val="both"/>
        <w:rPr>
          <w:sz w:val="28"/>
          <w:szCs w:val="28"/>
        </w:rPr>
      </w:pPr>
      <w:r w:rsidRPr="00DF51FA">
        <w:rPr>
          <w:b/>
          <w:sz w:val="28"/>
          <w:szCs w:val="28"/>
        </w:rPr>
        <w:t>Оформление</w:t>
      </w:r>
      <w:r w:rsidRPr="00DF51FA">
        <w:rPr>
          <w:sz w:val="28"/>
          <w:szCs w:val="28"/>
        </w:rPr>
        <w:t xml:space="preserve"> </w:t>
      </w:r>
      <w:r w:rsidRPr="00DF51FA">
        <w:rPr>
          <w:rStyle w:val="a6"/>
          <w:sz w:val="28"/>
          <w:szCs w:val="28"/>
        </w:rPr>
        <w:t>мини-музея</w:t>
      </w:r>
      <w:r w:rsidRPr="00DF51FA">
        <w:rPr>
          <w:sz w:val="28"/>
          <w:szCs w:val="28"/>
        </w:rPr>
        <w:t>: музейные экспонаты собраны в соответствии с возрастом детей. Имеется красочно оформленный композиционный центр. Подбор материала разнообразный по стилю и оформлению. Экспонаты данных коллекций находятся в свободном доступе у детей</w:t>
      </w:r>
      <w:r w:rsidR="00DB49F2" w:rsidRPr="00DF51FA">
        <w:rPr>
          <w:sz w:val="28"/>
          <w:szCs w:val="28"/>
        </w:rPr>
        <w:t>.</w:t>
      </w:r>
    </w:p>
    <w:p w:rsidR="00DF51FA" w:rsidRDefault="00DF51FA" w:rsidP="00DF51FA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14E2B" w:rsidRPr="00DF51FA" w:rsidRDefault="00D14E2B" w:rsidP="00DF51F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F51FA">
        <w:rPr>
          <w:b/>
          <w:sz w:val="28"/>
          <w:szCs w:val="28"/>
        </w:rPr>
        <w:lastRenderedPageBreak/>
        <w:t>Перспектива развития</w:t>
      </w:r>
      <w:r w:rsidRPr="00DF51FA">
        <w:rPr>
          <w:sz w:val="28"/>
          <w:szCs w:val="28"/>
        </w:rPr>
        <w:t xml:space="preserve"> </w:t>
      </w:r>
      <w:r w:rsidRPr="00DF51FA">
        <w:rPr>
          <w:rStyle w:val="a6"/>
          <w:sz w:val="28"/>
          <w:szCs w:val="28"/>
        </w:rPr>
        <w:t>мини-музея</w:t>
      </w:r>
      <w:r w:rsidRPr="00DF51FA">
        <w:rPr>
          <w:sz w:val="28"/>
          <w:szCs w:val="28"/>
        </w:rPr>
        <w:t>:</w:t>
      </w:r>
    </w:p>
    <w:p w:rsidR="00F85F01" w:rsidRDefault="00D14E2B" w:rsidP="00DF51FA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F51FA">
        <w:rPr>
          <w:sz w:val="28"/>
          <w:szCs w:val="28"/>
        </w:rPr>
        <w:t xml:space="preserve">Подбор детской литературы и наглядного материала. Проведение экскурсий для других групп детского сада. На базе </w:t>
      </w:r>
      <w:r w:rsidRPr="00DF51FA">
        <w:rPr>
          <w:rStyle w:val="a6"/>
          <w:b w:val="0"/>
          <w:sz w:val="28"/>
          <w:szCs w:val="28"/>
        </w:rPr>
        <w:t>мини-музея</w:t>
      </w:r>
      <w:r w:rsidRPr="00DF51FA">
        <w:rPr>
          <w:sz w:val="28"/>
          <w:szCs w:val="28"/>
        </w:rPr>
        <w:t xml:space="preserve"> или с использованием его коллекций можно проводить занятия по разным видам деятельности.</w:t>
      </w:r>
    </w:p>
    <w:p w:rsidR="00DF51FA" w:rsidRPr="00DF51FA" w:rsidRDefault="00DF51FA" w:rsidP="00DF51FA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F51FA" w:rsidRPr="00DF51FA" w:rsidRDefault="00DF51FA" w:rsidP="00DF51FA">
      <w:pPr>
        <w:pStyle w:val="a5"/>
        <w:spacing w:line="360" w:lineRule="auto"/>
        <w:jc w:val="center"/>
      </w:pPr>
      <w:r>
        <w:rPr>
          <w:noProof/>
        </w:rPr>
        <w:drawing>
          <wp:inline distT="0" distB="0" distL="0" distR="0" wp14:anchorId="45913592" wp14:editId="6EC0E8D8">
            <wp:extent cx="3364302" cy="449712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7659" cy="454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1FA" w:rsidRPr="00DF51FA" w:rsidSect="007A5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B5C09"/>
    <w:multiLevelType w:val="hybridMultilevel"/>
    <w:tmpl w:val="5764EC48"/>
    <w:lvl w:ilvl="0" w:tplc="F7DA1B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7DC14A6"/>
    <w:multiLevelType w:val="hybridMultilevel"/>
    <w:tmpl w:val="2CF87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C50129"/>
    <w:multiLevelType w:val="hybridMultilevel"/>
    <w:tmpl w:val="3C0E378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89" w:hanging="360"/>
      </w:pPr>
    </w:lvl>
    <w:lvl w:ilvl="2" w:tplc="0419001B" w:tentative="1">
      <w:start w:val="1"/>
      <w:numFmt w:val="lowerRoman"/>
      <w:lvlText w:val="%3."/>
      <w:lvlJc w:val="right"/>
      <w:pPr>
        <w:ind w:left="3009" w:hanging="180"/>
      </w:pPr>
    </w:lvl>
    <w:lvl w:ilvl="3" w:tplc="0419000F" w:tentative="1">
      <w:start w:val="1"/>
      <w:numFmt w:val="decimal"/>
      <w:lvlText w:val="%4."/>
      <w:lvlJc w:val="left"/>
      <w:pPr>
        <w:ind w:left="3729" w:hanging="360"/>
      </w:pPr>
    </w:lvl>
    <w:lvl w:ilvl="4" w:tplc="04190019" w:tentative="1">
      <w:start w:val="1"/>
      <w:numFmt w:val="lowerLetter"/>
      <w:lvlText w:val="%5."/>
      <w:lvlJc w:val="left"/>
      <w:pPr>
        <w:ind w:left="4449" w:hanging="360"/>
      </w:pPr>
    </w:lvl>
    <w:lvl w:ilvl="5" w:tplc="0419001B" w:tentative="1">
      <w:start w:val="1"/>
      <w:numFmt w:val="lowerRoman"/>
      <w:lvlText w:val="%6."/>
      <w:lvlJc w:val="right"/>
      <w:pPr>
        <w:ind w:left="5169" w:hanging="180"/>
      </w:pPr>
    </w:lvl>
    <w:lvl w:ilvl="6" w:tplc="0419000F" w:tentative="1">
      <w:start w:val="1"/>
      <w:numFmt w:val="decimal"/>
      <w:lvlText w:val="%7."/>
      <w:lvlJc w:val="left"/>
      <w:pPr>
        <w:ind w:left="5889" w:hanging="360"/>
      </w:pPr>
    </w:lvl>
    <w:lvl w:ilvl="7" w:tplc="04190019" w:tentative="1">
      <w:start w:val="1"/>
      <w:numFmt w:val="lowerLetter"/>
      <w:lvlText w:val="%8."/>
      <w:lvlJc w:val="left"/>
      <w:pPr>
        <w:ind w:left="6609" w:hanging="360"/>
      </w:pPr>
    </w:lvl>
    <w:lvl w:ilvl="8" w:tplc="041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3" w15:restartNumberingAfterBreak="0">
    <w:nsid w:val="269E2773"/>
    <w:multiLevelType w:val="hybridMultilevel"/>
    <w:tmpl w:val="51BCF1E6"/>
    <w:lvl w:ilvl="0" w:tplc="75E8A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CD3D75"/>
    <w:multiLevelType w:val="hybridMultilevel"/>
    <w:tmpl w:val="33E662D8"/>
    <w:lvl w:ilvl="0" w:tplc="E0A482B0">
      <w:start w:val="10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5" w15:restartNumberingAfterBreak="0">
    <w:nsid w:val="47153C1F"/>
    <w:multiLevelType w:val="hybridMultilevel"/>
    <w:tmpl w:val="68225A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56C77"/>
    <w:multiLevelType w:val="hybridMultilevel"/>
    <w:tmpl w:val="9FB42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916462"/>
    <w:multiLevelType w:val="hybridMultilevel"/>
    <w:tmpl w:val="7B3660FE"/>
    <w:lvl w:ilvl="0" w:tplc="F7DA1B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6AEB0BB9"/>
    <w:multiLevelType w:val="hybridMultilevel"/>
    <w:tmpl w:val="B102199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B42073B"/>
    <w:multiLevelType w:val="hybridMultilevel"/>
    <w:tmpl w:val="0BEA54DC"/>
    <w:lvl w:ilvl="0" w:tplc="75E8A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9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3C"/>
    <w:rsid w:val="00003F34"/>
    <w:rsid w:val="00004DCC"/>
    <w:rsid w:val="00020E15"/>
    <w:rsid w:val="00051E6B"/>
    <w:rsid w:val="00072473"/>
    <w:rsid w:val="000B5727"/>
    <w:rsid w:val="00135325"/>
    <w:rsid w:val="001906E6"/>
    <w:rsid w:val="001A045E"/>
    <w:rsid w:val="00302405"/>
    <w:rsid w:val="00350AE5"/>
    <w:rsid w:val="003551FF"/>
    <w:rsid w:val="004508F3"/>
    <w:rsid w:val="004A70F2"/>
    <w:rsid w:val="00513FC5"/>
    <w:rsid w:val="005A32E5"/>
    <w:rsid w:val="00677669"/>
    <w:rsid w:val="006808DE"/>
    <w:rsid w:val="006842A5"/>
    <w:rsid w:val="00762B49"/>
    <w:rsid w:val="007744E7"/>
    <w:rsid w:val="007A5846"/>
    <w:rsid w:val="007C17BD"/>
    <w:rsid w:val="007D5758"/>
    <w:rsid w:val="00821C3C"/>
    <w:rsid w:val="00823372"/>
    <w:rsid w:val="008560A0"/>
    <w:rsid w:val="00953978"/>
    <w:rsid w:val="00A149A3"/>
    <w:rsid w:val="00A47A48"/>
    <w:rsid w:val="00A648D9"/>
    <w:rsid w:val="00AE3416"/>
    <w:rsid w:val="00B429C1"/>
    <w:rsid w:val="00B81294"/>
    <w:rsid w:val="00BA3303"/>
    <w:rsid w:val="00BA6ED3"/>
    <w:rsid w:val="00D14E2B"/>
    <w:rsid w:val="00D75AF4"/>
    <w:rsid w:val="00DB49F2"/>
    <w:rsid w:val="00DF51FA"/>
    <w:rsid w:val="00DF635E"/>
    <w:rsid w:val="00E12A0A"/>
    <w:rsid w:val="00E16994"/>
    <w:rsid w:val="00E775D7"/>
    <w:rsid w:val="00F83958"/>
    <w:rsid w:val="00F85F01"/>
    <w:rsid w:val="00FA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C2519A3-3286-430A-B608-02082B04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97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D14E2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14E2B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D14E2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14E2B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6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Сиги есть?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Гурьянова</dc:creator>
  <cp:lastModifiedBy>Гурьянов Артём</cp:lastModifiedBy>
  <cp:revision>12</cp:revision>
  <cp:lastPrinted>2009-05-07T05:16:00Z</cp:lastPrinted>
  <dcterms:created xsi:type="dcterms:W3CDTF">2022-04-14T11:49:00Z</dcterms:created>
  <dcterms:modified xsi:type="dcterms:W3CDTF">2022-09-12T13:56:00Z</dcterms:modified>
</cp:coreProperties>
</file>