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7B" w:rsidRPr="0088697B" w:rsidRDefault="0088697B" w:rsidP="0088697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</w:pPr>
      <w:r w:rsidRPr="0088697B">
        <w:rPr>
          <w:rFonts w:ascii="Times New Roman" w:eastAsia="Times New Roman" w:hAnsi="Times New Roman" w:cs="Times New Roman"/>
          <w:b/>
          <w:bCs/>
          <w:color w:val="444444"/>
          <w:kern w:val="36"/>
          <w:sz w:val="24"/>
          <w:szCs w:val="24"/>
          <w:lang w:eastAsia="ru-RU"/>
        </w:rPr>
        <w:t>Всероссийский конкурс</w:t>
      </w:r>
    </w:p>
    <w:p w:rsidR="0088697B" w:rsidRPr="0088697B" w:rsidRDefault="0088697B" w:rsidP="0088697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7200"/>
          <w:sz w:val="24"/>
          <w:szCs w:val="24"/>
          <w:lang w:eastAsia="ru-RU"/>
        </w:rPr>
      </w:pPr>
      <w:r w:rsidRPr="0088697B">
        <w:rPr>
          <w:rFonts w:ascii="Times New Roman" w:eastAsia="Times New Roman" w:hAnsi="Times New Roman" w:cs="Times New Roman"/>
          <w:b/>
          <w:bCs/>
          <w:color w:val="FF7200"/>
          <w:sz w:val="24"/>
          <w:szCs w:val="24"/>
          <w:lang w:eastAsia="ru-RU"/>
        </w:rPr>
        <w:t>"Мой вклад в науку"</w:t>
      </w:r>
    </w:p>
    <w:p w:rsidR="0088697B" w:rsidRDefault="0088697B" w:rsidP="00D8706F">
      <w:pPr>
        <w:pStyle w:val="a3"/>
        <w:rPr>
          <w:b/>
          <w:sz w:val="28"/>
          <w:szCs w:val="28"/>
        </w:rPr>
      </w:pPr>
    </w:p>
    <w:p w:rsidR="00D8706F" w:rsidRPr="001D09E4" w:rsidRDefault="00D8706F" w:rsidP="00D8706F">
      <w:pPr>
        <w:pStyle w:val="a3"/>
        <w:rPr>
          <w:b/>
          <w:sz w:val="28"/>
          <w:szCs w:val="28"/>
        </w:rPr>
      </w:pPr>
      <w:r w:rsidRPr="001D09E4">
        <w:rPr>
          <w:b/>
          <w:sz w:val="28"/>
          <w:szCs w:val="28"/>
        </w:rPr>
        <w:t xml:space="preserve"> Сообщение на тему: </w:t>
      </w:r>
    </w:p>
    <w:p w:rsidR="00D8706F" w:rsidRDefault="00D8706F" w:rsidP="00D8706F">
      <w:pPr>
        <w:pStyle w:val="a3"/>
        <w:rPr>
          <w:b/>
          <w:color w:val="000000"/>
          <w:sz w:val="28"/>
          <w:szCs w:val="28"/>
        </w:rPr>
      </w:pPr>
      <w:r w:rsidRPr="00D8706F">
        <w:rPr>
          <w:color w:val="000000"/>
          <w:sz w:val="27"/>
          <w:szCs w:val="27"/>
        </w:rPr>
        <w:t xml:space="preserve"> </w:t>
      </w:r>
      <w:r w:rsidRPr="00E63A87">
        <w:rPr>
          <w:b/>
          <w:color w:val="000000"/>
          <w:sz w:val="28"/>
          <w:szCs w:val="28"/>
        </w:rPr>
        <w:t xml:space="preserve">«Композиционный </w:t>
      </w:r>
      <w:proofErr w:type="spellStart"/>
      <w:r w:rsidRPr="00E63A87">
        <w:rPr>
          <w:b/>
          <w:color w:val="000000"/>
          <w:sz w:val="28"/>
          <w:szCs w:val="28"/>
        </w:rPr>
        <w:t>магнитосорбент</w:t>
      </w:r>
      <w:proofErr w:type="spellEnd"/>
      <w:r w:rsidRPr="00E63A87">
        <w:rPr>
          <w:b/>
          <w:color w:val="000000"/>
          <w:sz w:val="28"/>
          <w:szCs w:val="28"/>
        </w:rPr>
        <w:t xml:space="preserve"> для удаления </w:t>
      </w:r>
      <w:proofErr w:type="spellStart"/>
      <w:r w:rsidRPr="00E63A87">
        <w:rPr>
          <w:b/>
          <w:color w:val="000000"/>
          <w:sz w:val="28"/>
          <w:szCs w:val="28"/>
        </w:rPr>
        <w:t>нефти</w:t>
      </w:r>
      <w:proofErr w:type="gramStart"/>
      <w:r w:rsidRPr="00E63A87">
        <w:rPr>
          <w:b/>
          <w:color w:val="000000"/>
          <w:sz w:val="28"/>
          <w:szCs w:val="28"/>
        </w:rPr>
        <w:t>,н</w:t>
      </w:r>
      <w:proofErr w:type="gramEnd"/>
      <w:r w:rsidRPr="00E63A87">
        <w:rPr>
          <w:b/>
          <w:color w:val="000000"/>
          <w:sz w:val="28"/>
          <w:szCs w:val="28"/>
        </w:rPr>
        <w:t>ефтепродуктов</w:t>
      </w:r>
      <w:proofErr w:type="spellEnd"/>
      <w:r w:rsidRPr="00E63A87">
        <w:rPr>
          <w:b/>
          <w:color w:val="000000"/>
          <w:sz w:val="28"/>
          <w:szCs w:val="28"/>
        </w:rPr>
        <w:t xml:space="preserve"> и масел с поверхности воды»</w:t>
      </w:r>
    </w:p>
    <w:p w:rsidR="00E63A87" w:rsidRPr="00E63A87" w:rsidRDefault="00E63A87" w:rsidP="00D8706F">
      <w:pPr>
        <w:pStyle w:val="a3"/>
        <w:rPr>
          <w:b/>
          <w:sz w:val="28"/>
          <w:szCs w:val="28"/>
        </w:rPr>
      </w:pPr>
    </w:p>
    <w:p w:rsidR="00E63A87" w:rsidRDefault="00D8706F" w:rsidP="0067292A">
      <w:pPr>
        <w:pStyle w:val="a3"/>
        <w:rPr>
          <w:color w:val="000000"/>
          <w:sz w:val="28"/>
          <w:szCs w:val="28"/>
        </w:rPr>
      </w:pPr>
      <w:r w:rsidRPr="00E63A87">
        <w:rPr>
          <w:color w:val="000000"/>
          <w:sz w:val="28"/>
          <w:szCs w:val="28"/>
        </w:rPr>
        <w:t xml:space="preserve">Часто в процессе производства, транспортирования и хранения нефти и </w:t>
      </w:r>
      <w:r w:rsidR="005D11BA">
        <w:rPr>
          <w:color w:val="000000"/>
          <w:sz w:val="28"/>
          <w:szCs w:val="28"/>
        </w:rPr>
        <w:t>нефти продуктов</w:t>
      </w:r>
      <w:r w:rsidR="0067292A" w:rsidRPr="00E63A87">
        <w:rPr>
          <w:color w:val="000000"/>
          <w:sz w:val="28"/>
          <w:szCs w:val="28"/>
        </w:rPr>
        <w:t>, происходят аварийные ситуации</w:t>
      </w:r>
      <w:proofErr w:type="gramStart"/>
      <w:r w:rsidR="0067292A" w:rsidRPr="00E63A87">
        <w:rPr>
          <w:color w:val="000000"/>
          <w:sz w:val="28"/>
          <w:szCs w:val="28"/>
        </w:rPr>
        <w:t xml:space="preserve"> .</w:t>
      </w:r>
      <w:proofErr w:type="gramEnd"/>
      <w:r w:rsidR="0067292A" w:rsidRPr="00E63A87">
        <w:rPr>
          <w:color w:val="000000"/>
          <w:sz w:val="28"/>
          <w:szCs w:val="28"/>
        </w:rPr>
        <w:t xml:space="preserve"> Аварийные разливы являются одним из опасных источников загрязнения окружающей природной среды .</w:t>
      </w:r>
      <w:r w:rsidR="00E63A87">
        <w:rPr>
          <w:color w:val="000000"/>
          <w:sz w:val="28"/>
          <w:szCs w:val="28"/>
        </w:rPr>
        <w:t xml:space="preserve"> </w:t>
      </w:r>
      <w:r w:rsidR="0067292A" w:rsidRPr="00E63A87">
        <w:rPr>
          <w:color w:val="000000"/>
          <w:sz w:val="28"/>
          <w:szCs w:val="28"/>
        </w:rPr>
        <w:t>Известные способы ликвидации последствий аварийных разливов  не обеспечивают необходимую степень очистки водной поверхности от нефтяных загрязнений . Использование гидрофобных магнитных сорбентов  позволяет решить эту задачу . Может использоваться в качестве штатного средства экологической безопасности на нефтеперерабатывающих заводах (</w:t>
      </w:r>
      <w:proofErr w:type="gramStart"/>
      <w:r w:rsidR="0067292A" w:rsidRPr="00E63A87">
        <w:rPr>
          <w:color w:val="000000"/>
          <w:sz w:val="28"/>
          <w:szCs w:val="28"/>
        </w:rPr>
        <w:t>НПЗ), на нефтяных терминалах и на автозаправочных станциях (АЗС), при очистке стоков на автомобильных мойках и станциях технического обслуживания и др.</w:t>
      </w:r>
      <w:r w:rsidR="006C1453" w:rsidRPr="00E63A87">
        <w:rPr>
          <w:color w:val="000000"/>
          <w:sz w:val="28"/>
          <w:szCs w:val="28"/>
        </w:rPr>
        <w:t xml:space="preserve"> Сорбент может применяться для очистки моря от загрязнений нефтью путем распыления порошка с вертолетов, а затем сбора «магнитной» нефти специальными судами с магнитными приспособлениями, удаления нефти со дна водоемов, регенерации смазочно-охлаждающих</w:t>
      </w:r>
      <w:proofErr w:type="gramEnd"/>
      <w:r w:rsidR="006C1453" w:rsidRPr="00E63A87">
        <w:rPr>
          <w:color w:val="000000"/>
          <w:sz w:val="28"/>
          <w:szCs w:val="28"/>
        </w:rPr>
        <w:t xml:space="preserve"> жидкостей.</w:t>
      </w:r>
    </w:p>
    <w:p w:rsidR="00E63A87" w:rsidRPr="00E63A87" w:rsidRDefault="00E63A87" w:rsidP="0067292A">
      <w:pPr>
        <w:pStyle w:val="a3"/>
        <w:rPr>
          <w:b/>
          <w:color w:val="000000"/>
          <w:sz w:val="28"/>
          <w:szCs w:val="28"/>
        </w:rPr>
      </w:pPr>
      <w:r w:rsidRPr="00E63A87">
        <w:rPr>
          <w:b/>
          <w:color w:val="000000"/>
          <w:sz w:val="28"/>
          <w:szCs w:val="28"/>
        </w:rPr>
        <w:t>Виды и производство</w:t>
      </w:r>
      <w:proofErr w:type="gramStart"/>
      <w:r w:rsidRPr="00E63A87">
        <w:rPr>
          <w:b/>
          <w:color w:val="000000"/>
          <w:sz w:val="28"/>
          <w:szCs w:val="28"/>
        </w:rPr>
        <w:t xml:space="preserve"> :</w:t>
      </w:r>
      <w:proofErr w:type="gramEnd"/>
    </w:p>
    <w:p w:rsidR="0067292A" w:rsidRPr="00E63A87" w:rsidRDefault="006C1453" w:rsidP="0067292A">
      <w:pPr>
        <w:pStyle w:val="a3"/>
        <w:rPr>
          <w:color w:val="000000"/>
          <w:sz w:val="28"/>
          <w:szCs w:val="28"/>
        </w:rPr>
      </w:pPr>
      <w:r w:rsidRPr="00E63A87">
        <w:rPr>
          <w:color w:val="000000"/>
          <w:sz w:val="28"/>
          <w:szCs w:val="28"/>
        </w:rPr>
        <w:t xml:space="preserve"> Сорбент получают из сухого железорудного концентрата, который, например, содержит 63.7% Fе3O4, 3.9% Fe2О3 и 32.4% SiO2; порошка железной руды 13.5% Fе2О3, 86.4% SiO2; хвостов после обратной флотации, содержащих меньшее количество магнитных продуктов, чем порошок руды; магнетита, выделенного из сухого магнитного концентрата. Компоненты сорбента смешивают друг с другом в различных пропорциях в зависимости от необходимых технологий.</w:t>
      </w:r>
      <w:r w:rsidR="0002667E">
        <w:rPr>
          <w:color w:val="000000"/>
          <w:sz w:val="28"/>
          <w:szCs w:val="28"/>
        </w:rPr>
        <w:t xml:space="preserve"> </w:t>
      </w:r>
      <w:proofErr w:type="gramStart"/>
      <w:r w:rsidR="0067292A" w:rsidRPr="00E63A87">
        <w:rPr>
          <w:color w:val="000000"/>
          <w:sz w:val="28"/>
          <w:szCs w:val="28"/>
        </w:rPr>
        <w:t>И</w:t>
      </w:r>
      <w:proofErr w:type="gramEnd"/>
      <w:r w:rsidR="0067292A" w:rsidRPr="00E63A87">
        <w:rPr>
          <w:color w:val="000000"/>
          <w:sz w:val="28"/>
          <w:szCs w:val="28"/>
        </w:rPr>
        <w:t xml:space="preserve">звестно большое количество различных сорбционных материалов для очистки воды от </w:t>
      </w:r>
      <w:proofErr w:type="spellStart"/>
      <w:r w:rsidR="0067292A" w:rsidRPr="00E63A87">
        <w:rPr>
          <w:color w:val="000000"/>
          <w:sz w:val="28"/>
          <w:szCs w:val="28"/>
        </w:rPr>
        <w:t>поллютантов</w:t>
      </w:r>
      <w:proofErr w:type="spellEnd"/>
      <w:r w:rsidR="0067292A" w:rsidRPr="00E63A87">
        <w:rPr>
          <w:color w:val="000000"/>
          <w:sz w:val="28"/>
          <w:szCs w:val="28"/>
        </w:rPr>
        <w:t xml:space="preserve">. Главным их недостатком является высокая стоимость. Поэтому целесообразно использовать для производства, не первичное сырье, а вторичные материальные ресурсы, в том числе различные отходы и техногенные образования агропромышленного комплекса. Проведенный поиск материалов по </w:t>
      </w:r>
      <w:proofErr w:type="gramStart"/>
      <w:r w:rsidR="0067292A" w:rsidRPr="00E63A87">
        <w:rPr>
          <w:color w:val="000000"/>
          <w:sz w:val="28"/>
          <w:szCs w:val="28"/>
        </w:rPr>
        <w:t>адсорбентам, применяемым в нашей стране и за рубежом для извлечения нефти и нефтепродуктов показал</w:t>
      </w:r>
      <w:proofErr w:type="gramEnd"/>
      <w:r w:rsidR="0067292A" w:rsidRPr="00E63A87">
        <w:rPr>
          <w:color w:val="000000"/>
          <w:sz w:val="28"/>
          <w:szCs w:val="28"/>
        </w:rPr>
        <w:t xml:space="preserve">, что на рынке сорбентов имеется много предложений по использованию гранулированных, синтетических материалов (гранулы полипропилена, </w:t>
      </w:r>
      <w:proofErr w:type="spellStart"/>
      <w:r w:rsidR="0067292A" w:rsidRPr="00E63A87">
        <w:rPr>
          <w:color w:val="000000"/>
          <w:sz w:val="28"/>
          <w:szCs w:val="28"/>
        </w:rPr>
        <w:t>пенополиуретана</w:t>
      </w:r>
      <w:proofErr w:type="spellEnd"/>
      <w:r w:rsidR="0067292A" w:rsidRPr="00E63A87">
        <w:rPr>
          <w:color w:val="000000"/>
          <w:sz w:val="28"/>
          <w:szCs w:val="28"/>
        </w:rPr>
        <w:t xml:space="preserve"> и др.) </w:t>
      </w:r>
      <w:r w:rsidR="0067292A" w:rsidRPr="00E63A87">
        <w:rPr>
          <w:color w:val="000000"/>
          <w:sz w:val="28"/>
          <w:szCs w:val="28"/>
        </w:rPr>
        <w:lastRenderedPageBreak/>
        <w:t xml:space="preserve">в качестве фильтрующих загрузок. Гранулированные композиционные сорбционные материалы можно изготавливать путем вспенивания термопластов с помощью </w:t>
      </w:r>
      <w:proofErr w:type="spellStart"/>
      <w:r w:rsidR="0067292A" w:rsidRPr="00E63A87">
        <w:rPr>
          <w:color w:val="000000"/>
          <w:sz w:val="28"/>
          <w:szCs w:val="28"/>
        </w:rPr>
        <w:t>порофоров</w:t>
      </w:r>
      <w:proofErr w:type="spellEnd"/>
      <w:r w:rsidR="0067292A" w:rsidRPr="00E63A87">
        <w:rPr>
          <w:color w:val="000000"/>
          <w:sz w:val="28"/>
          <w:szCs w:val="28"/>
        </w:rPr>
        <w:t>, которые при нагревании выделяют углекислый газ СО</w:t>
      </w:r>
      <w:proofErr w:type="gramStart"/>
      <w:r w:rsidR="0067292A" w:rsidRPr="00E63A87">
        <w:rPr>
          <w:color w:val="000000"/>
          <w:sz w:val="28"/>
          <w:szCs w:val="28"/>
        </w:rPr>
        <w:t>2</w:t>
      </w:r>
      <w:proofErr w:type="gramEnd"/>
      <w:r w:rsidR="0067292A" w:rsidRPr="00E63A87">
        <w:rPr>
          <w:color w:val="000000"/>
          <w:sz w:val="28"/>
          <w:szCs w:val="28"/>
        </w:rPr>
        <w:t xml:space="preserve">, играющий роль вспенивающего материала. Наполнителями таких материалов являются отходы </w:t>
      </w:r>
      <w:proofErr w:type="spellStart"/>
      <w:r w:rsidR="0067292A" w:rsidRPr="00E63A87">
        <w:rPr>
          <w:color w:val="000000"/>
          <w:sz w:val="28"/>
          <w:szCs w:val="28"/>
        </w:rPr>
        <w:t>терморасширенного</w:t>
      </w:r>
      <w:proofErr w:type="spellEnd"/>
      <w:r w:rsidR="0067292A" w:rsidRPr="00E63A87">
        <w:rPr>
          <w:color w:val="000000"/>
          <w:sz w:val="28"/>
          <w:szCs w:val="28"/>
        </w:rPr>
        <w:t xml:space="preserve"> графита. </w:t>
      </w:r>
      <w:proofErr w:type="gramStart"/>
      <w:r w:rsidR="0067292A" w:rsidRPr="00E63A87">
        <w:rPr>
          <w:color w:val="000000"/>
          <w:sz w:val="28"/>
          <w:szCs w:val="28"/>
        </w:rPr>
        <w:t xml:space="preserve">Размер зерен сорбента ~ 2 мм, </w:t>
      </w:r>
      <w:proofErr w:type="spellStart"/>
      <w:r w:rsidR="0067292A" w:rsidRPr="00E63A87">
        <w:rPr>
          <w:color w:val="000000"/>
          <w:sz w:val="28"/>
          <w:szCs w:val="28"/>
        </w:rPr>
        <w:t>нефтеемкость</w:t>
      </w:r>
      <w:proofErr w:type="spellEnd"/>
      <w:r w:rsidR="0067292A" w:rsidRPr="00E63A87">
        <w:rPr>
          <w:color w:val="000000"/>
          <w:sz w:val="28"/>
          <w:szCs w:val="28"/>
        </w:rPr>
        <w:t xml:space="preserve"> достигает 14 г/г [Патент РФ № 2590999, МПК BOIJ 20/26 (2006/01)</w:t>
      </w:r>
      <w:proofErr w:type="spellStart"/>
      <w:r w:rsidR="0067292A" w:rsidRPr="00E63A87">
        <w:rPr>
          <w:color w:val="000000"/>
          <w:sz w:val="28"/>
          <w:szCs w:val="28"/>
        </w:rPr>
        <w:t>b</w:t>
      </w:r>
      <w:proofErr w:type="spellEnd"/>
      <w:r w:rsidR="0067292A" w:rsidRPr="00E63A87">
        <w:rPr>
          <w:color w:val="000000"/>
          <w:sz w:val="28"/>
          <w:szCs w:val="28"/>
        </w:rPr>
        <w:t xml:space="preserve"> BOIJ 20/30 (2006/01).</w:t>
      </w:r>
      <w:proofErr w:type="gramEnd"/>
    </w:p>
    <w:p w:rsidR="006C1453" w:rsidRPr="009B5953" w:rsidRDefault="009B5953" w:rsidP="0067292A">
      <w:pPr>
        <w:pStyle w:val="a3"/>
        <w:rPr>
          <w:b/>
          <w:color w:val="000000"/>
          <w:sz w:val="28"/>
          <w:szCs w:val="28"/>
        </w:rPr>
      </w:pPr>
      <w:r w:rsidRPr="009B5953">
        <w:rPr>
          <w:b/>
          <w:color w:val="000000"/>
          <w:sz w:val="28"/>
          <w:szCs w:val="28"/>
        </w:rPr>
        <w:t>Технические проблемы .</w:t>
      </w:r>
    </w:p>
    <w:p w:rsidR="00F822A4" w:rsidRDefault="00F822A4" w:rsidP="00F822A4">
      <w:pPr>
        <w:pStyle w:val="a3"/>
        <w:rPr>
          <w:color w:val="000000"/>
          <w:sz w:val="28"/>
          <w:szCs w:val="28"/>
        </w:rPr>
      </w:pPr>
      <w:r w:rsidRPr="00E63A87">
        <w:rPr>
          <w:color w:val="000000"/>
          <w:sz w:val="28"/>
          <w:szCs w:val="28"/>
        </w:rPr>
        <w:t>Технич</w:t>
      </w:r>
      <w:r w:rsidR="009B5953">
        <w:rPr>
          <w:color w:val="000000"/>
          <w:sz w:val="28"/>
          <w:szCs w:val="28"/>
        </w:rPr>
        <w:t xml:space="preserve">еской проблемой </w:t>
      </w:r>
      <w:r w:rsidRPr="00E63A87">
        <w:rPr>
          <w:color w:val="000000"/>
          <w:sz w:val="28"/>
          <w:szCs w:val="28"/>
        </w:rPr>
        <w:t xml:space="preserve"> является необходимость разработки </w:t>
      </w:r>
      <w:proofErr w:type="spellStart"/>
      <w:r w:rsidRPr="00E63A87">
        <w:rPr>
          <w:color w:val="000000"/>
          <w:sz w:val="28"/>
          <w:szCs w:val="28"/>
        </w:rPr>
        <w:t>магнитосорбента</w:t>
      </w:r>
      <w:proofErr w:type="spellEnd"/>
      <w:r w:rsidRPr="00E63A87">
        <w:rPr>
          <w:color w:val="000000"/>
          <w:sz w:val="28"/>
          <w:szCs w:val="28"/>
        </w:rPr>
        <w:t>, обладающего высокой эффективностью очистки воды от нефтепродуктов; сокращение количества технологических операций изготовления материала при сохранении высокой очистки от нефти, нефтепродуктов, масел и других органических загрязнений при использовании отходов производства, которые приведут к снижению стоимости данного материала.</w:t>
      </w:r>
    </w:p>
    <w:p w:rsidR="009B5953" w:rsidRPr="009B5953" w:rsidRDefault="009B5953" w:rsidP="009B5953">
      <w:pPr>
        <w:pStyle w:val="a3"/>
        <w:rPr>
          <w:b/>
          <w:color w:val="000000"/>
          <w:sz w:val="28"/>
          <w:szCs w:val="28"/>
        </w:rPr>
      </w:pPr>
      <w:r w:rsidRPr="009B5953">
        <w:rPr>
          <w:b/>
          <w:color w:val="000000"/>
          <w:sz w:val="28"/>
          <w:szCs w:val="28"/>
        </w:rPr>
        <w:t>Решение</w:t>
      </w:r>
      <w:proofErr w:type="gramStart"/>
      <w:r w:rsidRPr="009B5953">
        <w:rPr>
          <w:b/>
          <w:color w:val="000000"/>
          <w:sz w:val="28"/>
          <w:szCs w:val="28"/>
        </w:rPr>
        <w:t xml:space="preserve"> :</w:t>
      </w:r>
      <w:proofErr w:type="gramEnd"/>
    </w:p>
    <w:p w:rsidR="009B5953" w:rsidRPr="00E63A87" w:rsidRDefault="009B5953" w:rsidP="00F822A4">
      <w:pPr>
        <w:pStyle w:val="a3"/>
        <w:rPr>
          <w:color w:val="000000"/>
          <w:sz w:val="28"/>
          <w:szCs w:val="28"/>
        </w:rPr>
      </w:pPr>
    </w:p>
    <w:p w:rsidR="00F822A4" w:rsidRDefault="00F822A4" w:rsidP="00F822A4">
      <w:pPr>
        <w:pStyle w:val="a3"/>
        <w:rPr>
          <w:color w:val="000000"/>
          <w:sz w:val="28"/>
          <w:szCs w:val="28"/>
        </w:rPr>
      </w:pPr>
      <w:r w:rsidRPr="00E63A87">
        <w:rPr>
          <w:color w:val="000000"/>
          <w:sz w:val="28"/>
          <w:szCs w:val="28"/>
        </w:rPr>
        <w:t xml:space="preserve">Для решения поставленной задачи предлагается </w:t>
      </w:r>
      <w:proofErr w:type="spellStart"/>
      <w:r w:rsidRPr="00E63A87">
        <w:rPr>
          <w:color w:val="000000"/>
          <w:sz w:val="28"/>
          <w:szCs w:val="28"/>
        </w:rPr>
        <w:t>магнитосорбент</w:t>
      </w:r>
      <w:proofErr w:type="spellEnd"/>
      <w:r w:rsidRPr="00E63A87">
        <w:rPr>
          <w:color w:val="000000"/>
          <w:sz w:val="28"/>
          <w:szCs w:val="28"/>
        </w:rPr>
        <w:t xml:space="preserve"> для очистки сточных вод, включающий целлюлозосодержащие отходы растительного происхождения (шелуха подсолнечника, пшеницы) в композиции с отходом металлообрабатывающей промышленности – пыль газоочистки </w:t>
      </w:r>
      <w:r w:rsidR="00916AD5">
        <w:rPr>
          <w:color w:val="000000"/>
          <w:sz w:val="28"/>
          <w:szCs w:val="28"/>
        </w:rPr>
        <w:t xml:space="preserve">стальная незагрязненная </w:t>
      </w:r>
      <w:r w:rsidRPr="00E63A87">
        <w:rPr>
          <w:color w:val="000000"/>
          <w:sz w:val="28"/>
          <w:szCs w:val="28"/>
        </w:rPr>
        <w:t xml:space="preserve"> с большой удельной поверхностью (6,3 м</w:t>
      </w:r>
      <w:proofErr w:type="gramStart"/>
      <w:r w:rsidRPr="00E63A87">
        <w:rPr>
          <w:color w:val="000000"/>
          <w:sz w:val="28"/>
          <w:szCs w:val="28"/>
        </w:rPr>
        <w:t>2</w:t>
      </w:r>
      <w:proofErr w:type="gramEnd"/>
      <w:r w:rsidRPr="00E63A87">
        <w:rPr>
          <w:color w:val="000000"/>
          <w:sz w:val="28"/>
          <w:szCs w:val="28"/>
        </w:rPr>
        <w:t xml:space="preserve">/г), отличающаяся высокими магнитными свойствами (магнитная проницаемость - 1.26•10−4 Гн/м) и парафином в качестве связующего. </w:t>
      </w:r>
      <w:proofErr w:type="spellStart"/>
      <w:r w:rsidRPr="00E63A87">
        <w:rPr>
          <w:color w:val="000000"/>
          <w:sz w:val="28"/>
          <w:szCs w:val="28"/>
        </w:rPr>
        <w:t>Магнитосорбенты</w:t>
      </w:r>
      <w:proofErr w:type="spellEnd"/>
      <w:r w:rsidRPr="00E63A87">
        <w:rPr>
          <w:color w:val="000000"/>
          <w:sz w:val="28"/>
          <w:szCs w:val="28"/>
        </w:rPr>
        <w:t xml:space="preserve"> могут применяться для очистки водной поверхности от различных органических загрязнений путем распыления порошка или мелких гранул, а затем, сбора </w:t>
      </w:r>
      <w:proofErr w:type="spellStart"/>
      <w:r w:rsidRPr="00E63A87">
        <w:rPr>
          <w:color w:val="000000"/>
          <w:sz w:val="28"/>
          <w:szCs w:val="28"/>
        </w:rPr>
        <w:t>нефтесорбентов</w:t>
      </w:r>
      <w:proofErr w:type="spellEnd"/>
      <w:r w:rsidRPr="00E63A87">
        <w:rPr>
          <w:color w:val="000000"/>
          <w:sz w:val="28"/>
          <w:szCs w:val="28"/>
        </w:rPr>
        <w:t xml:space="preserve"> судами с магнитными приспособлениями с последующей регенерацией нефтепродуктов и повторного использования сорбента.</w:t>
      </w:r>
    </w:p>
    <w:p w:rsidR="0067292A" w:rsidRDefault="009B5953" w:rsidP="00D8706F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</w:t>
      </w:r>
      <w:r w:rsidR="00F822A4" w:rsidRPr="00E63A87">
        <w:rPr>
          <w:color w:val="000000"/>
          <w:sz w:val="28"/>
          <w:szCs w:val="28"/>
        </w:rPr>
        <w:t xml:space="preserve">предлагается порошкообразный (гранулированный) </w:t>
      </w:r>
      <w:proofErr w:type="spellStart"/>
      <w:r w:rsidR="00F822A4" w:rsidRPr="00E63A87">
        <w:rPr>
          <w:color w:val="000000"/>
          <w:sz w:val="28"/>
          <w:szCs w:val="28"/>
        </w:rPr>
        <w:t>магнитосорбент</w:t>
      </w:r>
      <w:proofErr w:type="spellEnd"/>
      <w:r w:rsidR="00F822A4" w:rsidRPr="00E63A87">
        <w:rPr>
          <w:color w:val="000000"/>
          <w:sz w:val="28"/>
          <w:szCs w:val="28"/>
        </w:rPr>
        <w:t xml:space="preserve">, представляющий собой смесь отхода металлообрабатывающей промышленности – пыль газоочистки стальная незагрязненная (ПГСН) в композиции с отходом сельского хозяйства - шелуха подсолнечника (ШП) и </w:t>
      </w:r>
      <w:proofErr w:type="gramStart"/>
      <w:r w:rsidR="00F822A4" w:rsidRPr="00E63A87">
        <w:rPr>
          <w:color w:val="000000"/>
          <w:sz w:val="28"/>
          <w:szCs w:val="28"/>
        </w:rPr>
        <w:t>связующее</w:t>
      </w:r>
      <w:proofErr w:type="gramEnd"/>
      <w:r w:rsidR="00F822A4" w:rsidRPr="00E63A87">
        <w:rPr>
          <w:color w:val="000000"/>
          <w:sz w:val="28"/>
          <w:szCs w:val="28"/>
        </w:rPr>
        <w:t xml:space="preserve"> парафин (Пар) для сбора нефти, масел и других нефтепродуктов, отличающийся тем, что он содержит компоненты при следующем соотношении (</w:t>
      </w:r>
      <w:proofErr w:type="spellStart"/>
      <w:r w:rsidR="00F822A4" w:rsidRPr="00E63A87">
        <w:rPr>
          <w:color w:val="000000"/>
          <w:sz w:val="28"/>
          <w:szCs w:val="28"/>
        </w:rPr>
        <w:t>мас</w:t>
      </w:r>
      <w:proofErr w:type="spellEnd"/>
      <w:r w:rsidR="00F822A4" w:rsidRPr="00E63A87">
        <w:rPr>
          <w:color w:val="000000"/>
          <w:sz w:val="28"/>
          <w:szCs w:val="28"/>
        </w:rPr>
        <w:t>. %): ПГСН 25 - 40; ШП 35-50; Пар 10 - 40.</w:t>
      </w:r>
    </w:p>
    <w:p w:rsidR="009B5953" w:rsidRPr="009B5953" w:rsidRDefault="009B5953" w:rsidP="00D8706F">
      <w:pPr>
        <w:pStyle w:val="a3"/>
        <w:rPr>
          <w:b/>
          <w:color w:val="000000"/>
          <w:sz w:val="28"/>
          <w:szCs w:val="28"/>
        </w:rPr>
      </w:pPr>
      <w:r w:rsidRPr="009B5953">
        <w:rPr>
          <w:b/>
          <w:color w:val="000000"/>
          <w:sz w:val="28"/>
          <w:szCs w:val="28"/>
        </w:rPr>
        <w:t>Результат:</w:t>
      </w:r>
    </w:p>
    <w:p w:rsidR="00F822A4" w:rsidRPr="00E63A87" w:rsidRDefault="00F822A4" w:rsidP="00F822A4">
      <w:pPr>
        <w:pStyle w:val="a3"/>
        <w:rPr>
          <w:color w:val="000000"/>
          <w:sz w:val="28"/>
          <w:szCs w:val="28"/>
        </w:rPr>
      </w:pPr>
      <w:r w:rsidRPr="00E63A87">
        <w:rPr>
          <w:color w:val="000000"/>
          <w:sz w:val="28"/>
          <w:szCs w:val="28"/>
        </w:rPr>
        <w:t xml:space="preserve">Технический результат заключается в получении </w:t>
      </w:r>
      <w:proofErr w:type="spellStart"/>
      <w:r w:rsidRPr="00E63A87">
        <w:rPr>
          <w:color w:val="000000"/>
          <w:sz w:val="28"/>
          <w:szCs w:val="28"/>
        </w:rPr>
        <w:t>магнитосорбента</w:t>
      </w:r>
      <w:proofErr w:type="spellEnd"/>
      <w:r w:rsidRPr="00E63A87">
        <w:rPr>
          <w:color w:val="000000"/>
          <w:sz w:val="28"/>
          <w:szCs w:val="28"/>
        </w:rPr>
        <w:t xml:space="preserve">, имеющего высокую активность в магнитном поле, с высокими </w:t>
      </w:r>
      <w:r w:rsidRPr="00E63A87">
        <w:rPr>
          <w:color w:val="000000"/>
          <w:sz w:val="28"/>
          <w:szCs w:val="28"/>
        </w:rPr>
        <w:lastRenderedPageBreak/>
        <w:t>эксплуатационными характеристиками, который способен быстро и эффективно (Э=98-100 %) удалять разливы нефти и нефтепродукты с поверхности воды при использовании магнитного устройства.</w:t>
      </w:r>
    </w:p>
    <w:p w:rsidR="00F822A4" w:rsidRPr="00E63A87" w:rsidRDefault="00F822A4" w:rsidP="00F822A4">
      <w:pPr>
        <w:pStyle w:val="a3"/>
        <w:rPr>
          <w:color w:val="000000"/>
          <w:sz w:val="28"/>
          <w:szCs w:val="28"/>
        </w:rPr>
      </w:pPr>
      <w:proofErr w:type="spellStart"/>
      <w:r w:rsidRPr="00E63A87">
        <w:rPr>
          <w:color w:val="000000"/>
          <w:sz w:val="28"/>
          <w:szCs w:val="28"/>
        </w:rPr>
        <w:t>Магнитосорбент</w:t>
      </w:r>
      <w:proofErr w:type="spellEnd"/>
      <w:r w:rsidRPr="00E63A87">
        <w:rPr>
          <w:color w:val="000000"/>
          <w:sz w:val="28"/>
          <w:szCs w:val="28"/>
        </w:rPr>
        <w:t xml:space="preserve"> представляет собой пористую матрицу на основе шелухи подсолнечника с размерами пор 0,5-1,3 мм </w:t>
      </w:r>
      <w:proofErr w:type="gramStart"/>
      <w:r w:rsidRPr="00E63A87">
        <w:rPr>
          <w:color w:val="000000"/>
          <w:sz w:val="28"/>
          <w:szCs w:val="28"/>
        </w:rPr>
        <w:t>с</w:t>
      </w:r>
      <w:proofErr w:type="gramEnd"/>
      <w:r w:rsidRPr="00E63A87">
        <w:rPr>
          <w:color w:val="000000"/>
          <w:sz w:val="28"/>
          <w:szCs w:val="28"/>
        </w:rPr>
        <w:t xml:space="preserve"> распределенной в ней</w:t>
      </w:r>
    </w:p>
    <w:p w:rsidR="00F822A4" w:rsidRPr="00E63A87" w:rsidRDefault="00F822A4" w:rsidP="00F822A4">
      <w:pPr>
        <w:pStyle w:val="a3"/>
        <w:rPr>
          <w:color w:val="000000"/>
          <w:sz w:val="28"/>
          <w:szCs w:val="28"/>
        </w:rPr>
      </w:pPr>
      <w:r w:rsidRPr="00E63A87">
        <w:rPr>
          <w:color w:val="000000"/>
          <w:sz w:val="28"/>
          <w:szCs w:val="28"/>
        </w:rPr>
        <w:t>пылью газоочистки стальной незагрязненной с размером частиц 5-10 мкм, как на внешней поверхности матрицы, так и в ее порах. В качестве связующего применяли парафин косметический ГОСТ 23683 от 1989 г.</w:t>
      </w:r>
    </w:p>
    <w:p w:rsidR="00F822A4" w:rsidRPr="00E63A87" w:rsidRDefault="00F822A4" w:rsidP="00F822A4">
      <w:pPr>
        <w:pStyle w:val="a3"/>
        <w:rPr>
          <w:color w:val="000000"/>
          <w:sz w:val="28"/>
          <w:szCs w:val="28"/>
        </w:rPr>
      </w:pPr>
      <w:r w:rsidRPr="00E63A87">
        <w:rPr>
          <w:color w:val="000000"/>
          <w:sz w:val="28"/>
          <w:szCs w:val="28"/>
        </w:rPr>
        <w:t xml:space="preserve">Существенным отличием предлагаемого </w:t>
      </w:r>
      <w:proofErr w:type="spellStart"/>
      <w:r w:rsidRPr="00E63A87">
        <w:rPr>
          <w:color w:val="000000"/>
          <w:sz w:val="28"/>
          <w:szCs w:val="28"/>
        </w:rPr>
        <w:t>магнитосорбента</w:t>
      </w:r>
      <w:proofErr w:type="spellEnd"/>
      <w:r w:rsidRPr="00E63A87">
        <w:rPr>
          <w:color w:val="000000"/>
          <w:sz w:val="28"/>
          <w:szCs w:val="28"/>
        </w:rPr>
        <w:t xml:space="preserve"> является тот факт, что он имеет в своём составе пыль газоочистки стальную, имеющую высокую магнитную проницаемость - 1.26•10−4 Гн/м, которая эффективно взаимодействует с магнитами, а именно притягивается к ним.</w:t>
      </w:r>
    </w:p>
    <w:p w:rsidR="00F822A4" w:rsidRPr="00E63A87" w:rsidRDefault="00F822A4" w:rsidP="00F822A4">
      <w:pPr>
        <w:pStyle w:val="a3"/>
        <w:rPr>
          <w:color w:val="000000"/>
          <w:sz w:val="28"/>
          <w:szCs w:val="28"/>
        </w:rPr>
      </w:pPr>
      <w:r w:rsidRPr="00E63A87">
        <w:rPr>
          <w:color w:val="000000"/>
          <w:sz w:val="28"/>
          <w:szCs w:val="28"/>
        </w:rPr>
        <w:t>Выбор шелухи подсолнечника, как наполнителя, обусловлен её хорошей плавучестью, гидрофобностью (вследствие наличия в её структуре природных восков) и высокой пористостью.</w:t>
      </w:r>
    </w:p>
    <w:p w:rsidR="0028698C" w:rsidRDefault="00F822A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3A87">
        <w:rPr>
          <w:rFonts w:ascii="Times New Roman" w:hAnsi="Times New Roman" w:cs="Times New Roman"/>
          <w:color w:val="000000"/>
          <w:sz w:val="28"/>
          <w:szCs w:val="28"/>
        </w:rPr>
        <w:t xml:space="preserve">Выбор парафина, как связующего, обусловлен его физико-химическими свойствами: плотность 0,880-0,915г/см³ (при 15 0C) меньше плотности воды, гидрофобность, инертность к большинству химических реагентов, нерастворимость в воде, температура плавления в диапазоне 45-65 </w:t>
      </w:r>
      <w:proofErr w:type="spellStart"/>
      <w:r w:rsidRPr="00E63A87">
        <w:rPr>
          <w:rFonts w:ascii="Times New Roman" w:hAnsi="Times New Roman" w:cs="Times New Roman"/>
          <w:color w:val="000000"/>
          <w:sz w:val="28"/>
          <w:szCs w:val="28"/>
        </w:rPr>
        <w:t>oC</w:t>
      </w:r>
      <w:proofErr w:type="spellEnd"/>
      <w:r w:rsidRPr="00E63A87">
        <w:rPr>
          <w:rFonts w:ascii="Times New Roman" w:hAnsi="Times New Roman" w:cs="Times New Roman"/>
          <w:color w:val="000000"/>
          <w:sz w:val="28"/>
          <w:szCs w:val="28"/>
        </w:rPr>
        <w:t>. Это вещество белого цвета с молекулярной массой 300-450, в расплавленном виде обладающее низкой вязкостью, получают главным образом из нефти (КСМ – 1).</w:t>
      </w:r>
    </w:p>
    <w:p w:rsidR="00916AD5" w:rsidRDefault="00916AD5" w:rsidP="00916AD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Примеры из изготовления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916AD5" w:rsidRDefault="00916AD5" w:rsidP="00916AD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Пример 1. Для изготовления сорбционных материалов отходы пыли газоочистки стальной незагрязненной в количестве 50 г направляли в смеситель, где смешивали с предварительно расплавленным (45-60 0С) парафином, взятым в количестве 50 г. После смешения гомогенную смесь с парафином охлаждают до застывания, а затем измельчают. Полученные материалы представляют собой мелкодисперсный порошок или могут быть выполнены в виде хлопьев или гранул с размером 0,5-3,0 мм (КСМ – 1).</w:t>
      </w:r>
    </w:p>
    <w:p w:rsidR="00916AD5" w:rsidRDefault="00916AD5" w:rsidP="00916AD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 2. Для изготовления сорбционных материалов шелуху подсолнечника измельчают в мельнице в течение 40- 60 мин. для получения частиц дисперсностью 0,5 – 1,3 мм. Далее в смесителе тщательно смешивают 50 г. предварительно </w:t>
      </w:r>
      <w:proofErr w:type="gramStart"/>
      <w:r>
        <w:rPr>
          <w:color w:val="000000"/>
          <w:sz w:val="28"/>
          <w:szCs w:val="28"/>
        </w:rPr>
        <w:t>измельченной</w:t>
      </w:r>
      <w:proofErr w:type="gramEnd"/>
      <w:r>
        <w:rPr>
          <w:color w:val="000000"/>
          <w:sz w:val="28"/>
          <w:szCs w:val="28"/>
        </w:rPr>
        <w:t xml:space="preserve"> и 50 г. предварительно расплавленного (45-60 0С) парафина. После смешения полученную гомогенную смесь с парафином охлаждают до застывания, а затем измельчают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916AD5" w:rsidRDefault="00916AD5" w:rsidP="00916AD5">
      <w:pPr>
        <w:pStyle w:val="a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Полученныематериалы</w:t>
      </w:r>
      <w:proofErr w:type="spellEnd"/>
      <w:r>
        <w:rPr>
          <w:color w:val="000000"/>
          <w:sz w:val="28"/>
          <w:szCs w:val="28"/>
        </w:rPr>
        <w:t xml:space="preserve"> представляют собой мелкодисперсный порошок или могут быть выполнены в виде хлопьев или гранул с размером 0,5-3,0 мм. (КСМ – 2).</w:t>
      </w:r>
    </w:p>
    <w:p w:rsidR="00916AD5" w:rsidRDefault="00916AD5" w:rsidP="00916AD5">
      <w:pPr>
        <w:rPr>
          <w:rFonts w:ascii="Times New Roman" w:hAnsi="Times New Roman" w:cs="Times New Roman"/>
          <w:sz w:val="28"/>
          <w:szCs w:val="28"/>
        </w:rPr>
      </w:pPr>
    </w:p>
    <w:p w:rsidR="00916AD5" w:rsidRDefault="00916AD5" w:rsidP="00916AD5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Пример 3. Шелуху подсолнечника измельчают в мельнице в течение 40- 60 мин. для получения частиц дисперсностью 0,5 – 1,3 мм. Далее в смесителе тщательно смешивают 40 г предварительно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измельченной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ШП с 40 г ПГСН и 20 г. предварительно расплавленного (45-60 0С) парафина. После смешения полученную гомогенную смесь с парафином охлаждают до </w:t>
      </w:r>
      <w:r w:rsidR="005D11BA">
        <w:rPr>
          <w:rFonts w:ascii="Times New Roman" w:hAnsi="Times New Roman" w:cs="Times New Roman"/>
          <w:color w:val="000000"/>
          <w:sz w:val="28"/>
          <w:szCs w:val="28"/>
        </w:rPr>
        <w:t xml:space="preserve">застывания, а затем измельчают.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Полученные материалы представляют собой мелкодисперсный порошок или могут быть выполнены в виде хлопьев или гранул с размером 0,5-3,0 мм (КСМ – 3).</w:t>
      </w:r>
    </w:p>
    <w:p w:rsidR="00916AD5" w:rsidRDefault="00916AD5" w:rsidP="00916AD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4. Шелуху подсолнечника измельчают в мельнице для получения частиц дисперсностью 0,5-1,3 мм. Далее смешивают 35 г предварительно измельченной ШП с 35 г. ПГСН и 30 г. предварительно расплавленного (45-60 0С) парафина. После смешения гомогенную смесь с парафином охлаждают до застывания, а затем измельчают. Полученные материалы представляют собой мелкодисперсный порошок или могут быть выполнены в виде хлопьев или гранул с размером 0,5-3,0 мм. (КСМ – 4).</w:t>
      </w:r>
    </w:p>
    <w:p w:rsidR="00916AD5" w:rsidRDefault="00916AD5" w:rsidP="00916AD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5. Шелуху подсолнечника измельчают в мельнице в течение 40- 60 мин. для получения частиц дисперсностью 0,5 – 1,3 мм. Далее в смесителе тщательно смешивают 45 г предварительно измельченной ШП с 30 г ПГСН и 25 г предварительно расплавленного (45-60 0С) парафина. После смешения гомогенную смесь с парафином охлаждают до застывания, а затем измельчают. Полученные материалы представляют собой мелкодисперсный порошок или могут быть выполнены в виде хлопьев или гранул с размером 0,5-3,0 мм. (КСМ – 5).</w:t>
      </w:r>
    </w:p>
    <w:p w:rsidR="00916AD5" w:rsidRDefault="00916AD5" w:rsidP="00916AD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 6. Шелуху подсолнечника измельчают в мельнице в течение 40- 60 мин. для получения частиц дисперсностью 0,5 – 1,3 мм. Далее в смесителе смешивают 50 г предварительно измельченной ШП с 25 г ПГСН и 25 г предварительно расплавленного (45-60 0С) парафина. После смешения гомогенную смесь с парафином охлаждают до застывания, а затем измельчают.</w:t>
      </w:r>
    </w:p>
    <w:p w:rsidR="00916AD5" w:rsidRDefault="00916AD5" w:rsidP="00916AD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Полученные материалы представляют собой мелкодисперсный порошок или могут быть выполнены в виде хлопьев или гранул с размером 0,5-3,0 мм (КСМ–6.</w:t>
      </w:r>
    </w:p>
    <w:p w:rsidR="00916AD5" w:rsidRDefault="00916AD5" w:rsidP="00916AD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 7. Шелуху подсолнечника измельчают в мельнице в течение 40- 60 мин. для получения частиц дисперсностью 0,5 – 1,3 мм. Далее в смесителе </w:t>
      </w:r>
      <w:r>
        <w:rPr>
          <w:color w:val="000000"/>
          <w:sz w:val="28"/>
          <w:szCs w:val="28"/>
        </w:rPr>
        <w:lastRenderedPageBreak/>
        <w:t>смешивают 40 г предварительно измельченной ШП с 30 г ПГСН и 30 г предварительно расплавленного (45-60 0С) парафина. После смешения гомогенную смесь с парафином охлаждают до застывания, а затем измельчают. Полученные материалы представляют собой мелкодисперсный порошок или могут быть выполнены в виде хлопьев или гранул с размером 0,5-3,0 мм. (КСМ–7).</w:t>
      </w:r>
    </w:p>
    <w:p w:rsidR="00916AD5" w:rsidRDefault="00916AD5" w:rsidP="00916AD5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Пример 8. Шелуху подсолнечника измельчают в мельнице в течение 40- 60 мин. для получения частиц дисперсностью 0,5 – 1,3 мм. Далее в смесителе смешивают 20 г предварительно </w:t>
      </w:r>
      <w:proofErr w:type="gramStart"/>
      <w:r>
        <w:rPr>
          <w:color w:val="000000"/>
          <w:sz w:val="28"/>
          <w:szCs w:val="28"/>
        </w:rPr>
        <w:t>измельченной</w:t>
      </w:r>
      <w:proofErr w:type="gramEnd"/>
      <w:r>
        <w:rPr>
          <w:color w:val="000000"/>
          <w:sz w:val="28"/>
          <w:szCs w:val="28"/>
        </w:rPr>
        <w:t xml:space="preserve"> ШП с 50 г ПГСН и 30 г предварительно расплавленного (45-60 0С) парафина. После смешения гомогенную смесь с парафином охлаждают до застывания, а затем измельчают. Полученные материалы представляют собой мелкодисперсный порошок или могут быть выполнены в виде хлопьев или гранул с размером 0,5-3,0 мм (КСМ–8).</w:t>
      </w:r>
    </w:p>
    <w:p w:rsidR="00916AD5" w:rsidRPr="00E63A87" w:rsidRDefault="00916AD5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822A4" w:rsidRPr="00E63A87" w:rsidRDefault="00F822A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3A87">
        <w:rPr>
          <w:rFonts w:ascii="Times New Roman" w:hAnsi="Times New Roman" w:cs="Times New Roman"/>
          <w:color w:val="000000"/>
          <w:sz w:val="28"/>
          <w:szCs w:val="28"/>
        </w:rPr>
        <w:t xml:space="preserve">Полученные КСМ проверяли на плавучесть, </w:t>
      </w:r>
      <w:proofErr w:type="spellStart"/>
      <w:r w:rsidRPr="00E63A87">
        <w:rPr>
          <w:rFonts w:ascii="Times New Roman" w:hAnsi="Times New Roman" w:cs="Times New Roman"/>
          <w:color w:val="000000"/>
          <w:sz w:val="28"/>
          <w:szCs w:val="28"/>
        </w:rPr>
        <w:t>водопоглощение</w:t>
      </w:r>
      <w:proofErr w:type="spellEnd"/>
      <w:r w:rsidRPr="00E63A87">
        <w:rPr>
          <w:rFonts w:ascii="Times New Roman" w:hAnsi="Times New Roman" w:cs="Times New Roman"/>
          <w:color w:val="000000"/>
          <w:sz w:val="28"/>
          <w:szCs w:val="28"/>
        </w:rPr>
        <w:t xml:space="preserve">, гидрофобность, </w:t>
      </w:r>
      <w:proofErr w:type="spellStart"/>
      <w:r w:rsidRPr="00E63A87">
        <w:rPr>
          <w:rFonts w:ascii="Times New Roman" w:hAnsi="Times New Roman" w:cs="Times New Roman"/>
          <w:color w:val="000000"/>
          <w:sz w:val="28"/>
          <w:szCs w:val="28"/>
        </w:rPr>
        <w:t>олеофильность</w:t>
      </w:r>
      <w:proofErr w:type="spellEnd"/>
      <w:r w:rsidRPr="00E63A87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63A87">
        <w:rPr>
          <w:rFonts w:ascii="Times New Roman" w:hAnsi="Times New Roman" w:cs="Times New Roman"/>
          <w:color w:val="000000"/>
          <w:sz w:val="28"/>
          <w:szCs w:val="28"/>
        </w:rPr>
        <w:t>нефтеёмкость</w:t>
      </w:r>
      <w:proofErr w:type="spellEnd"/>
      <w:r w:rsidRPr="00E63A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822A4" w:rsidRPr="00E63A87" w:rsidRDefault="00F822A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3A87">
        <w:rPr>
          <w:rFonts w:ascii="Times New Roman" w:hAnsi="Times New Roman" w:cs="Times New Roman"/>
          <w:color w:val="000000"/>
          <w:sz w:val="28"/>
          <w:szCs w:val="28"/>
        </w:rPr>
        <w:t xml:space="preserve">В стаканы, объемом 50 мл, наливали 25 мл дистиллированной воды. Затем помещали в 16 стаканов (по два для каждого состава) по 0,5 г </w:t>
      </w:r>
      <w:proofErr w:type="spellStart"/>
      <w:r w:rsidRPr="00E63A87">
        <w:rPr>
          <w:rFonts w:ascii="Times New Roman" w:hAnsi="Times New Roman" w:cs="Times New Roman"/>
          <w:color w:val="000000"/>
          <w:sz w:val="28"/>
          <w:szCs w:val="28"/>
        </w:rPr>
        <w:t>магнитосорбента</w:t>
      </w:r>
      <w:proofErr w:type="spellEnd"/>
      <w:r w:rsidRPr="00E63A87">
        <w:rPr>
          <w:rFonts w:ascii="Times New Roman" w:hAnsi="Times New Roman" w:cs="Times New Roman"/>
          <w:color w:val="000000"/>
          <w:sz w:val="28"/>
          <w:szCs w:val="28"/>
        </w:rPr>
        <w:t>. Эксперимент длился 96 часов. Плавучесть материалов определяли каждые 24 ч.</w:t>
      </w:r>
    </w:p>
    <w:p w:rsidR="00E63A87" w:rsidRPr="00E63A87" w:rsidRDefault="00E63A87" w:rsidP="00E63A87">
      <w:pPr>
        <w:pStyle w:val="a3"/>
        <w:rPr>
          <w:color w:val="000000"/>
          <w:sz w:val="28"/>
          <w:szCs w:val="28"/>
        </w:rPr>
      </w:pPr>
      <w:r w:rsidRPr="00E63A87">
        <w:rPr>
          <w:color w:val="000000"/>
          <w:sz w:val="28"/>
          <w:szCs w:val="28"/>
        </w:rPr>
        <w:t xml:space="preserve">Благодаря гидрофобности парафина, </w:t>
      </w:r>
      <w:proofErr w:type="spellStart"/>
      <w:r w:rsidRPr="00E63A87">
        <w:rPr>
          <w:color w:val="000000"/>
          <w:sz w:val="28"/>
          <w:szCs w:val="28"/>
        </w:rPr>
        <w:t>магнитосорбенты</w:t>
      </w:r>
      <w:proofErr w:type="spellEnd"/>
      <w:r w:rsidRPr="00E63A87">
        <w:rPr>
          <w:color w:val="000000"/>
          <w:sz w:val="28"/>
          <w:szCs w:val="28"/>
        </w:rPr>
        <w:t xml:space="preserve"> оставались на поверхности воды, что позволяет создать необходимый резерв времени для ликвидации аварийных разливов нефти и ее продуктов, а затем извлечения сорбента </w:t>
      </w:r>
      <w:proofErr w:type="gramStart"/>
      <w:r w:rsidRPr="00E63A87">
        <w:rPr>
          <w:color w:val="000000"/>
          <w:sz w:val="28"/>
          <w:szCs w:val="28"/>
        </w:rPr>
        <w:t>с</w:t>
      </w:r>
      <w:proofErr w:type="gramEnd"/>
      <w:r w:rsidRPr="00E63A87">
        <w:rPr>
          <w:color w:val="000000"/>
          <w:sz w:val="28"/>
          <w:szCs w:val="28"/>
        </w:rPr>
        <w:t xml:space="preserve"> поглощенным </w:t>
      </w:r>
      <w:proofErr w:type="spellStart"/>
      <w:r w:rsidRPr="00E63A87">
        <w:rPr>
          <w:color w:val="000000"/>
          <w:sz w:val="28"/>
          <w:szCs w:val="28"/>
        </w:rPr>
        <w:t>поллютантом</w:t>
      </w:r>
      <w:proofErr w:type="spellEnd"/>
      <w:r w:rsidRPr="00E63A87">
        <w:rPr>
          <w:color w:val="000000"/>
          <w:sz w:val="28"/>
          <w:szCs w:val="28"/>
        </w:rPr>
        <w:t>.</w:t>
      </w:r>
    </w:p>
    <w:p w:rsidR="00E63A87" w:rsidRPr="00E63A87" w:rsidRDefault="00E63A87" w:rsidP="00E63A87">
      <w:pPr>
        <w:pStyle w:val="a3"/>
        <w:rPr>
          <w:color w:val="000000"/>
          <w:sz w:val="28"/>
          <w:szCs w:val="28"/>
        </w:rPr>
      </w:pPr>
      <w:r w:rsidRPr="00E63A87">
        <w:rPr>
          <w:color w:val="000000"/>
          <w:sz w:val="28"/>
          <w:szCs w:val="28"/>
        </w:rPr>
        <w:t xml:space="preserve">Для определения </w:t>
      </w:r>
      <w:proofErr w:type="spellStart"/>
      <w:r w:rsidRPr="00E63A87">
        <w:rPr>
          <w:color w:val="000000"/>
          <w:sz w:val="28"/>
          <w:szCs w:val="28"/>
        </w:rPr>
        <w:t>водопоглощения</w:t>
      </w:r>
      <w:proofErr w:type="spellEnd"/>
      <w:r w:rsidRPr="00E63A87">
        <w:rPr>
          <w:color w:val="000000"/>
          <w:sz w:val="28"/>
          <w:szCs w:val="28"/>
        </w:rPr>
        <w:t xml:space="preserve"> КСМ в стаканы, объемом 50 мл наливали по 25 мл дистиллированной воды и помещали сорбенты массой 1 г (</w:t>
      </w:r>
      <w:proofErr w:type="gramStart"/>
      <w:r w:rsidRPr="00E63A87">
        <w:rPr>
          <w:color w:val="000000"/>
          <w:sz w:val="28"/>
          <w:szCs w:val="28"/>
        </w:rPr>
        <w:t>m</w:t>
      </w:r>
      <w:proofErr w:type="gramEnd"/>
      <w:r w:rsidRPr="00E63A87">
        <w:rPr>
          <w:color w:val="000000"/>
          <w:sz w:val="28"/>
          <w:szCs w:val="28"/>
        </w:rPr>
        <w:t>с≈1 г.). Эксперимент выполняли с использованием магнитной мешалки для достижения эффекта движения воды в водоеме. Время нахождения сорбента в воде составило 15 минут (</w:t>
      </w:r>
      <w:proofErr w:type="spellStart"/>
      <w:r w:rsidRPr="00E63A87">
        <w:rPr>
          <w:color w:val="000000"/>
          <w:sz w:val="28"/>
          <w:szCs w:val="28"/>
        </w:rPr>
        <w:t>tc</w:t>
      </w:r>
      <w:proofErr w:type="spellEnd"/>
      <w:r w:rsidRPr="00E63A87">
        <w:rPr>
          <w:color w:val="000000"/>
          <w:sz w:val="28"/>
          <w:szCs w:val="28"/>
        </w:rPr>
        <w:t xml:space="preserve"> = 15 мин). После этого сорбенты взвешивали на аналитических весах для установлени</w:t>
      </w:r>
      <w:r w:rsidR="00916AD5">
        <w:rPr>
          <w:color w:val="000000"/>
          <w:sz w:val="28"/>
          <w:szCs w:val="28"/>
        </w:rPr>
        <w:t>я поглощенной ими воды.</w:t>
      </w:r>
    </w:p>
    <w:p w:rsidR="00E63A87" w:rsidRPr="00E63A87" w:rsidRDefault="00E63A87" w:rsidP="00E63A87">
      <w:pPr>
        <w:pStyle w:val="a3"/>
        <w:rPr>
          <w:color w:val="000000"/>
          <w:sz w:val="28"/>
          <w:szCs w:val="28"/>
        </w:rPr>
      </w:pPr>
      <w:proofErr w:type="gramStart"/>
      <w:r w:rsidRPr="00E63A87">
        <w:rPr>
          <w:color w:val="000000"/>
          <w:sz w:val="28"/>
          <w:szCs w:val="28"/>
        </w:rPr>
        <w:t>Расчет воды, поглощенной сорбентами определяли по уравнению 1 [</w:t>
      </w:r>
      <w:proofErr w:type="spellStart"/>
      <w:r w:rsidRPr="00E63A87">
        <w:rPr>
          <w:color w:val="000000"/>
          <w:sz w:val="28"/>
          <w:szCs w:val="28"/>
        </w:rPr>
        <w:t>Бухарова</w:t>
      </w:r>
      <w:proofErr w:type="spellEnd"/>
      <w:r w:rsidRPr="00E63A87">
        <w:rPr>
          <w:color w:val="000000"/>
          <w:sz w:val="28"/>
          <w:szCs w:val="28"/>
        </w:rPr>
        <w:t>, Е.А. Сорбционные материалы на основе отходов полиэтилентерефталата и соединений графита для очистки сточных вод</w:t>
      </w:r>
      <w:proofErr w:type="gramEnd"/>
    </w:p>
    <w:p w:rsidR="00E63A87" w:rsidRPr="00E63A87" w:rsidRDefault="00E63A87" w:rsidP="00E63A87">
      <w:pPr>
        <w:pStyle w:val="a3"/>
        <w:rPr>
          <w:color w:val="000000"/>
          <w:sz w:val="28"/>
          <w:szCs w:val="28"/>
        </w:rPr>
      </w:pPr>
      <w:r w:rsidRPr="00E63A87">
        <w:rPr>
          <w:color w:val="000000"/>
          <w:sz w:val="28"/>
          <w:szCs w:val="28"/>
        </w:rPr>
        <w:t xml:space="preserve">На основании проведенного эксперимента можно сделать вывод, что сорбенты № 1 и № 3 показали наименьшее </w:t>
      </w:r>
      <w:proofErr w:type="spellStart"/>
      <w:r w:rsidRPr="00E63A87">
        <w:rPr>
          <w:color w:val="000000"/>
          <w:sz w:val="28"/>
          <w:szCs w:val="28"/>
        </w:rPr>
        <w:t>водопоглощение</w:t>
      </w:r>
      <w:proofErr w:type="spellEnd"/>
      <w:r w:rsidRPr="00E63A87">
        <w:rPr>
          <w:color w:val="000000"/>
          <w:sz w:val="28"/>
          <w:szCs w:val="28"/>
        </w:rPr>
        <w:t>, по сравнению с другими сорбентами, что указывает на их высокую гидрофобность.</w:t>
      </w:r>
    </w:p>
    <w:p w:rsidR="00E63A87" w:rsidRPr="00E63A87" w:rsidRDefault="00E63A87" w:rsidP="00E63A87">
      <w:pPr>
        <w:pStyle w:val="a3"/>
        <w:rPr>
          <w:color w:val="000000"/>
          <w:sz w:val="28"/>
          <w:szCs w:val="28"/>
        </w:rPr>
      </w:pPr>
      <w:r w:rsidRPr="00E63A87">
        <w:rPr>
          <w:color w:val="000000"/>
          <w:sz w:val="28"/>
          <w:szCs w:val="28"/>
        </w:rPr>
        <w:lastRenderedPageBreak/>
        <w:t xml:space="preserve">Для определения </w:t>
      </w:r>
      <w:proofErr w:type="spellStart"/>
      <w:r w:rsidRPr="00E63A87">
        <w:rPr>
          <w:color w:val="000000"/>
          <w:sz w:val="28"/>
          <w:szCs w:val="28"/>
        </w:rPr>
        <w:t>нефтеемкости</w:t>
      </w:r>
      <w:proofErr w:type="spellEnd"/>
      <w:r w:rsidRPr="00E63A87">
        <w:rPr>
          <w:color w:val="000000"/>
          <w:sz w:val="28"/>
          <w:szCs w:val="28"/>
        </w:rPr>
        <w:t xml:space="preserve"> сорбционные материалы с известной массой (</w:t>
      </w:r>
      <w:proofErr w:type="spellStart"/>
      <w:proofErr w:type="gramStart"/>
      <w:r w:rsidRPr="00E63A87">
        <w:rPr>
          <w:color w:val="000000"/>
          <w:sz w:val="28"/>
          <w:szCs w:val="28"/>
        </w:rPr>
        <w:t>m</w:t>
      </w:r>
      <w:proofErr w:type="gramEnd"/>
      <w:r w:rsidRPr="00E63A87">
        <w:rPr>
          <w:color w:val="000000"/>
          <w:sz w:val="28"/>
          <w:szCs w:val="28"/>
        </w:rPr>
        <w:t>с</w:t>
      </w:r>
      <w:proofErr w:type="spellEnd"/>
      <w:r w:rsidRPr="00E63A87">
        <w:rPr>
          <w:color w:val="000000"/>
          <w:sz w:val="28"/>
          <w:szCs w:val="28"/>
        </w:rPr>
        <w:t xml:space="preserve"> = 0,5 г) помещали в упаковку из капрона и опускали в нефтепродукт (отработанное машинное масло), выдерживали в течение заданного времени (5 мин). Затем тару подвешивали на 10 – 15 мин. для полного удаления избыточного (</w:t>
      </w:r>
      <w:proofErr w:type="spellStart"/>
      <w:r w:rsidRPr="00E63A87">
        <w:rPr>
          <w:color w:val="000000"/>
          <w:sz w:val="28"/>
          <w:szCs w:val="28"/>
        </w:rPr>
        <w:t>несорбированного</w:t>
      </w:r>
      <w:proofErr w:type="spellEnd"/>
      <w:r w:rsidRPr="00E63A87">
        <w:rPr>
          <w:color w:val="000000"/>
          <w:sz w:val="28"/>
          <w:szCs w:val="28"/>
        </w:rPr>
        <w:t xml:space="preserve">) количества нефтепродукта. Такой же эксперимент проводили без сорбента. Эксперименты проводили в 3-х параллельных сериях. Определяли массу упаковки с сорбентами и поглощенным нефтепродуктом (маслом) и массу упаковки с маслом без образцов </w:t>
      </w:r>
      <w:proofErr w:type="spellStart"/>
      <w:r w:rsidRPr="00E63A87">
        <w:rPr>
          <w:color w:val="000000"/>
          <w:sz w:val="28"/>
          <w:szCs w:val="28"/>
        </w:rPr>
        <w:t>магнитосорбентов</w:t>
      </w:r>
      <w:proofErr w:type="spellEnd"/>
      <w:r w:rsidRPr="00E63A87">
        <w:rPr>
          <w:color w:val="000000"/>
          <w:sz w:val="28"/>
          <w:szCs w:val="28"/>
        </w:rPr>
        <w:t>.</w:t>
      </w:r>
    </w:p>
    <w:p w:rsidR="00E63A87" w:rsidRPr="00E63A87" w:rsidRDefault="00E63A87" w:rsidP="00E63A87">
      <w:pPr>
        <w:pStyle w:val="a3"/>
        <w:rPr>
          <w:color w:val="000000"/>
          <w:sz w:val="28"/>
          <w:szCs w:val="28"/>
        </w:rPr>
      </w:pPr>
      <w:proofErr w:type="gramStart"/>
      <w:r w:rsidRPr="00E63A87">
        <w:rPr>
          <w:color w:val="000000"/>
          <w:sz w:val="28"/>
          <w:szCs w:val="28"/>
        </w:rPr>
        <w:t xml:space="preserve">Установление </w:t>
      </w:r>
      <w:proofErr w:type="spellStart"/>
      <w:r w:rsidRPr="00E63A87">
        <w:rPr>
          <w:color w:val="000000"/>
          <w:sz w:val="28"/>
          <w:szCs w:val="28"/>
        </w:rPr>
        <w:t>нефтеемкости</w:t>
      </w:r>
      <w:proofErr w:type="spellEnd"/>
      <w:r w:rsidRPr="00E63A87">
        <w:rPr>
          <w:color w:val="000000"/>
          <w:sz w:val="28"/>
          <w:szCs w:val="28"/>
        </w:rPr>
        <w:t xml:space="preserve"> (НЕ, г/г) исследуемых сорбентов проводили по уравнению 2 [</w:t>
      </w:r>
      <w:proofErr w:type="spellStart"/>
      <w:r w:rsidRPr="00E63A87">
        <w:rPr>
          <w:color w:val="000000"/>
          <w:sz w:val="28"/>
          <w:szCs w:val="28"/>
        </w:rPr>
        <w:t>Бухарова</w:t>
      </w:r>
      <w:proofErr w:type="spellEnd"/>
      <w:r w:rsidRPr="00E63A87">
        <w:rPr>
          <w:color w:val="000000"/>
          <w:sz w:val="28"/>
          <w:szCs w:val="28"/>
        </w:rPr>
        <w:t>, Е.А. Сорбционные материалы на основе отходов полиэтилентерефталата и соединений графита для очистки сточных вод:</w:t>
      </w:r>
      <w:proofErr w:type="gramEnd"/>
    </w:p>
    <w:p w:rsidR="00E63A87" w:rsidRPr="00E63A87" w:rsidRDefault="00E63A87" w:rsidP="00E63A87">
      <w:pPr>
        <w:pStyle w:val="a3"/>
        <w:rPr>
          <w:color w:val="000000"/>
          <w:sz w:val="28"/>
          <w:szCs w:val="28"/>
        </w:rPr>
      </w:pPr>
      <w:r w:rsidRPr="00E63A87">
        <w:rPr>
          <w:color w:val="000000"/>
          <w:sz w:val="28"/>
          <w:szCs w:val="28"/>
        </w:rPr>
        <w:t xml:space="preserve">Лучшие параметры показали </w:t>
      </w:r>
      <w:proofErr w:type="spellStart"/>
      <w:r w:rsidRPr="00E63A87">
        <w:rPr>
          <w:color w:val="000000"/>
          <w:sz w:val="28"/>
          <w:szCs w:val="28"/>
        </w:rPr>
        <w:t>магнитосорбенты</w:t>
      </w:r>
      <w:proofErr w:type="spellEnd"/>
      <w:r w:rsidRPr="00E63A87">
        <w:rPr>
          <w:color w:val="000000"/>
          <w:sz w:val="28"/>
          <w:szCs w:val="28"/>
        </w:rPr>
        <w:t xml:space="preserve"> КСМ-4…КСМ-7.</w:t>
      </w:r>
    </w:p>
    <w:p w:rsidR="00E63A87" w:rsidRPr="00E63A87" w:rsidRDefault="00E63A87" w:rsidP="00E63A87">
      <w:pPr>
        <w:pStyle w:val="a3"/>
        <w:rPr>
          <w:color w:val="000000"/>
          <w:sz w:val="28"/>
          <w:szCs w:val="28"/>
        </w:rPr>
      </w:pPr>
      <w:proofErr w:type="spellStart"/>
      <w:r w:rsidRPr="00E63A87">
        <w:rPr>
          <w:color w:val="000000"/>
          <w:sz w:val="28"/>
          <w:szCs w:val="28"/>
        </w:rPr>
        <w:t>Смачиваемость</w:t>
      </w:r>
      <w:proofErr w:type="spellEnd"/>
      <w:r w:rsidRPr="00E63A87">
        <w:rPr>
          <w:color w:val="000000"/>
          <w:sz w:val="28"/>
          <w:szCs w:val="28"/>
        </w:rPr>
        <w:t xml:space="preserve"> сорбционных материалов представляет собой основную характеристику гидрофобных (или гидрофильных) материалов.</w:t>
      </w:r>
    </w:p>
    <w:p w:rsidR="00E63A87" w:rsidRPr="00E63A87" w:rsidRDefault="00E63A87" w:rsidP="00E63A87">
      <w:pPr>
        <w:pStyle w:val="a3"/>
        <w:rPr>
          <w:b/>
          <w:color w:val="000000"/>
          <w:sz w:val="28"/>
          <w:szCs w:val="28"/>
        </w:rPr>
      </w:pPr>
      <w:r w:rsidRPr="00E63A87">
        <w:rPr>
          <w:b/>
          <w:color w:val="000000"/>
          <w:sz w:val="28"/>
          <w:szCs w:val="28"/>
        </w:rPr>
        <w:t>Утилизация</w:t>
      </w:r>
      <w:proofErr w:type="gramStart"/>
      <w:r w:rsidRPr="00E63A87">
        <w:rPr>
          <w:b/>
          <w:color w:val="000000"/>
          <w:sz w:val="28"/>
          <w:szCs w:val="28"/>
        </w:rPr>
        <w:t xml:space="preserve"> :</w:t>
      </w:r>
      <w:proofErr w:type="gramEnd"/>
    </w:p>
    <w:p w:rsidR="00E63A87" w:rsidRDefault="00E63A87" w:rsidP="00E63A87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E63A87">
        <w:rPr>
          <w:rFonts w:ascii="Times New Roman" w:hAnsi="Times New Roman" w:cs="Times New Roman"/>
          <w:color w:val="000000"/>
          <w:sz w:val="28"/>
          <w:szCs w:val="28"/>
        </w:rPr>
        <w:t xml:space="preserve">Отработанные сорбенты, как правило, вывозятся на специальные свалки, либо формуются в топливные брикеты. Также их можно применять как </w:t>
      </w:r>
      <w:proofErr w:type="spellStart"/>
      <w:r w:rsidRPr="00E63A87">
        <w:rPr>
          <w:rFonts w:ascii="Times New Roman" w:hAnsi="Times New Roman" w:cs="Times New Roman"/>
          <w:color w:val="000000"/>
          <w:sz w:val="28"/>
          <w:szCs w:val="28"/>
        </w:rPr>
        <w:t>смолосодержащие</w:t>
      </w:r>
      <w:proofErr w:type="spellEnd"/>
      <w:r w:rsidRPr="00E63A87">
        <w:rPr>
          <w:rFonts w:ascii="Times New Roman" w:hAnsi="Times New Roman" w:cs="Times New Roman"/>
          <w:color w:val="000000"/>
          <w:sz w:val="28"/>
          <w:szCs w:val="28"/>
        </w:rPr>
        <w:t xml:space="preserve"> добавки в асфальтовых смесях или кровельных материалах. В качестве топлива можно использовать лишь естественные сорбенты органоминерального типа с низким показателем зольности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8697B" w:rsidRPr="00E63A87" w:rsidRDefault="0088697B" w:rsidP="00E63A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Выполнил: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Верещагин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88697B" w:rsidRPr="00E63A87" w:rsidSect="00286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06F"/>
    <w:rsid w:val="0002667E"/>
    <w:rsid w:val="001D09E4"/>
    <w:rsid w:val="0028698C"/>
    <w:rsid w:val="003A0DFA"/>
    <w:rsid w:val="004D4542"/>
    <w:rsid w:val="005D11BA"/>
    <w:rsid w:val="0067292A"/>
    <w:rsid w:val="006C1453"/>
    <w:rsid w:val="007C044C"/>
    <w:rsid w:val="0088697B"/>
    <w:rsid w:val="008D6E8B"/>
    <w:rsid w:val="00916AD5"/>
    <w:rsid w:val="009B5953"/>
    <w:rsid w:val="00D8706F"/>
    <w:rsid w:val="00E24ED2"/>
    <w:rsid w:val="00E63A87"/>
    <w:rsid w:val="00E71A2C"/>
    <w:rsid w:val="00F27368"/>
    <w:rsid w:val="00F82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8C"/>
  </w:style>
  <w:style w:type="paragraph" w:styleId="1">
    <w:name w:val="heading 1"/>
    <w:basedOn w:val="a"/>
    <w:link w:val="10"/>
    <w:uiPriority w:val="9"/>
    <w:qFormat/>
    <w:rsid w:val="008869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69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869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69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9AA08-753B-4125-95BD-32FCBA80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1862</Words>
  <Characters>10615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Artem</cp:lastModifiedBy>
  <cp:revision>14</cp:revision>
  <dcterms:created xsi:type="dcterms:W3CDTF">2022-02-09T14:49:00Z</dcterms:created>
  <dcterms:modified xsi:type="dcterms:W3CDTF">2022-02-09T18:17:00Z</dcterms:modified>
</cp:coreProperties>
</file>