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59" w:rsidRPr="00663B38" w:rsidRDefault="00E620F6" w:rsidP="00663B38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663B38">
        <w:rPr>
          <w:sz w:val="22"/>
          <w:szCs w:val="22"/>
        </w:rPr>
        <w:t>Муниципальное казённое учреждение культуры</w:t>
      </w:r>
    </w:p>
    <w:p w:rsidR="00E620F6" w:rsidRPr="00663B38" w:rsidRDefault="00E620F6" w:rsidP="00663B38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663B38">
        <w:rPr>
          <w:sz w:val="22"/>
          <w:szCs w:val="22"/>
        </w:rPr>
        <w:t xml:space="preserve">дополнительного образования </w:t>
      </w:r>
      <w:proofErr w:type="spellStart"/>
      <w:r w:rsidRPr="00663B38">
        <w:rPr>
          <w:sz w:val="22"/>
          <w:szCs w:val="22"/>
        </w:rPr>
        <w:t>Шелеховского</w:t>
      </w:r>
      <w:proofErr w:type="spellEnd"/>
      <w:r w:rsidRPr="00663B38">
        <w:rPr>
          <w:sz w:val="22"/>
          <w:szCs w:val="22"/>
        </w:rPr>
        <w:t xml:space="preserve"> района</w:t>
      </w:r>
    </w:p>
    <w:p w:rsidR="00E620F6" w:rsidRPr="00663B38" w:rsidRDefault="00E620F6" w:rsidP="00663B38">
      <w:pPr>
        <w:pStyle w:val="20"/>
        <w:shd w:val="clear" w:color="auto" w:fill="auto"/>
        <w:spacing w:after="0" w:line="240" w:lineRule="auto"/>
        <w:ind w:firstLine="0"/>
        <w:jc w:val="center"/>
        <w:rPr>
          <w:i/>
          <w:sz w:val="22"/>
          <w:szCs w:val="22"/>
        </w:rPr>
      </w:pPr>
      <w:r w:rsidRPr="00663B38">
        <w:rPr>
          <w:sz w:val="22"/>
          <w:szCs w:val="22"/>
        </w:rPr>
        <w:t>«</w:t>
      </w:r>
      <w:r w:rsidRPr="00663B38">
        <w:rPr>
          <w:i/>
          <w:sz w:val="22"/>
          <w:szCs w:val="22"/>
        </w:rPr>
        <w:t>Центр  творческого развития и гуманитарного</w:t>
      </w:r>
    </w:p>
    <w:p w:rsidR="00E620F6" w:rsidRPr="00663B38" w:rsidRDefault="00E620F6" w:rsidP="00663B38">
      <w:pPr>
        <w:pStyle w:val="20"/>
        <w:shd w:val="clear" w:color="auto" w:fill="auto"/>
        <w:spacing w:after="0" w:line="240" w:lineRule="auto"/>
        <w:ind w:firstLine="0"/>
        <w:jc w:val="center"/>
        <w:rPr>
          <w:i/>
          <w:sz w:val="22"/>
          <w:szCs w:val="22"/>
        </w:rPr>
      </w:pPr>
      <w:r w:rsidRPr="00663B38">
        <w:rPr>
          <w:i/>
          <w:sz w:val="22"/>
          <w:szCs w:val="22"/>
        </w:rPr>
        <w:t xml:space="preserve">образования </w:t>
      </w:r>
      <w:r w:rsidR="00B80C22" w:rsidRPr="00663B38">
        <w:rPr>
          <w:i/>
          <w:sz w:val="22"/>
          <w:szCs w:val="22"/>
        </w:rPr>
        <w:t xml:space="preserve">имени </w:t>
      </w:r>
      <w:proofErr w:type="spellStart"/>
      <w:r w:rsidR="00B80C22" w:rsidRPr="00663B38">
        <w:rPr>
          <w:i/>
          <w:sz w:val="22"/>
          <w:szCs w:val="22"/>
        </w:rPr>
        <w:t>К.Г.С</w:t>
      </w:r>
      <w:r w:rsidRPr="00663B38">
        <w:rPr>
          <w:i/>
          <w:sz w:val="22"/>
          <w:szCs w:val="22"/>
        </w:rPr>
        <w:t>амарина</w:t>
      </w:r>
      <w:proofErr w:type="spellEnd"/>
      <w:r w:rsidR="00B80C22" w:rsidRPr="00663B38">
        <w:rPr>
          <w:i/>
          <w:sz w:val="22"/>
          <w:szCs w:val="22"/>
        </w:rPr>
        <w:t>»</w:t>
      </w: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  <w:r>
        <w:t xml:space="preserve">                                            </w:t>
      </w: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</w:p>
    <w:p w:rsidR="00E620F6" w:rsidRDefault="0068174F" w:rsidP="00D91516">
      <w:pPr>
        <w:pStyle w:val="20"/>
        <w:shd w:val="clear" w:color="auto" w:fill="auto"/>
        <w:spacing w:before="240" w:after="98" w:line="280" w:lineRule="exact"/>
        <w:ind w:firstLine="0"/>
        <w:jc w:val="center"/>
      </w:pPr>
      <w:r>
        <w:t>Взаимосвязь</w:t>
      </w:r>
      <w:r w:rsidR="00984B45">
        <w:t xml:space="preserve"> </w:t>
      </w:r>
      <w:r w:rsidR="00330D1C">
        <w:t>теоретических</w:t>
      </w:r>
      <w:r w:rsidR="00663B38">
        <w:t xml:space="preserve"> знаний</w:t>
      </w:r>
      <w:r w:rsidR="00984B45">
        <w:t xml:space="preserve"> и п</w:t>
      </w:r>
      <w:r w:rsidR="00D91516">
        <w:t>рактических навыков</w:t>
      </w:r>
      <w:r w:rsidR="00ED637F">
        <w:t>, способы решения  исполнительских задач</w:t>
      </w:r>
      <w:r>
        <w:t xml:space="preserve"> на уроках</w:t>
      </w:r>
      <w:r w:rsidR="00970CBC">
        <w:t xml:space="preserve"> фортепиано</w:t>
      </w:r>
      <w:r w:rsidR="00330D1C">
        <w:t>.</w:t>
      </w:r>
    </w:p>
    <w:p w:rsidR="00330D1C" w:rsidRPr="00330D1C" w:rsidRDefault="00330D1C" w:rsidP="00D91516">
      <w:pPr>
        <w:pStyle w:val="20"/>
        <w:shd w:val="clear" w:color="auto" w:fill="auto"/>
        <w:spacing w:before="240" w:after="98" w:line="280" w:lineRule="exact"/>
        <w:ind w:firstLine="0"/>
        <w:jc w:val="center"/>
      </w:pPr>
    </w:p>
    <w:p w:rsidR="00E620F6" w:rsidRDefault="00E620F6">
      <w:pPr>
        <w:pStyle w:val="20"/>
        <w:shd w:val="clear" w:color="auto" w:fill="auto"/>
        <w:spacing w:after="98" w:line="280" w:lineRule="exact"/>
        <w:ind w:firstLine="0"/>
      </w:pPr>
      <w:bookmarkStart w:id="0" w:name="_GoBack"/>
      <w:bookmarkEnd w:id="0"/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  <w:r>
        <w:t xml:space="preserve">                                        Методические рекомендации</w:t>
      </w:r>
    </w:p>
    <w:p w:rsidR="00663B38" w:rsidRDefault="00663B38">
      <w:pPr>
        <w:pStyle w:val="20"/>
        <w:shd w:val="clear" w:color="auto" w:fill="auto"/>
        <w:spacing w:after="98" w:line="280" w:lineRule="exact"/>
        <w:ind w:firstLine="0"/>
      </w:pPr>
    </w:p>
    <w:p w:rsidR="00663B38" w:rsidRDefault="00663B38">
      <w:pPr>
        <w:pStyle w:val="20"/>
        <w:shd w:val="clear" w:color="auto" w:fill="auto"/>
        <w:spacing w:after="98" w:line="280" w:lineRule="exact"/>
        <w:ind w:firstLine="0"/>
      </w:pPr>
    </w:p>
    <w:p w:rsidR="00663B38" w:rsidRDefault="00663B38">
      <w:pPr>
        <w:pStyle w:val="20"/>
        <w:shd w:val="clear" w:color="auto" w:fill="auto"/>
        <w:spacing w:after="98" w:line="280" w:lineRule="exact"/>
        <w:ind w:firstLine="0"/>
      </w:pPr>
    </w:p>
    <w:p w:rsidR="00663B38" w:rsidRDefault="00663B38">
      <w:pPr>
        <w:pStyle w:val="20"/>
        <w:shd w:val="clear" w:color="auto" w:fill="auto"/>
        <w:spacing w:after="98" w:line="280" w:lineRule="exact"/>
        <w:ind w:firstLine="0"/>
      </w:pPr>
    </w:p>
    <w:p w:rsidR="00663B38" w:rsidRDefault="00663B38">
      <w:pPr>
        <w:pStyle w:val="20"/>
        <w:shd w:val="clear" w:color="auto" w:fill="auto"/>
        <w:spacing w:after="98" w:line="280" w:lineRule="exact"/>
        <w:ind w:firstLine="0"/>
      </w:pPr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</w:p>
    <w:p w:rsidR="00B80C22" w:rsidRDefault="00B80C22" w:rsidP="00663B38">
      <w:pPr>
        <w:pStyle w:val="20"/>
        <w:shd w:val="clear" w:color="auto" w:fill="auto"/>
        <w:spacing w:after="98" w:line="280" w:lineRule="exact"/>
        <w:ind w:firstLine="0"/>
        <w:jc w:val="right"/>
      </w:pPr>
      <w:r>
        <w:t xml:space="preserve">                                        Преподаватель</w:t>
      </w:r>
      <w:r w:rsidRPr="00AB72AF">
        <w:t>:</w:t>
      </w:r>
      <w:r>
        <w:t xml:space="preserve"> </w:t>
      </w:r>
      <w:proofErr w:type="spellStart"/>
      <w:r>
        <w:t>Дурманова</w:t>
      </w:r>
      <w:proofErr w:type="spellEnd"/>
      <w:r>
        <w:t xml:space="preserve"> Т.Б</w:t>
      </w:r>
    </w:p>
    <w:p w:rsidR="00B80C22" w:rsidRDefault="00B80C22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970CBC" w:rsidRDefault="00970CBC">
      <w:pPr>
        <w:pStyle w:val="20"/>
        <w:shd w:val="clear" w:color="auto" w:fill="auto"/>
        <w:spacing w:after="98" w:line="280" w:lineRule="exact"/>
        <w:ind w:firstLine="0"/>
      </w:pPr>
    </w:p>
    <w:p w:rsidR="00D91516" w:rsidRDefault="00D91516">
      <w:pPr>
        <w:pStyle w:val="20"/>
        <w:shd w:val="clear" w:color="auto" w:fill="auto"/>
        <w:spacing w:after="98" w:line="280" w:lineRule="exact"/>
        <w:ind w:firstLine="0"/>
      </w:pPr>
    </w:p>
    <w:p w:rsidR="00B80C22" w:rsidRPr="00B80C22" w:rsidRDefault="00B80C22" w:rsidP="00D91516">
      <w:pPr>
        <w:pStyle w:val="20"/>
        <w:shd w:val="clear" w:color="auto" w:fill="auto"/>
        <w:spacing w:after="98" w:line="280" w:lineRule="exact"/>
        <w:ind w:firstLine="0"/>
        <w:jc w:val="center"/>
      </w:pPr>
      <w:r>
        <w:t>г.</w:t>
      </w:r>
      <w:r w:rsidR="00D91516">
        <w:t xml:space="preserve"> </w:t>
      </w:r>
      <w:proofErr w:type="spellStart"/>
      <w:r>
        <w:t>Шелехов</w:t>
      </w:r>
      <w:proofErr w:type="spellEnd"/>
      <w:r>
        <w:t xml:space="preserve"> 2021год</w:t>
      </w:r>
    </w:p>
    <w:p w:rsidR="00E620F6" w:rsidRDefault="00E620F6">
      <w:pPr>
        <w:pStyle w:val="20"/>
        <w:shd w:val="clear" w:color="auto" w:fill="auto"/>
        <w:spacing w:after="98" w:line="280" w:lineRule="exact"/>
        <w:ind w:firstLine="0"/>
        <w:rPr>
          <w:lang w:val="en-US"/>
        </w:rPr>
      </w:pPr>
    </w:p>
    <w:p w:rsidR="00E620F6" w:rsidRDefault="00E620F6">
      <w:pPr>
        <w:pStyle w:val="20"/>
        <w:shd w:val="clear" w:color="auto" w:fill="auto"/>
        <w:spacing w:after="98" w:line="280" w:lineRule="exact"/>
        <w:ind w:firstLine="0"/>
        <w:rPr>
          <w:lang w:val="en-US"/>
        </w:rPr>
      </w:pPr>
    </w:p>
    <w:p w:rsidR="00D91516" w:rsidRDefault="00B80C22" w:rsidP="00984B45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348" w:lineRule="exact"/>
        <w:ind w:left="760"/>
      </w:pPr>
      <w:r>
        <w:rPr>
          <w:rStyle w:val="22"/>
        </w:rPr>
        <w:t>Пра</w:t>
      </w:r>
      <w:r w:rsidR="00160873">
        <w:rPr>
          <w:rStyle w:val="22"/>
        </w:rPr>
        <w:t>ктическая цель заняти</w:t>
      </w:r>
      <w:r w:rsidR="00EB71EF">
        <w:rPr>
          <w:rStyle w:val="22"/>
        </w:rPr>
        <w:t>й в фортепианном, классе</w:t>
      </w:r>
      <w:r w:rsidR="00EB71EF">
        <w:t xml:space="preserve"> - сформировать комплекс навыков, позволяющих осваивать фортепианную музыку различных стилей и жанров от прочтения нотной запис</w:t>
      </w:r>
      <w:r w:rsidR="00984B45">
        <w:t>и до</w:t>
      </w:r>
      <w:r w:rsidR="00D91516">
        <w:t xml:space="preserve"> концертного исполнения. </w:t>
      </w:r>
    </w:p>
    <w:p w:rsidR="00D12359" w:rsidRDefault="00D91516" w:rsidP="00D91516">
      <w:pPr>
        <w:pStyle w:val="20"/>
        <w:shd w:val="clear" w:color="auto" w:fill="auto"/>
        <w:tabs>
          <w:tab w:val="left" w:pos="764"/>
        </w:tabs>
        <w:spacing w:after="0" w:line="348" w:lineRule="exact"/>
        <w:ind w:left="760" w:firstLine="0"/>
      </w:pPr>
      <w:r>
        <w:t>Результат обучения демонстрируется</w:t>
      </w:r>
      <w:r w:rsidR="00984B45">
        <w:t xml:space="preserve"> на выпускном экзамене, в форме исполнения</w:t>
      </w:r>
      <w:r w:rsidR="00EB71EF">
        <w:t xml:space="preserve"> программы из </w:t>
      </w:r>
      <w:r w:rsidR="00984B45">
        <w:t xml:space="preserve">нескольких </w:t>
      </w:r>
      <w:r w:rsidR="00EB71EF">
        <w:t>произведений основных жанров.</w:t>
      </w:r>
    </w:p>
    <w:p w:rsidR="00D12359" w:rsidRDefault="00984B45">
      <w:pPr>
        <w:pStyle w:val="3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20" w:firstLine="0"/>
      </w:pPr>
      <w:r>
        <w:t>Знания и н</w:t>
      </w:r>
      <w:r w:rsidR="00EB71EF">
        <w:t>авыки условно можно объединить в 3 взаимосвязанные группы.</w:t>
      </w:r>
    </w:p>
    <w:p w:rsidR="00D12359" w:rsidRDefault="00D91516">
      <w:pPr>
        <w:pStyle w:val="2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348" w:lineRule="exact"/>
        <w:ind w:left="760"/>
      </w:pPr>
      <w:r>
        <w:t>Теоретические:</w:t>
      </w:r>
      <w:r w:rsidR="00EB71EF">
        <w:t xml:space="preserve"> чтение нотного текста, знание </w:t>
      </w:r>
      <w:proofErr w:type="gramStart"/>
      <w:r w:rsidR="00EB71EF">
        <w:t>ладо-тональной</w:t>
      </w:r>
      <w:proofErr w:type="gramEnd"/>
      <w:r w:rsidR="00EB71EF">
        <w:t xml:space="preserve"> системы, форм, особенностей стилей и т. д.</w:t>
      </w:r>
    </w:p>
    <w:p w:rsidR="00D12359" w:rsidRDefault="00D91516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348" w:lineRule="exact"/>
        <w:ind w:left="760"/>
      </w:pPr>
      <w:r>
        <w:t>Технические:</w:t>
      </w:r>
      <w:r w:rsidR="00EB71EF">
        <w:t xml:space="preserve"> владение приемами игры: аппликатурные навыки, умение исполнять штрихи, управление громкостью, координация фактурных сочетаний и т. д.</w:t>
      </w:r>
    </w:p>
    <w:p w:rsidR="00D12359" w:rsidRDefault="00D91516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after="0" w:line="348" w:lineRule="exact"/>
        <w:ind w:left="760"/>
      </w:pPr>
      <w:r>
        <w:t xml:space="preserve">Концертно-исполнительские: </w:t>
      </w:r>
      <w:r w:rsidR="00EB71EF">
        <w:t>проявляются в практической деятельности, треб</w:t>
      </w:r>
      <w:r>
        <w:t xml:space="preserve">уют развития личностных качеств, т </w:t>
      </w:r>
      <w:proofErr w:type="gramStart"/>
      <w:r>
        <w:t>к</w:t>
      </w:r>
      <w:proofErr w:type="gramEnd"/>
      <w:r w:rsidR="00EB71EF">
        <w:t xml:space="preserve"> воображение, инициатива, самоконтроль и т. д.</w:t>
      </w:r>
    </w:p>
    <w:p w:rsidR="00D12359" w:rsidRDefault="00EB71EF">
      <w:pPr>
        <w:pStyle w:val="30"/>
        <w:numPr>
          <w:ilvl w:val="0"/>
          <w:numId w:val="1"/>
        </w:numPr>
        <w:shd w:val="clear" w:color="auto" w:fill="auto"/>
        <w:tabs>
          <w:tab w:val="left" w:pos="774"/>
        </w:tabs>
        <w:spacing w:before="0"/>
        <w:ind w:left="420" w:firstLine="0"/>
      </w:pPr>
      <w:r>
        <w:t>Принципиальные особенности формирования практических навыков.</w:t>
      </w:r>
    </w:p>
    <w:p w:rsidR="00D12359" w:rsidRDefault="00EB71EF">
      <w:pPr>
        <w:pStyle w:val="20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348" w:lineRule="exact"/>
        <w:ind w:left="760"/>
      </w:pPr>
      <w:r>
        <w:t xml:space="preserve">Концентрический принцип - на основе базового навыка формируются более </w:t>
      </w:r>
      <w:proofErr w:type="gramStart"/>
      <w:r>
        <w:t>сложные</w:t>
      </w:r>
      <w:proofErr w:type="gramEnd"/>
      <w:r>
        <w:t>. Если есть пробел в базовых навыках, развитие тормозится. При возникновении проблем - совет вернуться на базовый уровень (практически - упрощение репертуара, сокращение текста, работа по фактурным пластам и т. д.).</w:t>
      </w:r>
    </w:p>
    <w:p w:rsidR="00D12359" w:rsidRDefault="00EB71EF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348" w:lineRule="exact"/>
        <w:ind w:left="760"/>
      </w:pPr>
      <w:r>
        <w:t xml:space="preserve">Комплексный принцип - пробелы </w:t>
      </w:r>
      <w:r w:rsidR="00B33D6B">
        <w:t>в одной группе навыков тормозят</w:t>
      </w:r>
      <w:r>
        <w:t xml:space="preserve"> развитие в остальных. </w:t>
      </w:r>
      <w:r w:rsidR="00B33D6B">
        <w:rPr>
          <w:lang w:eastAsia="en-US" w:bidi="en-US"/>
        </w:rPr>
        <w:t>Плохо</w:t>
      </w:r>
      <w:r w:rsidRPr="0060655E">
        <w:rPr>
          <w:lang w:eastAsia="en-US" w:bidi="en-US"/>
        </w:rPr>
        <w:t xml:space="preserve"> </w:t>
      </w:r>
      <w:r>
        <w:t>с чтением нотного текста - мало выучивает, не развивается техника. Отстают двигательно-технические навыки - осваиваемый репертуар понимает, но сыграть св</w:t>
      </w:r>
      <w:r w:rsidR="00B33D6B">
        <w:t>ободно не может, теряет интерес.</w:t>
      </w:r>
    </w:p>
    <w:p w:rsidR="00D12359" w:rsidRDefault="00B33D6B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after="174" w:line="348" w:lineRule="exact"/>
        <w:ind w:left="760"/>
      </w:pPr>
      <w:r w:rsidRPr="00160873">
        <w:rPr>
          <w:i/>
        </w:rPr>
        <w:t>Навыки</w:t>
      </w:r>
      <w:r w:rsidR="00EB71EF" w:rsidRPr="00160873">
        <w:rPr>
          <w:i/>
        </w:rPr>
        <w:t xml:space="preserve"> формируются как в процессе работы над репертуаром, так и с помощью различных упражнений</w:t>
      </w:r>
      <w:r w:rsidR="00EB71EF">
        <w:t>.</w:t>
      </w:r>
    </w:p>
    <w:p w:rsidR="00D12359" w:rsidRDefault="00160873">
      <w:pPr>
        <w:pStyle w:val="30"/>
        <w:shd w:val="clear" w:color="auto" w:fill="auto"/>
        <w:spacing w:before="0" w:after="104" w:line="280" w:lineRule="exact"/>
        <w:ind w:firstLine="0"/>
        <w:jc w:val="left"/>
      </w:pPr>
      <w:r>
        <w:t xml:space="preserve">Упражнения на </w:t>
      </w:r>
      <w:r w:rsidR="00EB71EF">
        <w:t>основе гаммового комплекса:</w:t>
      </w:r>
    </w:p>
    <w:p w:rsidR="00D12359" w:rsidRDefault="00EB71EF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after="0" w:line="348" w:lineRule="exact"/>
        <w:ind w:left="760"/>
      </w:pPr>
      <w:r>
        <w:t xml:space="preserve">Относительно </w:t>
      </w:r>
      <w:proofErr w:type="gramStart"/>
      <w:r>
        <w:t>благозвучны</w:t>
      </w:r>
      <w:proofErr w:type="gramEnd"/>
      <w:r>
        <w:t>, способствуют развитию гармонического слуха;</w:t>
      </w:r>
    </w:p>
    <w:p w:rsidR="00D12359" w:rsidRDefault="00EB71EF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348" w:lineRule="exact"/>
        <w:ind w:left="420" w:firstLine="0"/>
        <w:jc w:val="both"/>
      </w:pPr>
      <w:r>
        <w:t xml:space="preserve">Закрепляют теоретические знания о </w:t>
      </w:r>
      <w:proofErr w:type="gramStart"/>
      <w:r>
        <w:t>ладо-тональной</w:t>
      </w:r>
      <w:proofErr w:type="gramEnd"/>
      <w:r>
        <w:t xml:space="preserve"> системе;</w:t>
      </w:r>
    </w:p>
    <w:p w:rsidR="00D12359" w:rsidRDefault="00EB71EF">
      <w:pPr>
        <w:pStyle w:val="20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348" w:lineRule="exact"/>
        <w:ind w:left="420" w:firstLine="0"/>
        <w:jc w:val="both"/>
      </w:pPr>
      <w:r>
        <w:t>Элементы легко трансформируются в любых необходимых сочетаниях;</w:t>
      </w:r>
    </w:p>
    <w:p w:rsidR="00D12359" w:rsidRDefault="00EB71EF">
      <w:pPr>
        <w:pStyle w:val="20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348" w:lineRule="exact"/>
        <w:ind w:left="420" w:firstLine="0"/>
        <w:jc w:val="both"/>
      </w:pPr>
      <w:r>
        <w:t xml:space="preserve">Стимулируют творческое </w:t>
      </w:r>
      <w:proofErr w:type="spellStart"/>
      <w:r>
        <w:t>музицирование</w:t>
      </w:r>
      <w:proofErr w:type="spellEnd"/>
      <w:r>
        <w:t>.</w:t>
      </w:r>
    </w:p>
    <w:p w:rsidR="00D12359" w:rsidRDefault="00EB71EF">
      <w:pPr>
        <w:pStyle w:val="30"/>
        <w:numPr>
          <w:ilvl w:val="0"/>
          <w:numId w:val="1"/>
        </w:numPr>
        <w:shd w:val="clear" w:color="auto" w:fill="auto"/>
        <w:tabs>
          <w:tab w:val="left" w:pos="774"/>
        </w:tabs>
        <w:spacing w:before="0"/>
        <w:ind w:left="760" w:right="1860"/>
        <w:jc w:val="left"/>
      </w:pPr>
      <w:r>
        <w:t>Практические задачи</w:t>
      </w:r>
      <w:r>
        <w:rPr>
          <w:rStyle w:val="31"/>
        </w:rPr>
        <w:t xml:space="preserve">, </w:t>
      </w:r>
      <w:r>
        <w:t xml:space="preserve">решаемые в процессе работы над </w:t>
      </w:r>
      <w:r w:rsidR="00B33D6B">
        <w:t>упражнениями.</w:t>
      </w:r>
    </w:p>
    <w:p w:rsidR="00AB72AF" w:rsidRDefault="00AB72AF" w:rsidP="00AB72AF">
      <w:pPr>
        <w:pStyle w:val="30"/>
        <w:shd w:val="clear" w:color="auto" w:fill="auto"/>
        <w:tabs>
          <w:tab w:val="left" w:pos="774"/>
        </w:tabs>
        <w:spacing w:before="0"/>
        <w:ind w:right="1860" w:firstLine="0"/>
        <w:jc w:val="left"/>
      </w:pPr>
    </w:p>
    <w:p w:rsidR="00AB72AF" w:rsidRDefault="00AB72AF" w:rsidP="00AB72AF">
      <w:pPr>
        <w:pStyle w:val="30"/>
        <w:shd w:val="clear" w:color="auto" w:fill="auto"/>
        <w:tabs>
          <w:tab w:val="left" w:pos="774"/>
        </w:tabs>
        <w:spacing w:before="0"/>
        <w:ind w:right="1860" w:firstLine="0"/>
        <w:jc w:val="left"/>
      </w:pPr>
    </w:p>
    <w:p w:rsidR="0060655E" w:rsidRDefault="0060655E" w:rsidP="0060655E">
      <w:pPr>
        <w:pStyle w:val="30"/>
        <w:shd w:val="clear" w:color="auto" w:fill="auto"/>
        <w:tabs>
          <w:tab w:val="left" w:pos="774"/>
        </w:tabs>
        <w:spacing w:before="0"/>
        <w:ind w:right="1860" w:firstLine="0"/>
        <w:jc w:val="left"/>
      </w:pPr>
    </w:p>
    <w:p w:rsidR="0060655E" w:rsidRPr="0060655E" w:rsidRDefault="0060655E" w:rsidP="0060655E">
      <w:pPr>
        <w:numPr>
          <w:ilvl w:val="0"/>
          <w:numId w:val="5"/>
        </w:numPr>
        <w:tabs>
          <w:tab w:val="left" w:pos="768"/>
        </w:tabs>
        <w:spacing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Посадка, организация аппарата, закрепление физиологически естественных приемов игры;</w:t>
      </w:r>
    </w:p>
    <w:p w:rsidR="0060655E" w:rsidRPr="0060655E" w:rsidRDefault="0060655E" w:rsidP="0060655E">
      <w:pPr>
        <w:numPr>
          <w:ilvl w:val="0"/>
          <w:numId w:val="5"/>
        </w:numPr>
        <w:tabs>
          <w:tab w:val="left" w:pos="798"/>
        </w:tabs>
        <w:spacing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Закрепление аппликатурных формул, технических приемов, типов фактуры, развитие координации;</w:t>
      </w:r>
    </w:p>
    <w:p w:rsidR="0060655E" w:rsidRPr="0060655E" w:rsidRDefault="0060655E" w:rsidP="0060655E">
      <w:pPr>
        <w:numPr>
          <w:ilvl w:val="0"/>
          <w:numId w:val="5"/>
        </w:numPr>
        <w:tabs>
          <w:tab w:val="left" w:pos="807"/>
        </w:tabs>
        <w:spacing w:line="3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Освоение элементов классического фортепианного стиля;</w:t>
      </w:r>
    </w:p>
    <w:p w:rsidR="0060655E" w:rsidRPr="0060655E" w:rsidRDefault="0060655E" w:rsidP="0060655E">
      <w:pPr>
        <w:numPr>
          <w:ilvl w:val="0"/>
          <w:numId w:val="5"/>
        </w:numPr>
        <w:tabs>
          <w:tab w:val="left" w:pos="807"/>
        </w:tabs>
        <w:spacing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Выработка ощущения стабильной пульсации в типичных группировках по 3, по 4, по 6;</w:t>
      </w:r>
    </w:p>
    <w:p w:rsidR="0060655E" w:rsidRPr="0060655E" w:rsidRDefault="0060655E" w:rsidP="0060655E">
      <w:pPr>
        <w:numPr>
          <w:ilvl w:val="0"/>
          <w:numId w:val="5"/>
        </w:numPr>
        <w:tabs>
          <w:tab w:val="left" w:pos="807"/>
        </w:tabs>
        <w:spacing w:line="3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Выработка исполнительской выдержки, стабильности;</w:t>
      </w:r>
    </w:p>
    <w:p w:rsidR="0060655E" w:rsidRPr="0060655E" w:rsidRDefault="0060655E" w:rsidP="0060655E">
      <w:pPr>
        <w:numPr>
          <w:ilvl w:val="0"/>
          <w:numId w:val="5"/>
        </w:numPr>
        <w:tabs>
          <w:tab w:val="left" w:pos="807"/>
        </w:tabs>
        <w:spacing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60655E">
        <w:rPr>
          <w:rFonts w:ascii="Times New Roman" w:eastAsia="Times New Roman" w:hAnsi="Times New Roman" w:cs="Times New Roman"/>
          <w:sz w:val="28"/>
          <w:szCs w:val="28"/>
        </w:rPr>
        <w:t>ладо-тональной</w:t>
      </w:r>
      <w:proofErr w:type="gramEnd"/>
      <w:r w:rsidRPr="0060655E">
        <w:rPr>
          <w:rFonts w:ascii="Times New Roman" w:eastAsia="Times New Roman" w:hAnsi="Times New Roman" w:cs="Times New Roman"/>
          <w:sz w:val="28"/>
          <w:szCs w:val="28"/>
        </w:rPr>
        <w:t xml:space="preserve"> системы, развитие ладового слуха, навыки транспонирования.</w:t>
      </w:r>
    </w:p>
    <w:p w:rsidR="0060655E" w:rsidRPr="0060655E" w:rsidRDefault="0060655E" w:rsidP="0060655E">
      <w:pPr>
        <w:numPr>
          <w:ilvl w:val="0"/>
          <w:numId w:val="6"/>
        </w:numPr>
        <w:tabs>
          <w:tab w:val="left" w:pos="774"/>
        </w:tabs>
        <w:spacing w:line="348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Общие требования к работе при формировании практических исполнительских навыков.</w:t>
      </w:r>
    </w:p>
    <w:p w:rsidR="0060655E" w:rsidRPr="0060655E" w:rsidRDefault="0060655E" w:rsidP="0060655E">
      <w:pPr>
        <w:numPr>
          <w:ilvl w:val="0"/>
          <w:numId w:val="7"/>
        </w:numPr>
        <w:tabs>
          <w:tab w:val="left" w:pos="768"/>
        </w:tabs>
        <w:spacing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Физиологическая естественность, функциональность напряжения. Средства: выучивание новых элементов начинаем с более естественного положения (с середины), сначала осваиваем отдельные элементы, затем координируем в комплексы.</w:t>
      </w:r>
    </w:p>
    <w:p w:rsidR="0060655E" w:rsidRPr="0060655E" w:rsidRDefault="0060655E" w:rsidP="0060655E">
      <w:pPr>
        <w:numPr>
          <w:ilvl w:val="0"/>
          <w:numId w:val="7"/>
        </w:numPr>
        <w:tabs>
          <w:tab w:val="left" w:pos="801"/>
        </w:tabs>
        <w:spacing w:after="120" w:line="3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Стабильность пульса, ритмичность.</w:t>
      </w:r>
    </w:p>
    <w:p w:rsidR="0060655E" w:rsidRPr="0060655E" w:rsidRDefault="0060655E" w:rsidP="0060655E">
      <w:pPr>
        <w:spacing w:after="120" w:line="348" w:lineRule="exact"/>
        <w:ind w:left="400" w:right="1520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Основано на особенности комплексного детского восприятия: информация лучше усваивается, если подкреплена ритмом.</w:t>
      </w:r>
    </w:p>
    <w:p w:rsidR="0060655E" w:rsidRPr="0060655E" w:rsidRDefault="0060655E" w:rsidP="0060655E">
      <w:pPr>
        <w:spacing w:after="174"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 xml:space="preserve">Соблюдение этого требования помогает выработать сценическую стабильность. (Популярный способ подробной работы в медленном темпе </w:t>
      </w:r>
      <w:proofErr w:type="gramStart"/>
      <w:r w:rsidRPr="0060655E">
        <w:rPr>
          <w:rFonts w:ascii="Times New Roman" w:eastAsia="Times New Roman" w:hAnsi="Times New Roman" w:cs="Times New Roman"/>
          <w:sz w:val="28"/>
          <w:szCs w:val="28"/>
        </w:rPr>
        <w:t>имеет неприятный побочный эффект</w:t>
      </w:r>
      <w:proofErr w:type="gramEnd"/>
      <w:r w:rsidRPr="006065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60873">
        <w:rPr>
          <w:rFonts w:ascii="Times New Roman" w:eastAsia="Times New Roman" w:hAnsi="Times New Roman" w:cs="Times New Roman"/>
          <w:sz w:val="28"/>
          <w:szCs w:val="28"/>
        </w:rPr>
        <w:t>закрепление приема игры «по слог</w:t>
      </w:r>
      <w:r w:rsidRPr="0060655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608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65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655E" w:rsidRPr="0060655E" w:rsidRDefault="0060655E" w:rsidP="0060655E">
      <w:pPr>
        <w:spacing w:after="101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Средства: деление на элементы, ансамблевые приемы.</w:t>
      </w:r>
    </w:p>
    <w:p w:rsidR="0060655E" w:rsidRPr="0060655E" w:rsidRDefault="0060655E" w:rsidP="0060655E">
      <w:pPr>
        <w:numPr>
          <w:ilvl w:val="0"/>
          <w:numId w:val="6"/>
        </w:numPr>
        <w:tabs>
          <w:tab w:val="left" w:pos="774"/>
        </w:tabs>
        <w:spacing w:after="120"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Практическое правило в</w:t>
      </w:r>
      <w:r w:rsidR="001608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работе над гаммовым комплексом</w:t>
      </w:r>
      <w:r w:rsidRPr="0060655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0655E">
        <w:rPr>
          <w:rFonts w:ascii="Times New Roman" w:eastAsia="Times New Roman" w:hAnsi="Times New Roman" w:cs="Times New Roman"/>
          <w:sz w:val="28"/>
          <w:szCs w:val="28"/>
        </w:rPr>
        <w:t xml:space="preserve"> избегать формирования стереотипов, непроизвольного автоматического выучивания.</w:t>
      </w:r>
    </w:p>
    <w:p w:rsidR="0060655E" w:rsidRPr="0060655E" w:rsidRDefault="0060655E" w:rsidP="0060655E">
      <w:pPr>
        <w:spacing w:after="174" w:line="3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Средства: разнообразие в формулировках заданий, стимулирование внимания, ансамблевые приемы, эмоциональное закрепление.</w:t>
      </w:r>
    </w:p>
    <w:p w:rsidR="0060655E" w:rsidRPr="0060655E" w:rsidRDefault="0060655E" w:rsidP="0060655E">
      <w:pPr>
        <w:numPr>
          <w:ilvl w:val="0"/>
          <w:numId w:val="6"/>
        </w:numPr>
        <w:tabs>
          <w:tab w:val="left" w:pos="774"/>
        </w:tabs>
        <w:spacing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Примеры комплексов упражнений.</w:t>
      </w:r>
    </w:p>
    <w:p w:rsidR="0060655E" w:rsidRPr="0060655E" w:rsidRDefault="0060655E" w:rsidP="0060655E">
      <w:pPr>
        <w:numPr>
          <w:ilvl w:val="0"/>
          <w:numId w:val="8"/>
        </w:numPr>
        <w:tabs>
          <w:tab w:val="left" w:pos="1111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Упражнения на освоение 5-пальцевой позиции: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«Гном»;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«Ау»;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«Подъем»;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«Друзья».</w:t>
      </w:r>
    </w:p>
    <w:p w:rsidR="0060655E" w:rsidRPr="0060655E" w:rsidRDefault="0060655E" w:rsidP="0060655E">
      <w:pPr>
        <w:numPr>
          <w:ilvl w:val="0"/>
          <w:numId w:val="8"/>
        </w:numPr>
        <w:tabs>
          <w:tab w:val="left" w:pos="1144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Ритмические варианты для усвоения пульсации по 2: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«Мяу»;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«Буратино»;</w:t>
      </w:r>
    </w:p>
    <w:p w:rsidR="0060655E" w:rsidRPr="0060655E" w:rsidRDefault="0060655E" w:rsidP="0060655E">
      <w:pPr>
        <w:numPr>
          <w:ilvl w:val="0"/>
          <w:numId w:val="9"/>
        </w:numPr>
        <w:tabs>
          <w:tab w:val="left" w:pos="1855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5E">
        <w:rPr>
          <w:rFonts w:ascii="Times New Roman" w:eastAsia="Times New Roman" w:hAnsi="Times New Roman" w:cs="Times New Roman"/>
          <w:sz w:val="28"/>
          <w:szCs w:val="28"/>
        </w:rPr>
        <w:t>«Прогулка».</w:t>
      </w:r>
    </w:p>
    <w:p w:rsidR="0060655E" w:rsidRDefault="0060655E" w:rsidP="0060655E">
      <w:pPr>
        <w:pStyle w:val="30"/>
        <w:shd w:val="clear" w:color="auto" w:fill="auto"/>
        <w:tabs>
          <w:tab w:val="left" w:pos="774"/>
        </w:tabs>
        <w:spacing w:before="0"/>
        <w:ind w:right="1860" w:firstLine="0"/>
        <w:jc w:val="left"/>
      </w:pPr>
    </w:p>
    <w:p w:rsidR="0060655E" w:rsidRDefault="0060655E" w:rsidP="0060655E">
      <w:pPr>
        <w:pStyle w:val="30"/>
        <w:shd w:val="clear" w:color="auto" w:fill="auto"/>
        <w:tabs>
          <w:tab w:val="left" w:pos="774"/>
        </w:tabs>
        <w:spacing w:before="0"/>
        <w:ind w:right="1860" w:firstLine="0"/>
        <w:jc w:val="left"/>
      </w:pPr>
    </w:p>
    <w:p w:rsidR="00AB72AF" w:rsidRPr="00AB72AF" w:rsidRDefault="00AB72AF" w:rsidP="00AB72AF">
      <w:pPr>
        <w:numPr>
          <w:ilvl w:val="0"/>
          <w:numId w:val="10"/>
        </w:numPr>
        <w:tabs>
          <w:tab w:val="left" w:pos="413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Освоение аппликатуры</w:t>
      </w:r>
      <w:proofErr w:type="gramStart"/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AB72AF">
        <w:rPr>
          <w:rFonts w:ascii="Times New Roman" w:eastAsia="Times New Roman" w:hAnsi="Times New Roman" w:cs="Times New Roman"/>
          <w:sz w:val="28"/>
          <w:szCs w:val="28"/>
        </w:rPr>
        <w:t>о мажора: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Гамма на 1 октаву с середины клавиатуры отдельно каждой рукой в ритмических вариантах;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Игра поочередно </w:t>
      </w:r>
      <w:proofErr w:type="gramStart"/>
      <w:r w:rsidRPr="00AB72AF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 и левой;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Игра двумя в прямом и противоположном движении;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Включение </w:t>
      </w:r>
      <w:proofErr w:type="spellStart"/>
      <w:r w:rsidRPr="00AB72AF">
        <w:rPr>
          <w:rFonts w:ascii="Times New Roman" w:eastAsia="Times New Roman" w:hAnsi="Times New Roman" w:cs="Times New Roman"/>
          <w:sz w:val="28"/>
          <w:szCs w:val="28"/>
        </w:rPr>
        <w:t>подворота</w:t>
      </w:r>
      <w:proofErr w:type="spellEnd"/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 после 4-го пальца;</w:t>
      </w:r>
    </w:p>
    <w:p w:rsidR="00AB72AF" w:rsidRPr="00AB72AF" w:rsidRDefault="00160873" w:rsidP="00AB72AF">
      <w:pPr>
        <w:numPr>
          <w:ilvl w:val="0"/>
          <w:numId w:val="11"/>
        </w:numPr>
        <w:tabs>
          <w:tab w:val="left" w:pos="1126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AB72AF" w:rsidRPr="00AB72AF">
        <w:rPr>
          <w:rFonts w:ascii="Times New Roman" w:eastAsia="Times New Roman" w:hAnsi="Times New Roman" w:cs="Times New Roman"/>
          <w:sz w:val="28"/>
          <w:szCs w:val="28"/>
        </w:rPr>
        <w:t>ра на 2 октавы.</w:t>
      </w:r>
    </w:p>
    <w:p w:rsidR="00AB72AF" w:rsidRPr="00AB72AF" w:rsidRDefault="00160873" w:rsidP="00AB72AF">
      <w:pPr>
        <w:numPr>
          <w:ilvl w:val="0"/>
          <w:numId w:val="10"/>
        </w:numPr>
        <w:tabs>
          <w:tab w:val="left" w:pos="413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короткие арпеджио</w:t>
      </w:r>
      <w:r w:rsidR="00AB72AF" w:rsidRPr="00AB72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Проработка позиций с 1-го и 5-го пальца;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1-й и 5-й палец по звукам трезвучия;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4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Короткие арпеджио на 1 октаву, игра отдельно каждой рукой с середины клавиатуры;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proofErr w:type="gramStart"/>
      <w:r w:rsidRPr="00AB72AF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 и левой.</w:t>
      </w:r>
    </w:p>
    <w:p w:rsidR="00AB72AF" w:rsidRPr="00AB72AF" w:rsidRDefault="00160873" w:rsidP="00AB72AF">
      <w:pPr>
        <w:numPr>
          <w:ilvl w:val="0"/>
          <w:numId w:val="10"/>
        </w:numPr>
        <w:tabs>
          <w:tab w:val="left" w:pos="413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2AF" w:rsidRPr="00AB72AF">
        <w:rPr>
          <w:rFonts w:ascii="Times New Roman" w:eastAsia="Times New Roman" w:hAnsi="Times New Roman" w:cs="Times New Roman"/>
          <w:sz w:val="28"/>
          <w:szCs w:val="28"/>
        </w:rPr>
        <w:t>римеры упражнений на координацию: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Сочетание аккорда и мелодической линии (арпеджио, гамма);</w:t>
      </w:r>
    </w:p>
    <w:p w:rsid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 xml:space="preserve">Сочетание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длительностей;</w:t>
      </w:r>
    </w:p>
    <w:p w:rsidR="00AB72AF" w:rsidRPr="00AB72AF" w:rsidRDefault="00AB72AF" w:rsidP="00AB72AF">
      <w:pPr>
        <w:numPr>
          <w:ilvl w:val="0"/>
          <w:numId w:val="11"/>
        </w:numPr>
        <w:tabs>
          <w:tab w:val="left" w:pos="1126"/>
        </w:tabs>
        <w:spacing w:line="3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AF">
        <w:rPr>
          <w:rFonts w:ascii="Times New Roman" w:eastAsia="Times New Roman" w:hAnsi="Times New Roman" w:cs="Times New Roman"/>
          <w:sz w:val="28"/>
          <w:szCs w:val="28"/>
        </w:rPr>
        <w:t>Типовые формулы аккомпанемента.</w:t>
      </w:r>
    </w:p>
    <w:p w:rsidR="00AB72AF" w:rsidRDefault="00AB72AF" w:rsidP="0060655E">
      <w:pPr>
        <w:pStyle w:val="30"/>
        <w:shd w:val="clear" w:color="auto" w:fill="auto"/>
        <w:tabs>
          <w:tab w:val="left" w:pos="774"/>
        </w:tabs>
        <w:spacing w:before="0"/>
        <w:ind w:right="1860" w:firstLine="0"/>
        <w:jc w:val="left"/>
      </w:pPr>
    </w:p>
    <w:sectPr w:rsidR="00AB7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81" w:right="953" w:bottom="1081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1C" w:rsidRDefault="00CB261C">
      <w:r>
        <w:separator/>
      </w:r>
    </w:p>
  </w:endnote>
  <w:endnote w:type="continuationSeparator" w:id="0">
    <w:p w:rsidR="00CB261C" w:rsidRDefault="00CB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22" w:rsidRDefault="00B80C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22" w:rsidRDefault="00B80C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22" w:rsidRDefault="00B80C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1C" w:rsidRDefault="00CB261C"/>
  </w:footnote>
  <w:footnote w:type="continuationSeparator" w:id="0">
    <w:p w:rsidR="00CB261C" w:rsidRDefault="00CB26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22" w:rsidRDefault="00B80C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22" w:rsidRDefault="00B80C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22" w:rsidRDefault="00B80C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D8B"/>
    <w:multiLevelType w:val="multilevel"/>
    <w:tmpl w:val="7088AC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07822"/>
    <w:multiLevelType w:val="multilevel"/>
    <w:tmpl w:val="F5A6A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42A96"/>
    <w:multiLevelType w:val="multilevel"/>
    <w:tmpl w:val="F7F2C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533A0"/>
    <w:multiLevelType w:val="multilevel"/>
    <w:tmpl w:val="7F2A0CA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8150D"/>
    <w:multiLevelType w:val="multilevel"/>
    <w:tmpl w:val="6B344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D0377"/>
    <w:multiLevelType w:val="multilevel"/>
    <w:tmpl w:val="148A4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D2DC5"/>
    <w:multiLevelType w:val="multilevel"/>
    <w:tmpl w:val="3A680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575F5"/>
    <w:multiLevelType w:val="multilevel"/>
    <w:tmpl w:val="F6AE3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125F15"/>
    <w:multiLevelType w:val="multilevel"/>
    <w:tmpl w:val="EB5A9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F22C9E"/>
    <w:multiLevelType w:val="multilevel"/>
    <w:tmpl w:val="A5B00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B4FA4"/>
    <w:multiLevelType w:val="multilevel"/>
    <w:tmpl w:val="FAFC1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12359"/>
    <w:rsid w:val="00160873"/>
    <w:rsid w:val="00330D1C"/>
    <w:rsid w:val="0060655E"/>
    <w:rsid w:val="00663B38"/>
    <w:rsid w:val="0068174F"/>
    <w:rsid w:val="00970CBC"/>
    <w:rsid w:val="00984B45"/>
    <w:rsid w:val="009C50AB"/>
    <w:rsid w:val="00AB72AF"/>
    <w:rsid w:val="00B33D6B"/>
    <w:rsid w:val="00B751FD"/>
    <w:rsid w:val="00B80C22"/>
    <w:rsid w:val="00C117C8"/>
    <w:rsid w:val="00CB261C"/>
    <w:rsid w:val="00D12359"/>
    <w:rsid w:val="00D91516"/>
    <w:rsid w:val="00E620F6"/>
    <w:rsid w:val="00EB71EF"/>
    <w:rsid w:val="00E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48" w:lineRule="exact"/>
      <w:ind w:hanging="3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0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0C22"/>
    <w:rPr>
      <w:color w:val="000000"/>
    </w:rPr>
  </w:style>
  <w:style w:type="paragraph" w:styleId="a6">
    <w:name w:val="footer"/>
    <w:basedOn w:val="a"/>
    <w:link w:val="a7"/>
    <w:uiPriority w:val="99"/>
    <w:unhideWhenUsed/>
    <w:rsid w:val="00B80C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0C2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lada_4170@outlook.com</cp:lastModifiedBy>
  <cp:revision>11</cp:revision>
  <dcterms:created xsi:type="dcterms:W3CDTF">2021-09-25T05:51:00Z</dcterms:created>
  <dcterms:modified xsi:type="dcterms:W3CDTF">2021-10-06T17:04:00Z</dcterms:modified>
</cp:coreProperties>
</file>