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FB9" w:rsidRPr="00750FB9" w:rsidRDefault="00750FB9" w:rsidP="00750FB9">
      <w:pPr>
        <w:shd w:val="clear" w:color="auto" w:fill="FFFFFF"/>
        <w:spacing w:after="0" w:line="240" w:lineRule="auto"/>
        <w:rPr>
          <w:rFonts w:ascii="Arial" w:eastAsia="Times New Roman" w:hAnsi="Arial" w:cs="Arial"/>
          <w:color w:val="000000"/>
          <w:sz w:val="21"/>
          <w:szCs w:val="21"/>
          <w:lang w:eastAsia="ru-RU"/>
        </w:rPr>
      </w:pPr>
      <w:r w:rsidRPr="00750FB9">
        <w:rPr>
          <w:rFonts w:ascii="Arial" w:eastAsia="Times New Roman" w:hAnsi="Arial" w:cs="Arial"/>
          <w:b/>
          <w:bCs/>
          <w:color w:val="000000"/>
          <w:sz w:val="21"/>
          <w:szCs w:val="21"/>
          <w:lang w:eastAsia="ru-RU"/>
        </w:rPr>
        <w:t>С какими трудностями сталкивается современная школа (на мой взгляд), какие проблемы ей предстоит решить, чтобы повысить качественные результаты предоставляемых ею услуг? </w:t>
      </w:r>
    </w:p>
    <w:p w:rsidR="00750FB9" w:rsidRPr="00750FB9" w:rsidRDefault="00750FB9" w:rsidP="00750FB9">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50FB9">
        <w:rPr>
          <w:rFonts w:ascii="Arial" w:eastAsia="Times New Roman" w:hAnsi="Arial" w:cs="Arial"/>
          <w:color w:val="000000"/>
          <w:sz w:val="21"/>
          <w:szCs w:val="21"/>
          <w:lang w:eastAsia="ru-RU"/>
        </w:rPr>
        <w:t>Недостаточная интенсивность и эффективность встречной деятельности – учения, т. е. низкая активность ученика в процессе обучения. Задача учителя, не только самому работать на уроке, а добиться не мене продуктивной работы от ученика. И это должна быть не эпизодическая активность на некоторых уроках и по некоторым предметам, а создание целой системы обучения, системы всех методик, при которых учащийся не сможет быть неактивным в принципе. </w:t>
      </w:r>
    </w:p>
    <w:p w:rsidR="00750FB9" w:rsidRPr="00750FB9" w:rsidRDefault="00750FB9" w:rsidP="00750FB9">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50FB9">
        <w:rPr>
          <w:rFonts w:ascii="Arial" w:eastAsia="Times New Roman" w:hAnsi="Arial" w:cs="Arial"/>
          <w:color w:val="000000"/>
          <w:sz w:val="21"/>
          <w:szCs w:val="21"/>
          <w:lang w:eastAsia="ru-RU"/>
        </w:rPr>
        <w:t>Характер обучения таков, что учителя преувеличивают роль наблюдения и восприятия, используя иллюстративно-объяснительный характер обучения, тем самым фактически выключается мышление ученика, они «разучиваются думать». В школе нужно, конечно же, объяснять и иллюстрировать, но всё это должно быть подчинено одной цели: пониманию и усвоению учащимися существа изучаемых предметов и науки, а не упрощенному изложению и красочному описанию. </w:t>
      </w:r>
    </w:p>
    <w:p w:rsidR="00750FB9" w:rsidRPr="00750FB9" w:rsidRDefault="00750FB9" w:rsidP="00750FB9">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50FB9">
        <w:rPr>
          <w:rFonts w:ascii="Arial" w:eastAsia="Times New Roman" w:hAnsi="Arial" w:cs="Arial"/>
          <w:color w:val="000000"/>
          <w:sz w:val="21"/>
          <w:szCs w:val="21"/>
          <w:lang w:eastAsia="ru-RU"/>
        </w:rPr>
        <w:t xml:space="preserve">Перегруженность учебных предметов. Мы пытаемся объять </w:t>
      </w:r>
      <w:proofErr w:type="gramStart"/>
      <w:r w:rsidRPr="00750FB9">
        <w:rPr>
          <w:rFonts w:ascii="Arial" w:eastAsia="Times New Roman" w:hAnsi="Arial" w:cs="Arial"/>
          <w:color w:val="000000"/>
          <w:sz w:val="21"/>
          <w:szCs w:val="21"/>
          <w:lang w:eastAsia="ru-RU"/>
        </w:rPr>
        <w:t>необъятное</w:t>
      </w:r>
      <w:proofErr w:type="gramEnd"/>
      <w:r w:rsidRPr="00750FB9">
        <w:rPr>
          <w:rFonts w:ascii="Arial" w:eastAsia="Times New Roman" w:hAnsi="Arial" w:cs="Arial"/>
          <w:color w:val="000000"/>
          <w:sz w:val="21"/>
          <w:szCs w:val="21"/>
          <w:lang w:eastAsia="ru-RU"/>
        </w:rPr>
        <w:t xml:space="preserve"> и затолкать в ребячьи головы нужное и ненужное в непомерных количествах. А чего стоит наукообразность учебных пособий для учащихся? Авторы их, похоже, плохо знакомы с особенностями детской психологии и начисто забывают, что когда-то сами были детьми. Отсюда мы имеем проблему отсутствия творчества, поиска в работе учащихся. Загружается память, а не мышление. Знания в итоге непрочны, недолговечны, на практике неприменимы. </w:t>
      </w:r>
    </w:p>
    <w:p w:rsidR="00750FB9" w:rsidRPr="00750FB9" w:rsidRDefault="00750FB9" w:rsidP="00750FB9">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50FB9">
        <w:rPr>
          <w:rFonts w:ascii="Arial" w:eastAsia="Times New Roman" w:hAnsi="Arial" w:cs="Arial"/>
          <w:color w:val="000000"/>
          <w:sz w:val="21"/>
          <w:szCs w:val="21"/>
          <w:lang w:eastAsia="ru-RU"/>
        </w:rPr>
        <w:t>Почти полное забвение воспитательной стороны образовательного процесса. С развалом пионерского и комсомольского движений в школе альтернативы, реально работающей повсеместно, так и нет до сих пор. Совсем разрушены прежние связи с шефствующими предприятиями и организациями. Это значит, что нарушены все ранее существовавшие и выполнявшие важнейшую функцию воспитательного процесса «внешние инструменты (средства массовой информации, цензура, кинематограф, литература и т.д.). Такое впечатление, что хороший лозунг школы для ученика «Будь успешным» в условиях современной школы звучит как «Главное быть богатым и знаменитым» или «Бери от жизни все». </w:t>
      </w:r>
    </w:p>
    <w:p w:rsidR="00750FB9" w:rsidRPr="00750FB9" w:rsidRDefault="00750FB9" w:rsidP="00750FB9">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50FB9">
        <w:rPr>
          <w:rFonts w:ascii="Arial" w:eastAsia="Times New Roman" w:hAnsi="Arial" w:cs="Arial"/>
          <w:color w:val="000000"/>
          <w:sz w:val="21"/>
          <w:szCs w:val="21"/>
          <w:lang w:eastAsia="ru-RU"/>
        </w:rPr>
        <w:t>Отказываясь от воспитательной функции, отказываясь от роли «воспитателя» в пользу роли «</w:t>
      </w:r>
      <w:proofErr w:type="spellStart"/>
      <w:r w:rsidRPr="00750FB9">
        <w:rPr>
          <w:rFonts w:ascii="Arial" w:eastAsia="Times New Roman" w:hAnsi="Arial" w:cs="Arial"/>
          <w:color w:val="000000"/>
          <w:sz w:val="21"/>
          <w:szCs w:val="21"/>
          <w:lang w:eastAsia="ru-RU"/>
        </w:rPr>
        <w:t>обучателя</w:t>
      </w:r>
      <w:proofErr w:type="spellEnd"/>
      <w:r w:rsidRPr="00750FB9">
        <w:rPr>
          <w:rFonts w:ascii="Arial" w:eastAsia="Times New Roman" w:hAnsi="Arial" w:cs="Arial"/>
          <w:color w:val="000000"/>
          <w:sz w:val="21"/>
          <w:szCs w:val="21"/>
          <w:lang w:eastAsia="ru-RU"/>
        </w:rPr>
        <w:t xml:space="preserve">», современная школа все более склоняется теперь в сторону превращения себя в некую «обучающую машину». Все более и более обретая теперь функции некоего бездушного агрегата, совмещающего в себе отчасти функции копировального аппарата, а отчасти коммерческо-производственного конвейера. Школа теперь приближается к облику некой «обездушенной фабрики знаний» или «копировального устройства», типа того же ксерокса, по передаче суммы знаний от одних людей – учителей, другим людям – детям. И оттого дети для школы теперь нередко словно «бездушный продукт» или столь же «бездушная продукция». Они теперь не «подрастающее поколение» не «растущая смена» и не «взрослеющая часть общества», они теперь просто «те» в кого нужно вложить (в том числе и за деньги) какие-то определенные знания. Не удивительно, что в таких «казенных» условиях учителя вынуждены в качестве мотивации своей и мотивации своих учеников выдвигать чаще всего меркантильные, материальные интересы и ценности. А не в том числе – или даже, прежде всего – моральные и духовные, как стремилась делать школа в советские или даже в «царские» времена. И не удивительно, что в таких условиях учитель теперь все более отдаляется от прежней формулы: «учитель (читай – школа) – сеятель </w:t>
      </w:r>
      <w:proofErr w:type="gramStart"/>
      <w:r w:rsidRPr="00750FB9">
        <w:rPr>
          <w:rFonts w:ascii="Arial" w:eastAsia="Times New Roman" w:hAnsi="Arial" w:cs="Arial"/>
          <w:color w:val="000000"/>
          <w:sz w:val="21"/>
          <w:szCs w:val="21"/>
          <w:lang w:eastAsia="ru-RU"/>
        </w:rPr>
        <w:t>доброго</w:t>
      </w:r>
      <w:proofErr w:type="gramEnd"/>
      <w:r w:rsidRPr="00750FB9">
        <w:rPr>
          <w:rFonts w:ascii="Arial" w:eastAsia="Times New Roman" w:hAnsi="Arial" w:cs="Arial"/>
          <w:color w:val="000000"/>
          <w:sz w:val="21"/>
          <w:szCs w:val="21"/>
          <w:lang w:eastAsia="ru-RU"/>
        </w:rPr>
        <w:t>, светло, вечного. </w:t>
      </w:r>
    </w:p>
    <w:p w:rsidR="00750FB9" w:rsidRPr="00750FB9" w:rsidRDefault="00750FB9" w:rsidP="00750FB9">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50FB9">
        <w:rPr>
          <w:rFonts w:ascii="Arial" w:eastAsia="Times New Roman" w:hAnsi="Arial" w:cs="Arial"/>
          <w:color w:val="000000"/>
          <w:sz w:val="21"/>
          <w:szCs w:val="21"/>
          <w:lang w:eastAsia="ru-RU"/>
        </w:rPr>
        <w:t>Остро стоит вопрос о необходимости индивидуализации процесса обучения, о непременном учете возрастных и индивидуальных особенностей учащихся, о соответствующей дифференциации знаний, оценок, а самое главное - программ. Прослеживается общая ориентировка обучения на середняка, на школьников с некоторой средней успеваемостью, но при этом одинаково нехорошо как высоко успевающим, так и отстающим ученикам. В условиях современного массового обучения все эти вопросы еще ждут своего решения. </w:t>
      </w:r>
    </w:p>
    <w:p w:rsidR="00750FB9" w:rsidRPr="00750FB9" w:rsidRDefault="00750FB9" w:rsidP="00750FB9">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50FB9">
        <w:rPr>
          <w:rFonts w:ascii="Arial" w:eastAsia="Times New Roman" w:hAnsi="Arial" w:cs="Arial"/>
          <w:color w:val="000000"/>
          <w:sz w:val="21"/>
          <w:szCs w:val="21"/>
          <w:lang w:eastAsia="ru-RU"/>
        </w:rPr>
        <w:t xml:space="preserve">Нежелание значительной части учителей работать по-новому, с учетом последних достижений педагогики. Учителя просто не успевают за стремительными инновационными современными научными достижениями в области информационных </w:t>
      </w:r>
      <w:r w:rsidRPr="00750FB9">
        <w:rPr>
          <w:rFonts w:ascii="Arial" w:eastAsia="Times New Roman" w:hAnsi="Arial" w:cs="Arial"/>
          <w:color w:val="000000"/>
          <w:sz w:val="21"/>
          <w:szCs w:val="21"/>
          <w:lang w:eastAsia="ru-RU"/>
        </w:rPr>
        <w:lastRenderedPageBreak/>
        <w:t xml:space="preserve">технологий. Старшая возрастная категория учителей (а это сегодня основной костяк любого учебного заведения) «дорабатывает» свой трудовой стаж и не считает нужным овладевать современными инновациями. Наши дети в некоторых вопросах технического обеспечения уже на шаг впереди нас. Как же можно не </w:t>
      </w:r>
      <w:proofErr w:type="gramStart"/>
      <w:r w:rsidRPr="00750FB9">
        <w:rPr>
          <w:rFonts w:ascii="Arial" w:eastAsia="Times New Roman" w:hAnsi="Arial" w:cs="Arial"/>
          <w:color w:val="000000"/>
          <w:sz w:val="21"/>
          <w:szCs w:val="21"/>
          <w:lang w:eastAsia="ru-RU"/>
        </w:rPr>
        <w:t>стремиться хотя бы догнать</w:t>
      </w:r>
      <w:proofErr w:type="gramEnd"/>
      <w:r w:rsidRPr="00750FB9">
        <w:rPr>
          <w:rFonts w:ascii="Arial" w:eastAsia="Times New Roman" w:hAnsi="Arial" w:cs="Arial"/>
          <w:color w:val="000000"/>
          <w:sz w:val="21"/>
          <w:szCs w:val="21"/>
          <w:lang w:eastAsia="ru-RU"/>
        </w:rPr>
        <w:t xml:space="preserve"> их? Коллеги, за окном XXI век! </w:t>
      </w:r>
    </w:p>
    <w:p w:rsidR="00750FB9" w:rsidRPr="00750FB9" w:rsidRDefault="00750FB9" w:rsidP="00750FB9">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50FB9">
        <w:rPr>
          <w:rFonts w:ascii="Arial" w:eastAsia="Times New Roman" w:hAnsi="Arial" w:cs="Arial"/>
          <w:color w:val="000000"/>
          <w:sz w:val="21"/>
          <w:szCs w:val="21"/>
          <w:lang w:eastAsia="ru-RU"/>
        </w:rPr>
        <w:t>Отсутствие инструментов сдерживания агрессии и непослушания учеников. Демократизация общественной жизни лишила учителей этих инструментов, но ничего кроме взаимной возможности отстаивания ущемленных интересов в суде не дала. Но ведь по каждому случаю в суд, как говорится, не набегаешься. Отсюда — отсутствие порядка в школе. </w:t>
      </w:r>
    </w:p>
    <w:p w:rsidR="00750FB9" w:rsidRPr="00750FB9" w:rsidRDefault="00750FB9" w:rsidP="00750FB9">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50FB9">
        <w:rPr>
          <w:rFonts w:ascii="Arial" w:eastAsia="Times New Roman" w:hAnsi="Arial" w:cs="Arial"/>
          <w:color w:val="000000"/>
          <w:sz w:val="21"/>
          <w:szCs w:val="21"/>
          <w:lang w:eastAsia="ru-RU"/>
        </w:rPr>
        <w:t xml:space="preserve">Исходными должны быть не интересы образовательного учреждения, а интересы ребенка и семьи. Мы должны спросить родителей, желают ли они видеть своих детей образованными себялюбцами и неблагодарными эгоистами? А может быть, они желают вырастить практичного рационалиста, озабоченного земным успехом и карьерой? Желают они видеть своих детей достойными сынами Отечества или же растят гражданина какого-либо иного государства? Школа призвана помогать семье в образовании ребенка, в воспитании доброго гражданина для нашего Отечества. На каких началах должна основываться система образования, каково должно быть содержание образовательного процесса, чтобы ребенок радовал родителей добротой, послушанием, трудолюбием, смирением? Какие условия необходимо создать, чтобы ребенок правильно развивался, чтобы в нем не угасала духовная жизнь, пробужденная в семье, чтобы он освоил начала наук, познал родную и мировую культуру, чтобы он был патриотом своей Родины, готовым в трудную минуту живот свой за нее положить? Необходима такая система образования, которая позволила бы в полной мере передавать от одного поколения к другому знания, опыт созидательной и творческой деятельности, ценности, присущие народу, опыт духовной жизни. Если мы попытаемся создать такую школу, то неминуемо придем к школе, основанной на православных традициях. Школа, основанная на православной традиции, является единственной </w:t>
      </w:r>
      <w:proofErr w:type="spellStart"/>
      <w:r w:rsidRPr="00750FB9">
        <w:rPr>
          <w:rFonts w:ascii="Arial" w:eastAsia="Times New Roman" w:hAnsi="Arial" w:cs="Arial"/>
          <w:color w:val="000000"/>
          <w:sz w:val="21"/>
          <w:szCs w:val="21"/>
          <w:lang w:eastAsia="ru-RU"/>
        </w:rPr>
        <w:t>природосообразной</w:t>
      </w:r>
      <w:proofErr w:type="spellEnd"/>
      <w:r w:rsidRPr="00750FB9">
        <w:rPr>
          <w:rFonts w:ascii="Arial" w:eastAsia="Times New Roman" w:hAnsi="Arial" w:cs="Arial"/>
          <w:color w:val="000000"/>
          <w:sz w:val="21"/>
          <w:szCs w:val="21"/>
          <w:lang w:eastAsia="ru-RU"/>
        </w:rPr>
        <w:t xml:space="preserve"> и научной, позволяющей детям всех национальностей и конфессий войти в мировую культуру посредством русской культуры, при этом создав условия и для освоения своей национальной культуры. </w:t>
      </w:r>
    </w:p>
    <w:p w:rsidR="00D77DD1" w:rsidRDefault="00D77DD1">
      <w:bookmarkStart w:id="0" w:name="_GoBack"/>
      <w:bookmarkEnd w:id="0"/>
    </w:p>
    <w:sectPr w:rsidR="00D77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508D9"/>
    <w:multiLevelType w:val="multilevel"/>
    <w:tmpl w:val="50CE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B10E29"/>
    <w:multiLevelType w:val="multilevel"/>
    <w:tmpl w:val="E092F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FB9"/>
    <w:rsid w:val="00750FB9"/>
    <w:rsid w:val="00D7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01610">
      <w:bodyDiv w:val="1"/>
      <w:marLeft w:val="0"/>
      <w:marRight w:val="0"/>
      <w:marTop w:val="0"/>
      <w:marBottom w:val="0"/>
      <w:divBdr>
        <w:top w:val="none" w:sz="0" w:space="0" w:color="auto"/>
        <w:left w:val="none" w:sz="0" w:space="0" w:color="auto"/>
        <w:bottom w:val="none" w:sz="0" w:space="0" w:color="auto"/>
        <w:right w:val="none" w:sz="0" w:space="0" w:color="auto"/>
      </w:divBdr>
      <w:divsChild>
        <w:div w:id="496074182">
          <w:marLeft w:val="0"/>
          <w:marRight w:val="0"/>
          <w:marTop w:val="0"/>
          <w:marBottom w:val="0"/>
          <w:divBdr>
            <w:top w:val="none" w:sz="0" w:space="0" w:color="auto"/>
            <w:left w:val="none" w:sz="0" w:space="0" w:color="auto"/>
            <w:bottom w:val="none" w:sz="0" w:space="0" w:color="auto"/>
            <w:right w:val="none" w:sz="0" w:space="0" w:color="auto"/>
          </w:divBdr>
        </w:div>
        <w:div w:id="617447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977</Words>
  <Characters>5570</Characters>
  <Application>Microsoft Office Word</Application>
  <DocSecurity>0</DocSecurity>
  <Lines>46</Lines>
  <Paragraphs>13</Paragraphs>
  <ScaleCrop>false</ScaleCrop>
  <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dc:creator>
  <cp:lastModifiedBy>Iq</cp:lastModifiedBy>
  <cp:revision>2</cp:revision>
  <dcterms:created xsi:type="dcterms:W3CDTF">2017-09-06T09:01:00Z</dcterms:created>
  <dcterms:modified xsi:type="dcterms:W3CDTF">2017-09-06T09:03:00Z</dcterms:modified>
</cp:coreProperties>
</file>