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36" w:rsidRDefault="00662E36" w:rsidP="00662E36">
      <w:pPr>
        <w:spacing w:after="0" w:line="240" w:lineRule="auto"/>
        <w:jc w:val="center"/>
        <w:rPr>
          <w:rFonts w:ascii="Times New Roman" w:hAnsi="Times New Roman" w:cs="Times New Roman"/>
          <w:b/>
          <w:bCs/>
          <w:sz w:val="28"/>
        </w:rPr>
      </w:pPr>
      <w:bookmarkStart w:id="0" w:name="Тезисы_373_КочергинаТИ"/>
      <w:r w:rsidRPr="00662E36">
        <w:rPr>
          <w:rFonts w:ascii="Times New Roman" w:hAnsi="Times New Roman" w:cs="Times New Roman"/>
          <w:b/>
          <w:bCs/>
          <w:sz w:val="28"/>
        </w:rPr>
        <w:t>ВЛИЯНИЕ ПСИХОЛОГИЧЕСКОГО ФАКТОРА НА ФОРМИРОВАНИЕ ПОЛИТИЧЕСКОГО МЫШЛЕНИЯ ЛИЧНОСТИ</w:t>
      </w:r>
    </w:p>
    <w:p w:rsidR="00662E36" w:rsidRPr="00D71582" w:rsidRDefault="00662E36" w:rsidP="00662E36">
      <w:pPr>
        <w:spacing w:after="0" w:line="240" w:lineRule="auto"/>
        <w:jc w:val="center"/>
        <w:rPr>
          <w:rFonts w:ascii="Times New Roman" w:hAnsi="Times New Roman" w:cs="Times New Roman"/>
          <w:b/>
          <w:sz w:val="28"/>
        </w:rPr>
      </w:pPr>
    </w:p>
    <w:p w:rsidR="00662E36" w:rsidRPr="00662E36" w:rsidRDefault="00662E36" w:rsidP="00662E36">
      <w:pPr>
        <w:spacing w:after="0" w:line="240" w:lineRule="auto"/>
        <w:jc w:val="right"/>
        <w:rPr>
          <w:rFonts w:ascii="Times New Roman" w:hAnsi="Times New Roman" w:cs="Times New Roman"/>
          <w:b/>
          <w:sz w:val="28"/>
        </w:rPr>
      </w:pPr>
      <w:r>
        <w:rPr>
          <w:rFonts w:ascii="Times New Roman" w:hAnsi="Times New Roman" w:cs="Times New Roman"/>
          <w:b/>
          <w:sz w:val="28"/>
        </w:rPr>
        <w:t>Кочергина Татьяна Игоревна</w:t>
      </w:r>
    </w:p>
    <w:p w:rsidR="00662E36" w:rsidRPr="00D71582" w:rsidRDefault="00662E36" w:rsidP="00662E36">
      <w:pPr>
        <w:spacing w:after="0" w:line="240" w:lineRule="auto"/>
        <w:jc w:val="right"/>
        <w:rPr>
          <w:rFonts w:ascii="Times New Roman" w:hAnsi="Times New Roman" w:cs="Times New Roman"/>
          <w:sz w:val="28"/>
        </w:rPr>
      </w:pPr>
      <w:r w:rsidRPr="00D71582">
        <w:rPr>
          <w:rFonts w:ascii="Times New Roman" w:hAnsi="Times New Roman" w:cs="Times New Roman"/>
          <w:sz w:val="28"/>
        </w:rPr>
        <w:t>Сотрудник Академии ФСО России</w:t>
      </w:r>
    </w:p>
    <w:p w:rsidR="00662E36" w:rsidRPr="00D71582" w:rsidRDefault="00662E36" w:rsidP="00662E36">
      <w:pPr>
        <w:spacing w:after="0" w:line="240" w:lineRule="auto"/>
        <w:jc w:val="center"/>
        <w:rPr>
          <w:rFonts w:ascii="Times New Roman" w:hAnsi="Times New Roman" w:cs="Times New Roman"/>
          <w:sz w:val="28"/>
        </w:rPr>
      </w:pPr>
    </w:p>
    <w:p w:rsidR="00662E36" w:rsidRPr="00D71582" w:rsidRDefault="00662E36" w:rsidP="00662E36">
      <w:pPr>
        <w:spacing w:after="0" w:line="240" w:lineRule="auto"/>
        <w:ind w:firstLine="709"/>
        <w:jc w:val="both"/>
        <w:rPr>
          <w:rFonts w:ascii="Times New Roman" w:hAnsi="Times New Roman" w:cs="Times New Roman"/>
          <w:sz w:val="28"/>
          <w:szCs w:val="28"/>
        </w:rPr>
      </w:pPr>
      <w:r w:rsidRPr="00D71582">
        <w:rPr>
          <w:rFonts w:ascii="Times New Roman" w:hAnsi="Times New Roman" w:cs="Times New Roman"/>
          <w:b/>
          <w:sz w:val="28"/>
          <w:szCs w:val="28"/>
        </w:rPr>
        <w:t>Аннотация:</w:t>
      </w:r>
      <w:r w:rsidR="003D200D">
        <w:rPr>
          <w:rFonts w:ascii="Times New Roman" w:hAnsi="Times New Roman" w:cs="Times New Roman"/>
          <w:sz w:val="28"/>
          <w:szCs w:val="28"/>
        </w:rPr>
        <w:t xml:space="preserve"> Исследуя феномен политической социализации личности, можно сказать, что различные практические исследования показали, что человек не всегда осознанно принимает решение вступления в политическую среду, тем не менее, являясь сторонником одного из идейных движений</w:t>
      </w:r>
      <w:r w:rsidRPr="00D71582">
        <w:rPr>
          <w:rFonts w:ascii="Times New Roman" w:hAnsi="Times New Roman" w:cs="Times New Roman"/>
          <w:sz w:val="28"/>
          <w:szCs w:val="28"/>
        </w:rPr>
        <w:t>.</w:t>
      </w:r>
      <w:r w:rsidR="00875BF5">
        <w:rPr>
          <w:rFonts w:ascii="Times New Roman" w:hAnsi="Times New Roman" w:cs="Times New Roman"/>
          <w:sz w:val="28"/>
          <w:szCs w:val="28"/>
        </w:rPr>
        <w:t xml:space="preserve"> Всё это обуславливается неосознанными настроением, чувствами и подсознательными процессами человека.</w:t>
      </w:r>
    </w:p>
    <w:p w:rsidR="00662E36" w:rsidRDefault="00662E36" w:rsidP="00662E36">
      <w:pPr>
        <w:spacing w:after="0" w:line="240" w:lineRule="auto"/>
        <w:ind w:firstLine="709"/>
        <w:jc w:val="both"/>
        <w:rPr>
          <w:rFonts w:ascii="Times New Roman" w:hAnsi="Times New Roman" w:cs="Times New Roman"/>
          <w:i/>
          <w:sz w:val="28"/>
          <w:szCs w:val="28"/>
        </w:rPr>
      </w:pPr>
      <w:r w:rsidRPr="00D71582">
        <w:rPr>
          <w:rFonts w:ascii="Times New Roman" w:hAnsi="Times New Roman" w:cs="Times New Roman"/>
          <w:b/>
          <w:sz w:val="28"/>
          <w:szCs w:val="28"/>
        </w:rPr>
        <w:t>Ключевые слова:</w:t>
      </w:r>
      <w:r w:rsidRPr="00D71582">
        <w:rPr>
          <w:rFonts w:ascii="Times New Roman" w:hAnsi="Times New Roman" w:cs="Times New Roman"/>
          <w:sz w:val="28"/>
          <w:szCs w:val="28"/>
        </w:rPr>
        <w:t xml:space="preserve"> </w:t>
      </w:r>
      <w:r w:rsidR="007330A3">
        <w:rPr>
          <w:rFonts w:ascii="Times New Roman" w:hAnsi="Times New Roman" w:cs="Times New Roman"/>
          <w:sz w:val="28"/>
          <w:szCs w:val="28"/>
        </w:rPr>
        <w:t xml:space="preserve">психология личности, гуманистическая </w:t>
      </w:r>
      <w:r w:rsidR="00875BF5">
        <w:rPr>
          <w:rFonts w:ascii="Times New Roman" w:hAnsi="Times New Roman" w:cs="Times New Roman"/>
          <w:sz w:val="28"/>
          <w:szCs w:val="28"/>
        </w:rPr>
        <w:t>психология, социализация, внутренние</w:t>
      </w:r>
      <w:r w:rsidR="003D200D">
        <w:rPr>
          <w:rFonts w:ascii="Times New Roman" w:hAnsi="Times New Roman" w:cs="Times New Roman"/>
          <w:sz w:val="28"/>
          <w:szCs w:val="28"/>
        </w:rPr>
        <w:t xml:space="preserve"> </w:t>
      </w:r>
      <w:r w:rsidR="007330A3">
        <w:rPr>
          <w:rFonts w:ascii="Times New Roman" w:hAnsi="Times New Roman" w:cs="Times New Roman"/>
          <w:sz w:val="28"/>
          <w:szCs w:val="28"/>
        </w:rPr>
        <w:t>психологические процессы</w:t>
      </w:r>
      <w:r w:rsidRPr="00D71582">
        <w:rPr>
          <w:rFonts w:ascii="Times New Roman" w:hAnsi="Times New Roman" w:cs="Times New Roman"/>
          <w:i/>
          <w:sz w:val="28"/>
          <w:szCs w:val="28"/>
        </w:rPr>
        <w:t>.</w:t>
      </w:r>
      <w:bookmarkEnd w:id="0"/>
    </w:p>
    <w:p w:rsidR="00662E36" w:rsidRDefault="00662E36">
      <w:pPr>
        <w:rPr>
          <w:rFonts w:ascii="Times New Roman" w:hAnsi="Times New Roman" w:cs="Times New Roman"/>
          <w:sz w:val="28"/>
          <w:szCs w:val="28"/>
        </w:rPr>
      </w:pPr>
    </w:p>
    <w:p w:rsidR="005A6D85" w:rsidRDefault="00820AB8" w:rsidP="004150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Рассматривая вопрос социализации личности в политической сфере, можно отметить, что это требует особого внимания и детального исследования внутренних механизмов личности. Научные подходы, используемые в психологии</w:t>
      </w:r>
      <w:r w:rsidR="004150C8">
        <w:rPr>
          <w:rFonts w:ascii="Times New Roman" w:hAnsi="Times New Roman" w:cs="Times New Roman"/>
          <w:sz w:val="28"/>
          <w:szCs w:val="28"/>
        </w:rPr>
        <w:t>,</w:t>
      </w:r>
      <w:r>
        <w:rPr>
          <w:rFonts w:ascii="Times New Roman" w:hAnsi="Times New Roman" w:cs="Times New Roman"/>
          <w:sz w:val="28"/>
          <w:szCs w:val="28"/>
        </w:rPr>
        <w:t xml:space="preserve"> подразумевают большую совокупность методов изучения процессуальной базы политической социализации. В</w:t>
      </w:r>
      <w:r w:rsidR="004150C8">
        <w:rPr>
          <w:rFonts w:ascii="Times New Roman" w:hAnsi="Times New Roman" w:cs="Times New Roman"/>
          <w:sz w:val="28"/>
          <w:szCs w:val="28"/>
        </w:rPr>
        <w:t xml:space="preserve"> моей статье будут рассмотрены различные подходы, для рассмотрения данной тематики, такие, как </w:t>
      </w:r>
      <w:r w:rsidR="004150C8" w:rsidRPr="004150C8">
        <w:rPr>
          <w:rFonts w:ascii="Times New Roman" w:hAnsi="Times New Roman" w:cs="Times New Roman"/>
          <w:sz w:val="28"/>
          <w:szCs w:val="28"/>
        </w:rPr>
        <w:t>бихевиоризм, когнитивизм, гуманистическая психология и психоанализ.</w:t>
      </w:r>
      <w:r w:rsidR="004150C8">
        <w:rPr>
          <w:rFonts w:ascii="Times New Roman" w:hAnsi="Times New Roman" w:cs="Times New Roman"/>
          <w:sz w:val="28"/>
          <w:szCs w:val="28"/>
        </w:rPr>
        <w:t xml:space="preserve"> Такие структуры политического становления личности опровергают ценностные и межличностные аспекты, именно из-за этого появляется необходимость детализировать исследования в данной области.</w:t>
      </w:r>
    </w:p>
    <w:p w:rsidR="004150C8" w:rsidRDefault="004150C8" w:rsidP="00FC76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Говоря о термине политическая социализация, можно сказать, что это</w:t>
      </w:r>
      <w:r w:rsidR="00FC7611">
        <w:rPr>
          <w:rFonts w:ascii="Times New Roman" w:hAnsi="Times New Roman" w:cs="Times New Roman"/>
          <w:sz w:val="28"/>
          <w:szCs w:val="28"/>
        </w:rPr>
        <w:t xml:space="preserve"> процесс приобщение человека к политической сфере жизни общества. Цитируя великого философа Аристотеля, стоит заметить, что человек в какой-то степени является «политическим животным», приравнивая гражданские качества к атрибутам, сформировавшимся при становлении личности в обществе.</w:t>
      </w:r>
      <w:r w:rsidR="00E6607A">
        <w:rPr>
          <w:rFonts w:ascii="Times New Roman" w:hAnsi="Times New Roman" w:cs="Times New Roman"/>
          <w:sz w:val="28"/>
          <w:szCs w:val="28"/>
        </w:rPr>
        <w:t xml:space="preserve"> Так же он говорил, что «политиками не рождаются, а политиками становятся».</w:t>
      </w:r>
    </w:p>
    <w:p w:rsidR="00EC1CBD" w:rsidRDefault="00EC1CBD" w:rsidP="00FC76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говорить об этапах становления личности, то они уже достаточно хорошо изучены и имеют четкое научное обоснование. Рассматривая термин личность, нужно отметить то, что данное понятие является социальным и единицей процесса становления выступает социализация.</w:t>
      </w:r>
    </w:p>
    <w:p w:rsidR="00EC1CBD" w:rsidRPr="00EC1CBD" w:rsidRDefault="00EC1CBD" w:rsidP="00FC761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Своё начало политическая социализация имеет как ни странно самого детства под влиянием семьи, так же близкого окружения и средств массовой информации, а также образовательных учреждений и церкви. В процессе своего роста индивид накапливает информацию и вырабатывает своё отношение к ней, так же посредством данной информации формируется мнение о власти.</w:t>
      </w:r>
    </w:p>
    <w:p w:rsidR="004150C8" w:rsidRPr="00662E36" w:rsidRDefault="004150C8">
      <w:pPr>
        <w:rPr>
          <w:rFonts w:ascii="Times New Roman" w:hAnsi="Times New Roman" w:cs="Times New Roman"/>
          <w:sz w:val="28"/>
          <w:szCs w:val="28"/>
        </w:rPr>
      </w:pPr>
    </w:p>
    <w:p w:rsidR="00A24BED" w:rsidRPr="00A24BED" w:rsidRDefault="00A24BED" w:rsidP="00851CF0">
      <w:pPr>
        <w:spacing w:after="0" w:line="240" w:lineRule="auto"/>
        <w:ind w:firstLine="709"/>
        <w:rPr>
          <w:rFonts w:ascii="Times New Roman" w:eastAsia="Times New Roman" w:hAnsi="Times New Roman" w:cs="Times New Roman"/>
          <w:sz w:val="28"/>
          <w:szCs w:val="28"/>
          <w:lang w:eastAsia="ru-RU"/>
        </w:rPr>
      </w:pPr>
      <w:bookmarkStart w:id="1" w:name="_GoBack"/>
      <w:bookmarkEnd w:id="1"/>
      <w:r w:rsidRPr="00A24BED">
        <w:rPr>
          <w:rFonts w:ascii="Times New Roman" w:eastAsia="Times New Roman" w:hAnsi="Times New Roman" w:cs="Times New Roman"/>
          <w:sz w:val="28"/>
          <w:szCs w:val="28"/>
          <w:lang w:eastAsia="ru-RU"/>
        </w:rPr>
        <w:lastRenderedPageBreak/>
        <w:t xml:space="preserve">Посредством этого начинают появляться отношения, основанные на эмоциональном характере к политической системе, а так же формироваться представление об институциональной системе политической власти. Подавляющую </w:t>
      </w:r>
      <w:r w:rsidR="00851CF0">
        <w:rPr>
          <w:rFonts w:ascii="Times New Roman" w:eastAsia="Times New Roman" w:hAnsi="Times New Roman" w:cs="Times New Roman"/>
          <w:sz w:val="28"/>
          <w:szCs w:val="28"/>
          <w:lang w:eastAsia="ru-RU"/>
        </w:rPr>
        <w:t xml:space="preserve">роль играют не только стихийные параметры, но и политические институты осуществляющие процесс социализации личности на протяжении всего жизненного пути. </w:t>
      </w:r>
    </w:p>
    <w:p w:rsidR="00AF108F" w:rsidRDefault="00AF108F" w:rsidP="00851CF0">
      <w:pPr>
        <w:spacing w:after="0" w:line="240" w:lineRule="auto"/>
        <w:ind w:firstLine="709"/>
        <w:jc w:val="both"/>
        <w:rPr>
          <w:rFonts w:ascii="Times New Roman" w:eastAsia="Times New Roman" w:hAnsi="Times New Roman" w:cs="Times New Roman"/>
          <w:bCs/>
          <w:sz w:val="28"/>
          <w:szCs w:val="24"/>
          <w:lang w:eastAsia="ru-RU"/>
        </w:rPr>
      </w:pPr>
      <w:r w:rsidRPr="00AF108F">
        <w:rPr>
          <w:rFonts w:ascii="Times New Roman" w:eastAsia="Times New Roman" w:hAnsi="Times New Roman" w:cs="Times New Roman"/>
          <w:bCs/>
          <w:sz w:val="28"/>
          <w:szCs w:val="24"/>
          <w:lang w:eastAsia="ru-RU"/>
        </w:rPr>
        <w:t xml:space="preserve">Социальное действие изучает политическую социализацию как процесс и результат многочисленных взаимодействий между людьми, который определяется относительно устойчивыми и стабильными элементами политической системы общества. Понимание </w:t>
      </w:r>
      <w:proofErr w:type="spellStart"/>
      <w:r w:rsidRPr="00AF108F">
        <w:rPr>
          <w:rFonts w:ascii="Times New Roman" w:eastAsia="Times New Roman" w:hAnsi="Times New Roman" w:cs="Times New Roman"/>
          <w:bCs/>
          <w:sz w:val="28"/>
          <w:szCs w:val="24"/>
          <w:lang w:eastAsia="ru-RU"/>
        </w:rPr>
        <w:t>Лоуренсом</w:t>
      </w:r>
      <w:proofErr w:type="spellEnd"/>
      <w:r w:rsidRPr="00AF108F">
        <w:rPr>
          <w:rFonts w:ascii="Times New Roman" w:eastAsia="Times New Roman" w:hAnsi="Times New Roman" w:cs="Times New Roman"/>
          <w:bCs/>
          <w:sz w:val="28"/>
          <w:szCs w:val="24"/>
          <w:lang w:eastAsia="ru-RU"/>
        </w:rPr>
        <w:t xml:space="preserve"> </w:t>
      </w:r>
      <w:proofErr w:type="spellStart"/>
      <w:r w:rsidRPr="00AF108F">
        <w:rPr>
          <w:rFonts w:ascii="Times New Roman" w:eastAsia="Times New Roman" w:hAnsi="Times New Roman" w:cs="Times New Roman"/>
          <w:bCs/>
          <w:sz w:val="28"/>
          <w:szCs w:val="24"/>
          <w:lang w:eastAsia="ru-RU"/>
        </w:rPr>
        <w:t>Кольбергом</w:t>
      </w:r>
      <w:proofErr w:type="spellEnd"/>
      <w:r w:rsidRPr="00AF108F">
        <w:rPr>
          <w:rFonts w:ascii="Times New Roman" w:eastAsia="Times New Roman" w:hAnsi="Times New Roman" w:cs="Times New Roman"/>
          <w:bCs/>
          <w:sz w:val="28"/>
          <w:szCs w:val="24"/>
          <w:lang w:eastAsia="ru-RU"/>
        </w:rPr>
        <w:t xml:space="preserve"> стадий контроля социального поведения человека (стадий нравственного развития) можно рассматривать как основу этой концепции. Первый этап - </w:t>
      </w:r>
      <w:proofErr w:type="spellStart"/>
      <w:r w:rsidRPr="00AF108F">
        <w:rPr>
          <w:rFonts w:ascii="Times New Roman" w:eastAsia="Times New Roman" w:hAnsi="Times New Roman" w:cs="Times New Roman"/>
          <w:bCs/>
          <w:sz w:val="28"/>
          <w:szCs w:val="24"/>
          <w:lang w:eastAsia="ru-RU"/>
        </w:rPr>
        <w:t>досрочен</w:t>
      </w:r>
      <w:proofErr w:type="spellEnd"/>
      <w:r w:rsidRPr="00AF108F">
        <w:rPr>
          <w:rFonts w:ascii="Times New Roman" w:eastAsia="Times New Roman" w:hAnsi="Times New Roman" w:cs="Times New Roman"/>
          <w:bCs/>
          <w:sz w:val="28"/>
          <w:szCs w:val="24"/>
          <w:lang w:eastAsia="ru-RU"/>
        </w:rPr>
        <w:t xml:space="preserve">, основан на системе контроля и наказания. По словам </w:t>
      </w:r>
      <w:proofErr w:type="spellStart"/>
      <w:r w:rsidRPr="00AF108F">
        <w:rPr>
          <w:rFonts w:ascii="Times New Roman" w:eastAsia="Times New Roman" w:hAnsi="Times New Roman" w:cs="Times New Roman"/>
          <w:bCs/>
          <w:sz w:val="28"/>
          <w:szCs w:val="24"/>
          <w:lang w:eastAsia="ru-RU"/>
        </w:rPr>
        <w:t>Колберга</w:t>
      </w:r>
      <w:proofErr w:type="spellEnd"/>
      <w:r w:rsidRPr="00AF108F">
        <w:rPr>
          <w:rFonts w:ascii="Times New Roman" w:eastAsia="Times New Roman" w:hAnsi="Times New Roman" w:cs="Times New Roman"/>
          <w:bCs/>
          <w:sz w:val="28"/>
          <w:szCs w:val="24"/>
          <w:lang w:eastAsia="ru-RU"/>
        </w:rPr>
        <w:t xml:space="preserve">, на этой стадии находятся 70% детей в возрасте до семи лет, 30% десятилетних и 10% подростков 13-16 лет. Второй этап - условный, контролирующий поведение путем имитации поведения </w:t>
      </w:r>
      <w:proofErr w:type="spellStart"/>
      <w:r w:rsidRPr="00AF108F">
        <w:rPr>
          <w:rFonts w:ascii="Times New Roman" w:eastAsia="Times New Roman" w:hAnsi="Times New Roman" w:cs="Times New Roman"/>
          <w:bCs/>
          <w:sz w:val="28"/>
          <w:szCs w:val="24"/>
          <w:lang w:eastAsia="ru-RU"/>
        </w:rPr>
        <w:t>референтной</w:t>
      </w:r>
      <w:proofErr w:type="spellEnd"/>
      <w:r w:rsidRPr="00AF108F">
        <w:rPr>
          <w:rFonts w:ascii="Times New Roman" w:eastAsia="Times New Roman" w:hAnsi="Times New Roman" w:cs="Times New Roman"/>
          <w:bCs/>
          <w:sz w:val="28"/>
          <w:szCs w:val="24"/>
          <w:lang w:eastAsia="ru-RU"/>
        </w:rPr>
        <w:t xml:space="preserve"> группы. Большинство детей достигают этой стадии к 13 годам. Третья стадия - </w:t>
      </w:r>
      <w:proofErr w:type="spellStart"/>
      <w:proofErr w:type="gramStart"/>
      <w:r w:rsidRPr="00AF108F">
        <w:rPr>
          <w:rFonts w:ascii="Times New Roman" w:eastAsia="Times New Roman" w:hAnsi="Times New Roman" w:cs="Times New Roman"/>
          <w:bCs/>
          <w:sz w:val="28"/>
          <w:szCs w:val="24"/>
          <w:lang w:eastAsia="ru-RU"/>
        </w:rPr>
        <w:t>пост-условная</w:t>
      </w:r>
      <w:proofErr w:type="spellEnd"/>
      <w:proofErr w:type="gramEnd"/>
      <w:r w:rsidRPr="00AF108F">
        <w:rPr>
          <w:rFonts w:ascii="Times New Roman" w:eastAsia="Times New Roman" w:hAnsi="Times New Roman" w:cs="Times New Roman"/>
          <w:bCs/>
          <w:sz w:val="28"/>
          <w:szCs w:val="24"/>
          <w:lang w:eastAsia="ru-RU"/>
        </w:rPr>
        <w:t xml:space="preserve">, характеризуется самостоятельным нравственным развитием. Поведение контролируется внутренними правилами человека и его собственным самосознанием. Этой стадии достигают лишь 10% подростков. Примечательно, что не все взрослые достигают этой стадии в течение жизни [8]. Однако это социальная точка отсчета. </w:t>
      </w:r>
      <w:proofErr w:type="spellStart"/>
      <w:r w:rsidRPr="00AF108F">
        <w:rPr>
          <w:rFonts w:ascii="Times New Roman" w:eastAsia="Times New Roman" w:hAnsi="Times New Roman" w:cs="Times New Roman"/>
          <w:bCs/>
          <w:sz w:val="28"/>
          <w:szCs w:val="24"/>
          <w:lang w:eastAsia="ru-RU"/>
        </w:rPr>
        <w:t>Парсонс</w:t>
      </w:r>
      <w:proofErr w:type="spellEnd"/>
      <w:r w:rsidRPr="00AF108F">
        <w:rPr>
          <w:rFonts w:ascii="Times New Roman" w:eastAsia="Times New Roman" w:hAnsi="Times New Roman" w:cs="Times New Roman"/>
          <w:bCs/>
          <w:sz w:val="28"/>
          <w:szCs w:val="24"/>
          <w:lang w:eastAsia="ru-RU"/>
        </w:rPr>
        <w:t xml:space="preserve"> смог создать общую аналитическую и дедуктивную систему, которая охватывает человеческую реальность во всем ее разнообразии и позволяет рассматривать социальную деятельность человека как самоорганизующуюся систему, специфический характер которой определяется ее символизмом, то есть существованием символических регуляторных механизмов (язык и ценности); и стандартизация, то есть как индивидуальный поступок зависит от социальных норм, а также от его волюнтаризма, т. е</w:t>
      </w:r>
      <w:proofErr w:type="gramStart"/>
      <w:r w:rsidRPr="00AF108F">
        <w:rPr>
          <w:rFonts w:ascii="Times New Roman" w:eastAsia="Times New Roman" w:hAnsi="Times New Roman" w:cs="Times New Roman"/>
          <w:bCs/>
          <w:sz w:val="28"/>
          <w:szCs w:val="24"/>
          <w:lang w:eastAsia="ru-RU"/>
        </w:rPr>
        <w:t>.и</w:t>
      </w:r>
      <w:proofErr w:type="gramEnd"/>
      <w:r w:rsidRPr="00AF108F">
        <w:rPr>
          <w:rFonts w:ascii="Times New Roman" w:eastAsia="Times New Roman" w:hAnsi="Times New Roman" w:cs="Times New Roman"/>
          <w:bCs/>
          <w:sz w:val="28"/>
          <w:szCs w:val="24"/>
          <w:lang w:eastAsia="ru-RU"/>
        </w:rPr>
        <w:t>ррациональность и независимость от окружающей среды и в то же время зависимость от субъективных «трактовок ситуации». Основные понятия этой теории - «[</w:t>
      </w:r>
      <w:proofErr w:type="gramStart"/>
      <w:r w:rsidRPr="00AF108F">
        <w:rPr>
          <w:rFonts w:ascii="Times New Roman" w:eastAsia="Times New Roman" w:hAnsi="Times New Roman" w:cs="Times New Roman"/>
          <w:bCs/>
          <w:sz w:val="28"/>
          <w:szCs w:val="24"/>
          <w:lang w:eastAsia="ru-RU"/>
        </w:rPr>
        <w:t>социальный</w:t>
      </w:r>
      <w:proofErr w:type="gramEnd"/>
      <w:r w:rsidRPr="00AF108F">
        <w:rPr>
          <w:rFonts w:ascii="Times New Roman" w:eastAsia="Times New Roman" w:hAnsi="Times New Roman" w:cs="Times New Roman"/>
          <w:bCs/>
          <w:sz w:val="28"/>
          <w:szCs w:val="24"/>
          <w:lang w:eastAsia="ru-RU"/>
        </w:rPr>
        <w:t xml:space="preserve">] </w:t>
      </w:r>
      <w:proofErr w:type="spellStart"/>
      <w:r w:rsidRPr="00AF108F">
        <w:rPr>
          <w:rFonts w:ascii="Times New Roman" w:eastAsia="Times New Roman" w:hAnsi="Times New Roman" w:cs="Times New Roman"/>
          <w:bCs/>
          <w:sz w:val="28"/>
          <w:szCs w:val="24"/>
          <w:lang w:eastAsia="ru-RU"/>
        </w:rPr>
        <w:t>актор</w:t>
      </w:r>
      <w:proofErr w:type="spellEnd"/>
      <w:r w:rsidRPr="00AF108F">
        <w:rPr>
          <w:rFonts w:ascii="Times New Roman" w:eastAsia="Times New Roman" w:hAnsi="Times New Roman" w:cs="Times New Roman"/>
          <w:bCs/>
          <w:sz w:val="28"/>
          <w:szCs w:val="24"/>
          <w:lang w:eastAsia="ru-RU"/>
        </w:rPr>
        <w:t xml:space="preserve">», «интуиция», «приверженность </w:t>
      </w:r>
      <w:proofErr w:type="spellStart"/>
      <w:r w:rsidRPr="00AF108F">
        <w:rPr>
          <w:rFonts w:ascii="Times New Roman" w:eastAsia="Times New Roman" w:hAnsi="Times New Roman" w:cs="Times New Roman"/>
          <w:bCs/>
          <w:sz w:val="28"/>
          <w:szCs w:val="24"/>
          <w:lang w:eastAsia="ru-RU"/>
        </w:rPr>
        <w:t>актора</w:t>
      </w:r>
      <w:proofErr w:type="spellEnd"/>
      <w:r w:rsidRPr="00AF108F">
        <w:rPr>
          <w:rFonts w:ascii="Times New Roman" w:eastAsia="Times New Roman" w:hAnsi="Times New Roman" w:cs="Times New Roman"/>
          <w:bCs/>
          <w:sz w:val="28"/>
          <w:szCs w:val="24"/>
          <w:lang w:eastAsia="ru-RU"/>
        </w:rPr>
        <w:t xml:space="preserve"> ситуации». </w:t>
      </w:r>
      <w:proofErr w:type="spellStart"/>
      <w:r w:rsidRPr="00AF108F">
        <w:rPr>
          <w:rFonts w:ascii="Times New Roman" w:eastAsia="Times New Roman" w:hAnsi="Times New Roman" w:cs="Times New Roman"/>
          <w:bCs/>
          <w:sz w:val="28"/>
          <w:szCs w:val="24"/>
          <w:lang w:eastAsia="ru-RU"/>
        </w:rPr>
        <w:t>Парсонс</w:t>
      </w:r>
      <w:proofErr w:type="spellEnd"/>
      <w:r w:rsidRPr="00AF108F">
        <w:rPr>
          <w:rFonts w:ascii="Times New Roman" w:eastAsia="Times New Roman" w:hAnsi="Times New Roman" w:cs="Times New Roman"/>
          <w:bCs/>
          <w:sz w:val="28"/>
          <w:szCs w:val="24"/>
          <w:lang w:eastAsia="ru-RU"/>
        </w:rPr>
        <w:t xml:space="preserve"> создал всеобъемлющую формализованную модель системы действий, которая включает культурные, социальные, личные и органические подсистемы, которые находятся в постоянном взаимодействии и взаимообмене. Система социальных действий </w:t>
      </w:r>
      <w:proofErr w:type="spellStart"/>
      <w:r w:rsidRPr="00AF108F">
        <w:rPr>
          <w:rFonts w:ascii="Times New Roman" w:eastAsia="Times New Roman" w:hAnsi="Times New Roman" w:cs="Times New Roman"/>
          <w:bCs/>
          <w:sz w:val="28"/>
          <w:szCs w:val="24"/>
          <w:lang w:eastAsia="ru-RU"/>
        </w:rPr>
        <w:t>Парсонса</w:t>
      </w:r>
      <w:proofErr w:type="spellEnd"/>
      <w:r w:rsidRPr="00AF108F">
        <w:rPr>
          <w:rFonts w:ascii="Times New Roman" w:eastAsia="Times New Roman" w:hAnsi="Times New Roman" w:cs="Times New Roman"/>
          <w:bCs/>
          <w:sz w:val="28"/>
          <w:szCs w:val="24"/>
          <w:lang w:eastAsia="ru-RU"/>
        </w:rPr>
        <w:t xml:space="preserve"> основана на принципе систематического устройства общества, он перечисляет четыре функции, необходимые для выживания системы: адаптация, достижение цели, интеграция и латентность (или поддержание латентного паттерна). Адаптация рассматривается как приспособление человека к конкретной ситуации, а также к общим изменениям окружающей среды [2].</w:t>
      </w:r>
    </w:p>
    <w:p w:rsidR="00CF6817" w:rsidRDefault="00CF6817" w:rsidP="00851CF0">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Нехватка практических знаний о компонентах политических явлений психологического характера и образовании концепции политической адаптации и социализации личности, требует более глобального изучения </w:t>
      </w:r>
      <w:r>
        <w:rPr>
          <w:rFonts w:ascii="Times New Roman" w:eastAsia="Times New Roman" w:hAnsi="Times New Roman" w:cs="Times New Roman"/>
          <w:sz w:val="28"/>
          <w:szCs w:val="24"/>
          <w:lang w:eastAsia="ru-RU"/>
        </w:rPr>
        <w:lastRenderedPageBreak/>
        <w:t>внутренних психологических механизмов личности. А также познание и обоснование роли политических институтов в формировании поведенческих черт людей, поиск методов воздействие на политическую социализацию, а так же способность выявлять мотивационную основу действий политического характера. Все эти факторы положили начало появлению дисциплины, такой, как политическая психология личности.</w:t>
      </w:r>
    </w:p>
    <w:p w:rsidR="00CF6817" w:rsidRDefault="00CF6817" w:rsidP="00A52418">
      <w:pPr>
        <w:spacing w:after="0" w:line="240" w:lineRule="auto"/>
        <w:ind w:firstLine="709"/>
        <w:jc w:val="both"/>
        <w:rPr>
          <w:rFonts w:ascii="Times New Roman" w:eastAsia="Times New Roman" w:hAnsi="Times New Roman" w:cs="Times New Roman"/>
          <w:sz w:val="28"/>
          <w:szCs w:val="24"/>
          <w:lang w:eastAsia="ru-RU"/>
        </w:rPr>
      </w:pPr>
      <w:r w:rsidRPr="00A52418">
        <w:rPr>
          <w:rFonts w:ascii="Times New Roman" w:eastAsia="Times New Roman" w:hAnsi="Times New Roman" w:cs="Times New Roman"/>
          <w:sz w:val="28"/>
          <w:szCs w:val="24"/>
          <w:lang w:eastAsia="ru-RU"/>
        </w:rPr>
        <w:t>Гуманистический подход основывается на обращении к человеку</w:t>
      </w:r>
      <w:r w:rsidR="00A52418" w:rsidRPr="00A52418">
        <w:rPr>
          <w:rFonts w:ascii="Times New Roman" w:eastAsia="Times New Roman" w:hAnsi="Times New Roman" w:cs="Times New Roman"/>
          <w:sz w:val="28"/>
          <w:szCs w:val="24"/>
          <w:lang w:eastAsia="ru-RU"/>
        </w:rPr>
        <w:t>, как к устоявшейся личности в гражданском обществе</w:t>
      </w:r>
      <w:r w:rsidR="00662E36" w:rsidRPr="00A52418">
        <w:rPr>
          <w:rFonts w:ascii="Times New Roman" w:eastAsia="Times New Roman" w:hAnsi="Times New Roman" w:cs="Times New Roman"/>
          <w:sz w:val="28"/>
          <w:szCs w:val="24"/>
          <w:lang w:eastAsia="ru-RU"/>
        </w:rPr>
        <w:t xml:space="preserve"> </w:t>
      </w:r>
      <w:r w:rsidR="00A52418" w:rsidRPr="00A52418">
        <w:rPr>
          <w:rFonts w:ascii="Times New Roman" w:eastAsia="Times New Roman" w:hAnsi="Times New Roman" w:cs="Times New Roman"/>
          <w:sz w:val="28"/>
          <w:szCs w:val="24"/>
          <w:lang w:eastAsia="ru-RU"/>
        </w:rPr>
        <w:t>со своими качествами и нравственными понятиями.</w:t>
      </w:r>
    </w:p>
    <w:p w:rsidR="00B52B4E" w:rsidRDefault="00B52B4E" w:rsidP="00A5241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Одной из важных составных частей политической социализации личности является формирование и обоснование стойких убеждений, позиционных принципов и мировоззренческих интересов. Развитие политического сознания личности гарантирует появление четкой идеологической направленности и стабильное участие индивидов в политической системе. А главная цель такой системы – это новых и верных сторонников работающих по совести.</w:t>
      </w:r>
      <w:r w:rsidR="00E52F89">
        <w:rPr>
          <w:rFonts w:ascii="Times New Roman" w:eastAsia="Times New Roman" w:hAnsi="Times New Roman" w:cs="Times New Roman"/>
          <w:sz w:val="28"/>
          <w:szCs w:val="24"/>
          <w:lang w:eastAsia="ru-RU"/>
        </w:rPr>
        <w:t xml:space="preserve"> Каким же образом это всё можно организовать?</w:t>
      </w:r>
    </w:p>
    <w:p w:rsidR="00AF108F" w:rsidRPr="00AF108F" w:rsidRDefault="00AF108F" w:rsidP="00AF108F">
      <w:pPr>
        <w:spacing w:after="0" w:line="240" w:lineRule="auto"/>
        <w:ind w:firstLine="709"/>
        <w:jc w:val="both"/>
        <w:rPr>
          <w:rFonts w:ascii="Times New Roman" w:eastAsia="Times New Roman" w:hAnsi="Times New Roman" w:cs="Times New Roman"/>
          <w:sz w:val="28"/>
          <w:szCs w:val="24"/>
          <w:lang w:eastAsia="ru-RU"/>
        </w:rPr>
      </w:pPr>
      <w:r w:rsidRPr="00AF108F">
        <w:rPr>
          <w:rFonts w:ascii="Times New Roman" w:eastAsia="Times New Roman" w:hAnsi="Times New Roman" w:cs="Times New Roman"/>
          <w:sz w:val="28"/>
          <w:szCs w:val="24"/>
          <w:lang w:eastAsia="ru-RU"/>
        </w:rPr>
        <w:t>Ролевое поведение рассматривает политическую социализацию как процесс принятия социальной роли, характеризующийся динамизмом ее значений (символов), что оказывает вторичное влияние на объективную среду социализации. Индивид рассматривается через набор функций, которые определяются совокупностью социальных ролей, выполняемых индивидом в обществе. Набор ролей показывает степень политической социализации личности. Поскольку роли связаны с тем, что человек является частью социальной группы (групп), политическая социализация человека происходит от совокупности социальных групп, в которые он включен. Пройдя политическую социализацию, индивид изучает характеристики ролевого поведения, способы выполнения ролей и, таким образом, становится личностью. Эти концепции широко применялись в различных аспектах управления, что нашло отражение в практических рекомендациях по развитию роли лидера (в том числе политического). Американские политологи С. Верба и Н. Ни дополнили модель политической социализации. В его основе лежат основные принципы личности, которые определяют выбор политической роли и служат индикаторами включенности гражданин</w:t>
      </w:r>
      <w:r>
        <w:rPr>
          <w:rFonts w:ascii="Times New Roman" w:eastAsia="Times New Roman" w:hAnsi="Times New Roman" w:cs="Times New Roman"/>
          <w:sz w:val="28"/>
          <w:szCs w:val="24"/>
          <w:lang w:eastAsia="ru-RU"/>
        </w:rPr>
        <w:t>а в политическую деятельность [3</w:t>
      </w:r>
      <w:r w:rsidRPr="00AF108F">
        <w:rPr>
          <w:rFonts w:ascii="Times New Roman" w:eastAsia="Times New Roman" w:hAnsi="Times New Roman" w:cs="Times New Roman"/>
          <w:sz w:val="28"/>
          <w:szCs w:val="24"/>
          <w:lang w:eastAsia="ru-RU"/>
        </w:rPr>
        <w:t xml:space="preserve">]. Это психологическое вовлечение в политику, измеряемое интересом и вниманием к общественным делам; Политическое участие, измеряемое интенсивностью партийной идентификации; чувство политической причастности, измеряемое убеждением респондента в том, что он вносит свой вклад в дела своего </w:t>
      </w:r>
      <w:proofErr w:type="spellStart"/>
      <w:r w:rsidRPr="00AF108F">
        <w:rPr>
          <w:rFonts w:ascii="Times New Roman" w:eastAsia="Times New Roman" w:hAnsi="Times New Roman" w:cs="Times New Roman"/>
          <w:sz w:val="28"/>
          <w:szCs w:val="24"/>
          <w:lang w:eastAsia="ru-RU"/>
        </w:rPr>
        <w:t>сообщества</w:t>
      </w:r>
      <w:proofErr w:type="gramStart"/>
      <w:r w:rsidRPr="00AF108F">
        <w:rPr>
          <w:rFonts w:ascii="Times New Roman" w:eastAsia="Times New Roman" w:hAnsi="Times New Roman" w:cs="Times New Roman"/>
          <w:sz w:val="28"/>
          <w:szCs w:val="24"/>
          <w:lang w:eastAsia="ru-RU"/>
        </w:rPr>
        <w:t>.Т</w:t>
      </w:r>
      <w:proofErr w:type="gramEnd"/>
      <w:r w:rsidRPr="00AF108F">
        <w:rPr>
          <w:rFonts w:ascii="Times New Roman" w:eastAsia="Times New Roman" w:hAnsi="Times New Roman" w:cs="Times New Roman"/>
          <w:sz w:val="28"/>
          <w:szCs w:val="24"/>
          <w:lang w:eastAsia="ru-RU"/>
        </w:rPr>
        <w:t>еория</w:t>
      </w:r>
      <w:proofErr w:type="spellEnd"/>
      <w:r w:rsidRPr="00AF108F">
        <w:rPr>
          <w:rFonts w:ascii="Times New Roman" w:eastAsia="Times New Roman" w:hAnsi="Times New Roman" w:cs="Times New Roman"/>
          <w:sz w:val="28"/>
          <w:szCs w:val="24"/>
          <w:lang w:eastAsia="ru-RU"/>
        </w:rPr>
        <w:t xml:space="preserve"> ролей рассматривает возможные причины сбоев в политических механизмах в несоответствии ролевых ожиданий в обществе и реализации роли индивида. Процесс политической социализации заключается в синхронизации ожиданий и исполнения ролей, что рассматривается как обучение исполнению политической роли. Изучая </w:t>
      </w:r>
      <w:r w:rsidRPr="00AF108F">
        <w:rPr>
          <w:rFonts w:ascii="Times New Roman" w:eastAsia="Times New Roman" w:hAnsi="Times New Roman" w:cs="Times New Roman"/>
          <w:sz w:val="28"/>
          <w:szCs w:val="24"/>
          <w:lang w:eastAsia="ru-RU"/>
        </w:rPr>
        <w:lastRenderedPageBreak/>
        <w:t xml:space="preserve">отношения между политической системой и человеком, западные исследователи обращают внимание на тот факт, что психологические факторы оказывают комплексное влияние на политику. Сочетание психологических условий (взглядов, мнений, обычаев, традиций, ценностей и т. Д.), В которых функционирует политическая система, обозначено термином «политическая культура». Основные концептуальные взгляды на политическую культуру разработали </w:t>
      </w:r>
      <w:proofErr w:type="gramStart"/>
      <w:r w:rsidRPr="00AF108F">
        <w:rPr>
          <w:rFonts w:ascii="Times New Roman" w:eastAsia="Times New Roman" w:hAnsi="Times New Roman" w:cs="Times New Roman"/>
          <w:sz w:val="28"/>
          <w:szCs w:val="24"/>
          <w:lang w:eastAsia="ru-RU"/>
        </w:rPr>
        <w:t>Дж</w:t>
      </w:r>
      <w:proofErr w:type="gramEnd"/>
      <w:r w:rsidRPr="00AF108F">
        <w:rPr>
          <w:rFonts w:ascii="Times New Roman" w:eastAsia="Times New Roman" w:hAnsi="Times New Roman" w:cs="Times New Roman"/>
          <w:sz w:val="28"/>
          <w:szCs w:val="24"/>
          <w:lang w:eastAsia="ru-RU"/>
        </w:rPr>
        <w:t xml:space="preserve">. </w:t>
      </w:r>
      <w:proofErr w:type="spellStart"/>
      <w:r w:rsidRPr="00AF108F">
        <w:rPr>
          <w:rFonts w:ascii="Times New Roman" w:eastAsia="Times New Roman" w:hAnsi="Times New Roman" w:cs="Times New Roman"/>
          <w:sz w:val="28"/>
          <w:szCs w:val="24"/>
          <w:lang w:eastAsia="ru-RU"/>
        </w:rPr>
        <w:t>Алмонд</w:t>
      </w:r>
      <w:proofErr w:type="spellEnd"/>
      <w:r w:rsidRPr="00AF108F">
        <w:rPr>
          <w:rFonts w:ascii="Times New Roman" w:eastAsia="Times New Roman" w:hAnsi="Times New Roman" w:cs="Times New Roman"/>
          <w:sz w:val="28"/>
          <w:szCs w:val="24"/>
          <w:lang w:eastAsia="ru-RU"/>
        </w:rPr>
        <w:t xml:space="preserve">, С. Верба, Р. </w:t>
      </w:r>
      <w:proofErr w:type="spellStart"/>
      <w:r w:rsidRPr="00AF108F">
        <w:rPr>
          <w:rFonts w:ascii="Times New Roman" w:eastAsia="Times New Roman" w:hAnsi="Times New Roman" w:cs="Times New Roman"/>
          <w:sz w:val="28"/>
          <w:szCs w:val="24"/>
          <w:lang w:eastAsia="ru-RU"/>
        </w:rPr>
        <w:t>Такер</w:t>
      </w:r>
      <w:proofErr w:type="spellEnd"/>
      <w:r w:rsidRPr="00AF108F">
        <w:rPr>
          <w:rFonts w:ascii="Times New Roman" w:eastAsia="Times New Roman" w:hAnsi="Times New Roman" w:cs="Times New Roman"/>
          <w:sz w:val="28"/>
          <w:szCs w:val="24"/>
          <w:lang w:eastAsia="ru-RU"/>
        </w:rPr>
        <w:t xml:space="preserve"> и другие, в основном американские исследователи [1]. Политическая социализация в их концепциях изображалась как процесс передачи культурного наследия, результатом которого является овладение человеком политической культурой. Политическая социализация здесь - это автоматический процесс, в котором индивид как «</w:t>
      </w:r>
      <w:proofErr w:type="spellStart"/>
      <w:r w:rsidRPr="00AF108F">
        <w:rPr>
          <w:rFonts w:ascii="Times New Roman" w:eastAsia="Times New Roman" w:hAnsi="Times New Roman" w:cs="Times New Roman"/>
          <w:sz w:val="28"/>
          <w:szCs w:val="24"/>
          <w:lang w:eastAsia="ru-RU"/>
        </w:rPr>
        <w:t>tabula</w:t>
      </w:r>
      <w:proofErr w:type="spellEnd"/>
      <w:r w:rsidRPr="00AF108F">
        <w:rPr>
          <w:rFonts w:ascii="Times New Roman" w:eastAsia="Times New Roman" w:hAnsi="Times New Roman" w:cs="Times New Roman"/>
          <w:sz w:val="28"/>
          <w:szCs w:val="24"/>
          <w:lang w:eastAsia="ru-RU"/>
        </w:rPr>
        <w:t xml:space="preserve"> </w:t>
      </w:r>
      <w:proofErr w:type="spellStart"/>
      <w:r w:rsidRPr="00AF108F">
        <w:rPr>
          <w:rFonts w:ascii="Times New Roman" w:eastAsia="Times New Roman" w:hAnsi="Times New Roman" w:cs="Times New Roman"/>
          <w:sz w:val="28"/>
          <w:szCs w:val="24"/>
          <w:lang w:eastAsia="ru-RU"/>
        </w:rPr>
        <w:t>rasa</w:t>
      </w:r>
      <w:proofErr w:type="spellEnd"/>
      <w:r w:rsidRPr="00AF108F">
        <w:rPr>
          <w:rFonts w:ascii="Times New Roman" w:eastAsia="Times New Roman" w:hAnsi="Times New Roman" w:cs="Times New Roman"/>
          <w:sz w:val="28"/>
          <w:szCs w:val="24"/>
          <w:lang w:eastAsia="ru-RU"/>
        </w:rPr>
        <w:t xml:space="preserve">» воспринимает культуру в своем индивидуальном развитии. </w:t>
      </w:r>
    </w:p>
    <w:p w:rsidR="00AF108F" w:rsidRDefault="00AF108F" w:rsidP="00AF108F">
      <w:pPr>
        <w:spacing w:after="0" w:line="240" w:lineRule="auto"/>
        <w:ind w:firstLine="709"/>
        <w:jc w:val="both"/>
        <w:rPr>
          <w:rFonts w:ascii="Times New Roman" w:eastAsia="Times New Roman" w:hAnsi="Times New Roman" w:cs="Times New Roman"/>
          <w:sz w:val="28"/>
          <w:szCs w:val="24"/>
          <w:lang w:eastAsia="ru-RU"/>
        </w:rPr>
      </w:pPr>
      <w:r w:rsidRPr="00AF108F">
        <w:rPr>
          <w:rFonts w:ascii="Times New Roman" w:eastAsia="Times New Roman" w:hAnsi="Times New Roman" w:cs="Times New Roman"/>
          <w:sz w:val="28"/>
          <w:szCs w:val="24"/>
          <w:lang w:eastAsia="ru-RU"/>
        </w:rPr>
        <w:t xml:space="preserve">Политический фрейдизм определяет политическую социализацию как социально контролируемый процесс ассимиляции императивных политических норм и идеологий, ограничивающих асоциальная природа человека. </w:t>
      </w:r>
      <w:proofErr w:type="spellStart"/>
      <w:r w:rsidRPr="00AF108F">
        <w:rPr>
          <w:rFonts w:ascii="Times New Roman" w:eastAsia="Times New Roman" w:hAnsi="Times New Roman" w:cs="Times New Roman"/>
          <w:sz w:val="28"/>
          <w:szCs w:val="24"/>
          <w:lang w:eastAsia="ru-RU"/>
        </w:rPr>
        <w:t>Психодинамическая</w:t>
      </w:r>
      <w:proofErr w:type="spellEnd"/>
      <w:r w:rsidRPr="00AF108F">
        <w:rPr>
          <w:rFonts w:ascii="Times New Roman" w:eastAsia="Times New Roman" w:hAnsi="Times New Roman" w:cs="Times New Roman"/>
          <w:sz w:val="28"/>
          <w:szCs w:val="24"/>
          <w:lang w:eastAsia="ru-RU"/>
        </w:rPr>
        <w:t xml:space="preserve"> модель политической социализации связана с основной идеей классического фрейдизма: люди рождаются с мотивами, которые по своей сути эгоистичны, предназначены только для удовлетворения их собственных потребностей и, следовательно, являются </w:t>
      </w:r>
      <w:proofErr w:type="spellStart"/>
      <w:r w:rsidRPr="00AF108F">
        <w:rPr>
          <w:rFonts w:ascii="Times New Roman" w:eastAsia="Times New Roman" w:hAnsi="Times New Roman" w:cs="Times New Roman"/>
          <w:sz w:val="28"/>
          <w:szCs w:val="24"/>
          <w:lang w:eastAsia="ru-RU"/>
        </w:rPr>
        <w:t>асоциальными</w:t>
      </w:r>
      <w:proofErr w:type="gramStart"/>
      <w:r w:rsidRPr="00AF108F">
        <w:rPr>
          <w:rFonts w:ascii="Times New Roman" w:eastAsia="Times New Roman" w:hAnsi="Times New Roman" w:cs="Times New Roman"/>
          <w:sz w:val="28"/>
          <w:szCs w:val="24"/>
          <w:lang w:eastAsia="ru-RU"/>
        </w:rPr>
        <w:t>.В</w:t>
      </w:r>
      <w:proofErr w:type="spellEnd"/>
      <w:proofErr w:type="gramEnd"/>
      <w:r w:rsidRPr="00AF108F">
        <w:rPr>
          <w:rFonts w:ascii="Times New Roman" w:eastAsia="Times New Roman" w:hAnsi="Times New Roman" w:cs="Times New Roman"/>
          <w:sz w:val="28"/>
          <w:szCs w:val="24"/>
          <w:lang w:eastAsia="ru-RU"/>
        </w:rPr>
        <w:t xml:space="preserve"> основе фрейдистского понимания политической социализации лежит модель человеческой топологии, разработанная С. Фрейдом. Его основные структуры: «Ид», «Эго» и «</w:t>
      </w:r>
      <w:proofErr w:type="spellStart"/>
      <w:r w:rsidRPr="00AF108F">
        <w:rPr>
          <w:rFonts w:ascii="Times New Roman" w:eastAsia="Times New Roman" w:hAnsi="Times New Roman" w:cs="Times New Roman"/>
          <w:sz w:val="28"/>
          <w:szCs w:val="24"/>
          <w:lang w:eastAsia="ru-RU"/>
        </w:rPr>
        <w:t>Супер-эго</w:t>
      </w:r>
      <w:proofErr w:type="spellEnd"/>
      <w:r w:rsidRPr="00AF108F">
        <w:rPr>
          <w:rFonts w:ascii="Times New Roman" w:eastAsia="Times New Roman" w:hAnsi="Times New Roman" w:cs="Times New Roman"/>
          <w:sz w:val="28"/>
          <w:szCs w:val="24"/>
          <w:lang w:eastAsia="ru-RU"/>
        </w:rPr>
        <w:t>», между которыми происходит постоянный обмен энергией, обеспечив</w:t>
      </w:r>
      <w:r>
        <w:rPr>
          <w:rFonts w:ascii="Times New Roman" w:eastAsia="Times New Roman" w:hAnsi="Times New Roman" w:cs="Times New Roman"/>
          <w:sz w:val="28"/>
          <w:szCs w:val="24"/>
          <w:lang w:eastAsia="ru-RU"/>
        </w:rPr>
        <w:t>ающий превосходство структуры [4</w:t>
      </w:r>
      <w:r w:rsidRPr="00AF108F">
        <w:rPr>
          <w:rFonts w:ascii="Times New Roman" w:eastAsia="Times New Roman" w:hAnsi="Times New Roman" w:cs="Times New Roman"/>
          <w:sz w:val="28"/>
          <w:szCs w:val="24"/>
          <w:lang w:eastAsia="ru-RU"/>
        </w:rPr>
        <w:t>]. Традиционно наиболее энергетически сильной структурой считается «Ид», что порождает претензию на власть бессознательных мотивов для обеспечения асоциальной природы человека. В основе тройственной модели личности лежит взаимодействие принципов удовольствия и реальности. Центральным мотивом бессознательного является удовольствие, но из-за сдерживающего влияния социальной ситуационной осведомленности, столкновения с реальностью формируется социальное поведение.</w:t>
      </w:r>
    </w:p>
    <w:p w:rsidR="005014F4" w:rsidRDefault="005014F4" w:rsidP="00AF108F">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Гуманистическая психология позволила сделать вывод о том, что мотивационная роль потребностей личности в ходе процесса становления личности в психологическом плане прочно вошла в обиход социологических исследований политического характера.</w:t>
      </w:r>
    </w:p>
    <w:p w:rsidR="005014F4" w:rsidRDefault="005014F4" w:rsidP="00A52418">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Так же исследуя процесс политического становления личности, нельзя игнорировать присутствие бессознательных мотивов, основателем которых стал австрийский психолог З. Фрейд, который в своих трудах подробно описал бессознательное воздействие определенных принципов на политическую социализацию личности. Таким образом, политическая наука заимствовала у психологов различные устоявшиеся механизмы взаимодействия личности с политическим обществом</w:t>
      </w:r>
      <w:r w:rsidR="001F262B">
        <w:rPr>
          <w:rFonts w:ascii="Times New Roman" w:eastAsia="Times New Roman" w:hAnsi="Times New Roman" w:cs="Times New Roman"/>
          <w:sz w:val="28"/>
          <w:szCs w:val="24"/>
          <w:lang w:eastAsia="ru-RU"/>
        </w:rPr>
        <w:t>, которые определены формами проявления мышления и поведенческими способностями личности.</w:t>
      </w:r>
    </w:p>
    <w:p w:rsidR="00AF108F" w:rsidRPr="00AF108F" w:rsidRDefault="00AF108F" w:rsidP="00AF108F">
      <w:pPr>
        <w:spacing w:after="0" w:line="240" w:lineRule="auto"/>
        <w:ind w:firstLine="709"/>
        <w:jc w:val="both"/>
        <w:rPr>
          <w:rFonts w:ascii="Times New Roman" w:eastAsia="Times New Roman" w:hAnsi="Times New Roman" w:cs="Times New Roman"/>
          <w:sz w:val="28"/>
          <w:szCs w:val="24"/>
          <w:lang w:eastAsia="ru-RU"/>
        </w:rPr>
      </w:pPr>
      <w:r w:rsidRPr="00AF108F">
        <w:rPr>
          <w:rFonts w:ascii="Times New Roman" w:eastAsia="Times New Roman" w:hAnsi="Times New Roman" w:cs="Times New Roman"/>
          <w:sz w:val="28"/>
          <w:szCs w:val="24"/>
          <w:lang w:eastAsia="ru-RU"/>
        </w:rPr>
        <w:lastRenderedPageBreak/>
        <w:t xml:space="preserve">Достижение цели рассматривает задачи системы и способы их достижения. </w:t>
      </w:r>
    </w:p>
    <w:p w:rsidR="00AF108F" w:rsidRDefault="00AF108F" w:rsidP="00AF108F">
      <w:pPr>
        <w:spacing w:after="0" w:line="240" w:lineRule="auto"/>
        <w:ind w:firstLine="709"/>
        <w:jc w:val="both"/>
        <w:rPr>
          <w:rFonts w:ascii="Times New Roman" w:eastAsia="Times New Roman" w:hAnsi="Times New Roman" w:cs="Times New Roman"/>
          <w:sz w:val="28"/>
          <w:szCs w:val="24"/>
          <w:lang w:eastAsia="ru-RU"/>
        </w:rPr>
      </w:pPr>
      <w:r w:rsidRPr="00AF108F">
        <w:rPr>
          <w:rFonts w:ascii="Times New Roman" w:eastAsia="Times New Roman" w:hAnsi="Times New Roman" w:cs="Times New Roman"/>
          <w:sz w:val="28"/>
          <w:szCs w:val="24"/>
          <w:lang w:eastAsia="ru-RU"/>
        </w:rPr>
        <w:t xml:space="preserve">Интеграция описывает, как система связывает все ее компоненты и обеспечивает их нормальную работу. Задержка дает представление о том, как система создает, поддерживает, улучшает и обновляет мотивацию включенных лиц, модели поведения и культурные принципы. Согласно этой теории, в процессе социализации человека учат социальным стереотипам, и, изучая их, он включается в определенную социальную и политическую систему. Существование системы обусловлено существованием норм и ценностей в сознании человека. Социализация - это непрерывный процесс адаптации человека к моделям поведения общества, основанным на системе ценностей. </w:t>
      </w:r>
      <w:proofErr w:type="spellStart"/>
      <w:r w:rsidRPr="00AF108F">
        <w:rPr>
          <w:rFonts w:ascii="Times New Roman" w:eastAsia="Times New Roman" w:hAnsi="Times New Roman" w:cs="Times New Roman"/>
          <w:sz w:val="28"/>
          <w:szCs w:val="24"/>
          <w:lang w:eastAsia="ru-RU"/>
        </w:rPr>
        <w:t>Парсонс</w:t>
      </w:r>
      <w:proofErr w:type="spellEnd"/>
      <w:r w:rsidRPr="00AF108F">
        <w:rPr>
          <w:rFonts w:ascii="Times New Roman" w:eastAsia="Times New Roman" w:hAnsi="Times New Roman" w:cs="Times New Roman"/>
          <w:sz w:val="28"/>
          <w:szCs w:val="24"/>
          <w:lang w:eastAsia="ru-RU"/>
        </w:rPr>
        <w:t xml:space="preserve"> разработал понимание социализации как процесса интеграции норм и ценностей в личную систему, которая обеспечивает успешную интеграцию индивида в общество [3]</w:t>
      </w:r>
      <w:r>
        <w:rPr>
          <w:rFonts w:ascii="Times New Roman" w:eastAsia="Times New Roman" w:hAnsi="Times New Roman" w:cs="Times New Roman"/>
          <w:sz w:val="28"/>
          <w:szCs w:val="24"/>
          <w:lang w:eastAsia="ru-RU"/>
        </w:rPr>
        <w:t>.</w:t>
      </w:r>
    </w:p>
    <w:p w:rsidR="00AF108F" w:rsidRDefault="00AF108F" w:rsidP="00AF108F">
      <w:pPr>
        <w:spacing w:after="0" w:line="240" w:lineRule="auto"/>
        <w:ind w:firstLine="709"/>
        <w:jc w:val="both"/>
        <w:rPr>
          <w:rFonts w:ascii="Times New Roman" w:eastAsia="Times New Roman" w:hAnsi="Times New Roman" w:cs="Times New Roman"/>
          <w:sz w:val="28"/>
          <w:szCs w:val="24"/>
          <w:lang w:eastAsia="ru-RU"/>
        </w:rPr>
      </w:pPr>
      <w:r w:rsidRPr="00AF108F">
        <w:rPr>
          <w:rFonts w:ascii="Times New Roman" w:eastAsia="Times New Roman" w:hAnsi="Times New Roman" w:cs="Times New Roman"/>
          <w:sz w:val="28"/>
          <w:szCs w:val="24"/>
          <w:lang w:eastAsia="ru-RU"/>
        </w:rPr>
        <w:t xml:space="preserve">Политический фрейдизм определяет политическую социализацию как социально контролируемый процесс ассимиляции императивных политических норм и идеологий, ограничивающих асоциальную природу человека. </w:t>
      </w:r>
      <w:proofErr w:type="spellStart"/>
      <w:r w:rsidRPr="00AF108F">
        <w:rPr>
          <w:rFonts w:ascii="Times New Roman" w:eastAsia="Times New Roman" w:hAnsi="Times New Roman" w:cs="Times New Roman"/>
          <w:sz w:val="28"/>
          <w:szCs w:val="24"/>
          <w:lang w:eastAsia="ru-RU"/>
        </w:rPr>
        <w:t>Психодинамическая</w:t>
      </w:r>
      <w:proofErr w:type="spellEnd"/>
      <w:r w:rsidRPr="00AF108F">
        <w:rPr>
          <w:rFonts w:ascii="Times New Roman" w:eastAsia="Times New Roman" w:hAnsi="Times New Roman" w:cs="Times New Roman"/>
          <w:sz w:val="28"/>
          <w:szCs w:val="24"/>
          <w:lang w:eastAsia="ru-RU"/>
        </w:rPr>
        <w:t xml:space="preserve"> модель политической социализации связана с основной идеей классического фрейдизма: люди рождаются с мотивами, которые по своей сути эгоистичны, предназначены только для удовлетворения их собственных потребностей и, следовательно, являются асоциальными. В основе фрейдистского понимания политической социализации лежит модель человеческой топологии, разработанная С. Фрейдом. Его основные структуры: «Ид», «Эго» и «</w:t>
      </w:r>
      <w:proofErr w:type="spellStart"/>
      <w:r w:rsidRPr="00AF108F">
        <w:rPr>
          <w:rFonts w:ascii="Times New Roman" w:eastAsia="Times New Roman" w:hAnsi="Times New Roman" w:cs="Times New Roman"/>
          <w:sz w:val="28"/>
          <w:szCs w:val="24"/>
          <w:lang w:eastAsia="ru-RU"/>
        </w:rPr>
        <w:t>Супер-эго</w:t>
      </w:r>
      <w:proofErr w:type="spellEnd"/>
      <w:r w:rsidRPr="00AF108F">
        <w:rPr>
          <w:rFonts w:ascii="Times New Roman" w:eastAsia="Times New Roman" w:hAnsi="Times New Roman" w:cs="Times New Roman"/>
          <w:sz w:val="28"/>
          <w:szCs w:val="24"/>
          <w:lang w:eastAsia="ru-RU"/>
        </w:rPr>
        <w:t>», между которыми происходит постоянный обмен энергией, обеспечивающий превосходство структуры [5]. Традиционно наиболее энергетически сильной структурой считается «Ид», что порождает претензию на власть бессознательных мотивов для обеспечения асоциальной природы человека. В основе тройственной модели личности лежит взаимодействие принципов удовольствия и реальности. Центральным мотивом бессознательного является удовольствие, но из-за сдерживающего влияния социальной ситуационной осведомленности, столкновения с реальностью формируется социальное поведение.</w:t>
      </w:r>
    </w:p>
    <w:p w:rsidR="001F262B" w:rsidRDefault="001F262B" w:rsidP="001F262B">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Подводя итог вышесказанному можно сделать вывод о том, что механизм политических решений взаимосвязан с психологическими аспектами личности и осознанным восприятием ею политической системы.</w:t>
      </w:r>
    </w:p>
    <w:p w:rsidR="001F262B" w:rsidRDefault="001F262B" w:rsidP="001F262B">
      <w:pPr>
        <w:spacing w:after="0" w:line="240" w:lineRule="auto"/>
        <w:ind w:firstLine="709"/>
        <w:jc w:val="both"/>
        <w:rPr>
          <w:rFonts w:ascii="Times New Roman" w:eastAsia="Times New Roman" w:hAnsi="Times New Roman" w:cs="Times New Roman"/>
          <w:sz w:val="28"/>
          <w:szCs w:val="24"/>
          <w:lang w:eastAsia="ru-RU"/>
        </w:rPr>
      </w:pPr>
    </w:p>
    <w:p w:rsidR="00662E36" w:rsidRPr="001F262B" w:rsidRDefault="00662E36" w:rsidP="001F262B">
      <w:pPr>
        <w:spacing w:after="0" w:line="240" w:lineRule="auto"/>
        <w:ind w:firstLine="709"/>
        <w:jc w:val="both"/>
        <w:rPr>
          <w:rFonts w:ascii="Times New Roman" w:eastAsia="Times New Roman" w:hAnsi="Times New Roman" w:cs="Times New Roman"/>
          <w:sz w:val="28"/>
          <w:szCs w:val="24"/>
          <w:lang w:eastAsia="ru-RU"/>
        </w:rPr>
      </w:pPr>
      <w:r w:rsidRPr="00662E36">
        <w:rPr>
          <w:rFonts w:ascii="Times New Roman" w:eastAsia="Times New Roman" w:hAnsi="Times New Roman" w:cs="Times New Roman"/>
          <w:sz w:val="24"/>
          <w:szCs w:val="24"/>
          <w:lang w:eastAsia="ru-RU"/>
        </w:rPr>
        <w:t> </w:t>
      </w:r>
    </w:p>
    <w:p w:rsidR="00662E36" w:rsidRPr="00662E36" w:rsidRDefault="00662E36" w:rsidP="001F262B">
      <w:pPr>
        <w:spacing w:after="0" w:line="240" w:lineRule="auto"/>
        <w:jc w:val="both"/>
        <w:rPr>
          <w:rFonts w:ascii="Times New Roman" w:eastAsia="Times New Roman" w:hAnsi="Times New Roman" w:cs="Times New Roman"/>
          <w:sz w:val="24"/>
          <w:szCs w:val="24"/>
          <w:lang w:eastAsia="ru-RU"/>
        </w:rPr>
      </w:pPr>
      <w:r w:rsidRPr="00662E36">
        <w:rPr>
          <w:rFonts w:ascii="Times New Roman" w:eastAsia="Times New Roman" w:hAnsi="Times New Roman" w:cs="Times New Roman"/>
          <w:b/>
          <w:bCs/>
          <w:sz w:val="24"/>
          <w:szCs w:val="24"/>
          <w:lang w:eastAsia="ru-RU"/>
        </w:rPr>
        <w:t>Литература</w:t>
      </w:r>
    </w:p>
    <w:p w:rsidR="00662E36" w:rsidRPr="00662E36" w:rsidRDefault="00662E36" w:rsidP="001F262B">
      <w:pPr>
        <w:numPr>
          <w:ilvl w:val="0"/>
          <w:numId w:val="1"/>
        </w:numPr>
        <w:spacing w:after="0" w:line="240" w:lineRule="auto"/>
        <w:ind w:left="0" w:firstLine="0"/>
        <w:jc w:val="both"/>
        <w:rPr>
          <w:rFonts w:ascii="Times New Roman" w:eastAsia="Times New Roman" w:hAnsi="Times New Roman" w:cs="Times New Roman"/>
          <w:sz w:val="24"/>
          <w:szCs w:val="24"/>
          <w:lang w:eastAsia="ru-RU"/>
        </w:rPr>
      </w:pPr>
      <w:proofErr w:type="spellStart"/>
      <w:r w:rsidRPr="00662E36">
        <w:rPr>
          <w:rFonts w:ascii="Times New Roman" w:eastAsia="Times New Roman" w:hAnsi="Times New Roman" w:cs="Times New Roman"/>
          <w:sz w:val="24"/>
          <w:szCs w:val="24"/>
          <w:lang w:eastAsia="ru-RU"/>
        </w:rPr>
        <w:t>Олпорт</w:t>
      </w:r>
      <w:proofErr w:type="spellEnd"/>
      <w:r w:rsidRPr="00662E36">
        <w:rPr>
          <w:rFonts w:ascii="Times New Roman" w:eastAsia="Times New Roman" w:hAnsi="Times New Roman" w:cs="Times New Roman"/>
          <w:sz w:val="24"/>
          <w:szCs w:val="24"/>
          <w:lang w:eastAsia="ru-RU"/>
        </w:rPr>
        <w:t xml:space="preserve"> Г. Становление личности: Избран</w:t>
      </w:r>
      <w:r w:rsidRPr="00662E36">
        <w:rPr>
          <w:rFonts w:ascii="Times New Roman" w:eastAsia="Times New Roman" w:hAnsi="Times New Roman" w:cs="Times New Roman"/>
          <w:sz w:val="24"/>
          <w:szCs w:val="24"/>
          <w:lang w:eastAsia="ru-RU"/>
        </w:rPr>
        <w:softHyphen/>
        <w:t>ные труды. - М.: Смысл, 2002. - 462 с.</w:t>
      </w:r>
    </w:p>
    <w:p w:rsidR="00662E36" w:rsidRPr="00662E36" w:rsidRDefault="00662E36" w:rsidP="001F262B">
      <w:pPr>
        <w:numPr>
          <w:ilvl w:val="0"/>
          <w:numId w:val="1"/>
        </w:numPr>
        <w:spacing w:after="0" w:line="240" w:lineRule="auto"/>
        <w:ind w:left="0" w:firstLine="0"/>
        <w:jc w:val="both"/>
        <w:rPr>
          <w:rFonts w:ascii="Times New Roman" w:eastAsia="Times New Roman" w:hAnsi="Times New Roman" w:cs="Times New Roman"/>
          <w:sz w:val="24"/>
          <w:szCs w:val="24"/>
          <w:lang w:eastAsia="ru-RU"/>
        </w:rPr>
      </w:pPr>
      <w:proofErr w:type="spellStart"/>
      <w:r w:rsidRPr="00662E36">
        <w:rPr>
          <w:rFonts w:ascii="Times New Roman" w:eastAsia="Times New Roman" w:hAnsi="Times New Roman" w:cs="Times New Roman"/>
          <w:sz w:val="24"/>
          <w:szCs w:val="24"/>
          <w:lang w:eastAsia="ru-RU"/>
        </w:rPr>
        <w:t>Эммонс</w:t>
      </w:r>
      <w:proofErr w:type="spellEnd"/>
      <w:r w:rsidRPr="00662E36">
        <w:rPr>
          <w:rFonts w:ascii="Times New Roman" w:eastAsia="Times New Roman" w:hAnsi="Times New Roman" w:cs="Times New Roman"/>
          <w:sz w:val="24"/>
          <w:szCs w:val="24"/>
          <w:lang w:eastAsia="ru-RU"/>
        </w:rPr>
        <w:t xml:space="preserve"> Р. Психология высших устремле</w:t>
      </w:r>
      <w:r w:rsidRPr="00662E36">
        <w:rPr>
          <w:rFonts w:ascii="Times New Roman" w:eastAsia="Times New Roman" w:hAnsi="Times New Roman" w:cs="Times New Roman"/>
          <w:sz w:val="24"/>
          <w:szCs w:val="24"/>
          <w:lang w:eastAsia="ru-RU"/>
        </w:rPr>
        <w:softHyphen/>
        <w:t xml:space="preserve">ний: мотивация и духовность личности </w:t>
      </w:r>
      <w:proofErr w:type="gramStart"/>
      <w:r w:rsidRPr="00662E36">
        <w:rPr>
          <w:rFonts w:ascii="Times New Roman" w:eastAsia="Times New Roman" w:hAnsi="Times New Roman" w:cs="Times New Roman"/>
          <w:sz w:val="24"/>
          <w:szCs w:val="24"/>
          <w:lang w:eastAsia="ru-RU"/>
        </w:rPr>
        <w:t>-С</w:t>
      </w:r>
      <w:proofErr w:type="gramEnd"/>
      <w:r w:rsidRPr="00662E36">
        <w:rPr>
          <w:rFonts w:ascii="Times New Roman" w:eastAsia="Times New Roman" w:hAnsi="Times New Roman" w:cs="Times New Roman"/>
          <w:sz w:val="24"/>
          <w:szCs w:val="24"/>
          <w:lang w:eastAsia="ru-RU"/>
        </w:rPr>
        <w:t>Пб.: Смысл, 2004. - 416 с.</w:t>
      </w:r>
    </w:p>
    <w:p w:rsidR="00662E36" w:rsidRPr="00662E36" w:rsidRDefault="00662E36" w:rsidP="001F262B">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662E36">
        <w:rPr>
          <w:rFonts w:ascii="Times New Roman" w:eastAsia="Times New Roman" w:hAnsi="Times New Roman" w:cs="Times New Roman"/>
          <w:sz w:val="24"/>
          <w:szCs w:val="24"/>
          <w:lang w:eastAsia="ru-RU"/>
        </w:rPr>
        <w:t>Пугачева Н.Б. Теория и практика полити</w:t>
      </w:r>
      <w:r w:rsidRPr="00662E36">
        <w:rPr>
          <w:rFonts w:ascii="Times New Roman" w:eastAsia="Times New Roman" w:hAnsi="Times New Roman" w:cs="Times New Roman"/>
          <w:sz w:val="24"/>
          <w:szCs w:val="24"/>
          <w:lang w:eastAsia="ru-RU"/>
        </w:rPr>
        <w:softHyphen/>
        <w:t xml:space="preserve">ческой социализации личности. Ижевск: ИТСА, 2000. - 241 с.Сост. Е.Б. </w:t>
      </w:r>
      <w:proofErr w:type="spellStart"/>
      <w:r w:rsidRPr="00662E36">
        <w:rPr>
          <w:rFonts w:ascii="Times New Roman" w:eastAsia="Times New Roman" w:hAnsi="Times New Roman" w:cs="Times New Roman"/>
          <w:sz w:val="24"/>
          <w:szCs w:val="24"/>
          <w:lang w:eastAsia="ru-RU"/>
        </w:rPr>
        <w:t>Шестопал</w:t>
      </w:r>
      <w:proofErr w:type="spellEnd"/>
      <w:r w:rsidRPr="00662E36">
        <w:rPr>
          <w:rFonts w:ascii="Times New Roman" w:eastAsia="Times New Roman" w:hAnsi="Times New Roman" w:cs="Times New Roman"/>
          <w:sz w:val="24"/>
          <w:szCs w:val="24"/>
          <w:lang w:eastAsia="ru-RU"/>
        </w:rPr>
        <w:t>. - М.: Аспект Пресс,2007. - 208 с.</w:t>
      </w:r>
    </w:p>
    <w:p w:rsidR="005A6D85" w:rsidRPr="00AF108F" w:rsidRDefault="00662E36" w:rsidP="00AF108F">
      <w:pPr>
        <w:numPr>
          <w:ilvl w:val="0"/>
          <w:numId w:val="1"/>
        </w:numPr>
        <w:spacing w:after="0" w:line="240" w:lineRule="auto"/>
        <w:ind w:left="0" w:firstLine="0"/>
        <w:jc w:val="both"/>
        <w:rPr>
          <w:rFonts w:ascii="Times New Roman" w:eastAsia="Times New Roman" w:hAnsi="Times New Roman" w:cs="Times New Roman"/>
          <w:sz w:val="24"/>
          <w:szCs w:val="24"/>
          <w:lang w:eastAsia="ru-RU"/>
        </w:rPr>
      </w:pPr>
      <w:r w:rsidRPr="00662E36">
        <w:rPr>
          <w:rFonts w:ascii="Times New Roman" w:eastAsia="Times New Roman" w:hAnsi="Times New Roman" w:cs="Times New Roman"/>
          <w:sz w:val="24"/>
          <w:szCs w:val="24"/>
          <w:lang w:eastAsia="ru-RU"/>
        </w:rPr>
        <w:t>Головин Н.А. Теоретико-методологические основы исследования политической социа</w:t>
      </w:r>
      <w:r w:rsidRPr="00662E36">
        <w:rPr>
          <w:rFonts w:ascii="Times New Roman" w:eastAsia="Times New Roman" w:hAnsi="Times New Roman" w:cs="Times New Roman"/>
          <w:sz w:val="24"/>
          <w:szCs w:val="24"/>
          <w:lang w:eastAsia="ru-RU"/>
        </w:rPr>
        <w:softHyphen/>
        <w:t xml:space="preserve">лизации. </w:t>
      </w:r>
      <w:proofErr w:type="spellStart"/>
      <w:r w:rsidRPr="00662E36">
        <w:rPr>
          <w:rFonts w:ascii="Times New Roman" w:eastAsia="Times New Roman" w:hAnsi="Times New Roman" w:cs="Times New Roman"/>
          <w:sz w:val="24"/>
          <w:szCs w:val="24"/>
          <w:lang w:eastAsia="ru-RU"/>
        </w:rPr>
        <w:t>Спб</w:t>
      </w:r>
      <w:proofErr w:type="spellEnd"/>
      <w:r w:rsidRPr="00662E36">
        <w:rPr>
          <w:rFonts w:ascii="Times New Roman" w:eastAsia="Times New Roman" w:hAnsi="Times New Roman" w:cs="Times New Roman"/>
          <w:sz w:val="24"/>
          <w:szCs w:val="24"/>
          <w:lang w:eastAsia="ru-RU"/>
        </w:rPr>
        <w:t>.: Изд-во СПбГУ, 2004. - 288 с.</w:t>
      </w:r>
    </w:p>
    <w:sectPr w:rsidR="005A6D85" w:rsidRPr="00AF108F" w:rsidSect="00873ACE">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FDE" w:rsidRDefault="007E2FDE" w:rsidP="00662E36">
      <w:pPr>
        <w:spacing w:after="0" w:line="240" w:lineRule="auto"/>
      </w:pPr>
      <w:r>
        <w:separator/>
      </w:r>
    </w:p>
  </w:endnote>
  <w:endnote w:type="continuationSeparator" w:id="0">
    <w:p w:rsidR="007E2FDE" w:rsidRDefault="007E2FDE" w:rsidP="00662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2473"/>
      <w:docPartObj>
        <w:docPartGallery w:val="Page Numbers (Bottom of Page)"/>
        <w:docPartUnique/>
      </w:docPartObj>
    </w:sdtPr>
    <w:sdtContent>
      <w:p w:rsidR="005014F4" w:rsidRDefault="00B51BD6">
        <w:pPr>
          <w:pStyle w:val="a7"/>
          <w:jc w:val="right"/>
        </w:pPr>
        <w:fldSimple w:instr="PAGE   \* MERGEFORMAT">
          <w:r w:rsidR="00AF108F">
            <w:rPr>
              <w:noProof/>
            </w:rPr>
            <w:t>1</w:t>
          </w:r>
        </w:fldSimple>
      </w:p>
    </w:sdtContent>
  </w:sdt>
  <w:p w:rsidR="005014F4" w:rsidRDefault="005014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FDE" w:rsidRDefault="007E2FDE" w:rsidP="00662E36">
      <w:pPr>
        <w:spacing w:after="0" w:line="240" w:lineRule="auto"/>
      </w:pPr>
      <w:r>
        <w:separator/>
      </w:r>
    </w:p>
  </w:footnote>
  <w:footnote w:type="continuationSeparator" w:id="0">
    <w:p w:rsidR="007E2FDE" w:rsidRDefault="007E2FDE" w:rsidP="00662E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C7FAD"/>
    <w:multiLevelType w:val="multilevel"/>
    <w:tmpl w:val="B776A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64757"/>
    <w:rsid w:val="00093B44"/>
    <w:rsid w:val="001F262B"/>
    <w:rsid w:val="00364228"/>
    <w:rsid w:val="00366D6B"/>
    <w:rsid w:val="003D200D"/>
    <w:rsid w:val="004150C8"/>
    <w:rsid w:val="005014F4"/>
    <w:rsid w:val="005404A5"/>
    <w:rsid w:val="00564757"/>
    <w:rsid w:val="005A6D85"/>
    <w:rsid w:val="00662E36"/>
    <w:rsid w:val="007103FB"/>
    <w:rsid w:val="007330A3"/>
    <w:rsid w:val="007E2FDE"/>
    <w:rsid w:val="00820AB8"/>
    <w:rsid w:val="00851CF0"/>
    <w:rsid w:val="00853564"/>
    <w:rsid w:val="00873ACE"/>
    <w:rsid w:val="00875BF5"/>
    <w:rsid w:val="00886ECE"/>
    <w:rsid w:val="00A24BED"/>
    <w:rsid w:val="00A52418"/>
    <w:rsid w:val="00AF108F"/>
    <w:rsid w:val="00B51BD6"/>
    <w:rsid w:val="00B52B4E"/>
    <w:rsid w:val="00C92953"/>
    <w:rsid w:val="00CF6817"/>
    <w:rsid w:val="00E52F89"/>
    <w:rsid w:val="00E6607A"/>
    <w:rsid w:val="00EC1CBD"/>
    <w:rsid w:val="00FC7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A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2E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62E36"/>
    <w:rPr>
      <w:b/>
      <w:bCs/>
    </w:rPr>
  </w:style>
  <w:style w:type="paragraph" w:customStyle="1" w:styleId="style32">
    <w:name w:val="style32"/>
    <w:basedOn w:val="a"/>
    <w:rsid w:val="00662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8">
    <w:name w:val="style28"/>
    <w:basedOn w:val="a"/>
    <w:rsid w:val="00662E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62E3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62E36"/>
  </w:style>
  <w:style w:type="paragraph" w:styleId="a7">
    <w:name w:val="footer"/>
    <w:basedOn w:val="a"/>
    <w:link w:val="a8"/>
    <w:uiPriority w:val="99"/>
    <w:unhideWhenUsed/>
    <w:rsid w:val="00662E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62E36"/>
  </w:style>
  <w:style w:type="paragraph" w:styleId="a9">
    <w:name w:val="Balloon Text"/>
    <w:basedOn w:val="a"/>
    <w:link w:val="aa"/>
    <w:uiPriority w:val="99"/>
    <w:semiHidden/>
    <w:unhideWhenUsed/>
    <w:rsid w:val="005A6D8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A6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8614258">
      <w:bodyDiv w:val="1"/>
      <w:marLeft w:val="0"/>
      <w:marRight w:val="0"/>
      <w:marTop w:val="0"/>
      <w:marBottom w:val="0"/>
      <w:divBdr>
        <w:top w:val="none" w:sz="0" w:space="0" w:color="auto"/>
        <w:left w:val="none" w:sz="0" w:space="0" w:color="auto"/>
        <w:bottom w:val="none" w:sz="0" w:space="0" w:color="auto"/>
        <w:right w:val="none" w:sz="0" w:space="0" w:color="auto"/>
      </w:divBdr>
      <w:divsChild>
        <w:div w:id="1685478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2024</Words>
  <Characters>11540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2021-05-23T10:32:00Z</dcterms:created>
  <dcterms:modified xsi:type="dcterms:W3CDTF">2021-05-23T11:15:00Z</dcterms:modified>
</cp:coreProperties>
</file>