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0A" w:rsidRPr="005E6C0A" w:rsidRDefault="005E6C0A" w:rsidP="005E6C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об</w:t>
      </w:r>
      <w:r w:rsidR="00974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щего родительского собрания в МБ</w:t>
      </w: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ДОУ</w:t>
      </w:r>
    </w:p>
    <w:p w:rsidR="005E6C0A" w:rsidRDefault="00974D8D" w:rsidP="005E6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«Детский сад №16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</w:t>
      </w:r>
    </w:p>
    <w:p w:rsidR="00974D8D" w:rsidRPr="005E6C0A" w:rsidRDefault="00974D8D" w:rsidP="005E6C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Город Дербент 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проведения: </w:t>
      </w:r>
      <w:r w:rsidR="00974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 сентября 2020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Подготовила: </w:t>
      </w:r>
      <w:r w:rsidR="00974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– Гусейнова Ф М.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«Наши дети - наше будущее»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ознакомление родителей (законных представителей) с организацией воспитательно-образовательного процесса в ДОУ.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</w:t>
      </w:r>
      <w:r w:rsidRPr="005E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контакта между педагогами и родителями; моделирование перспектив взаимодействия на новый учебный год, повышение педагогической культуры родителей.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 </w:t>
      </w:r>
      <w:r w:rsidR="00974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МБ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ДОУ, родители, воспитатели, специалисты ДОУ.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 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помещение музыкального зала.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Повестка: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1.Вступительная часть.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 итогах работы в летний оздоровительный период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3.Ознакомление родителей с целями и задачами ДОУ на новый учебный год.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 выборе образовательных программ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Об основных мероприятиях в этом году.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Коротко о разном.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зале расположен плакат с изображением извилистой марафонской дистанции с отметкой старта и финиша. На старте схематично изображены педагоги, дети и родители, на финише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–к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онец учебного года.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общего родительского собрания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1.</w:t>
      </w: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Вступительная часть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A"/>
          <w:sz w:val="28"/>
          <w:lang w:eastAsia="ru-RU"/>
        </w:rPr>
        <w:t>1. Дорогие родители наших детей! Мы очень рады видеть Вас на нашем собрании.</w:t>
      </w:r>
    </w:p>
    <w:p w:rsidR="005E6C0A" w:rsidRPr="005E6C0A" w:rsidRDefault="00974D8D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2. Начался 2020-2021</w:t>
      </w:r>
      <w:r w:rsidR="005E6C0A" w:rsidRPr="005E6C0A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 учебный год, и мы еще раз повторим, что без союза с семьями воспитанников, без вашей поддержки и помощи в создании для них уютной и радостной обстановки в детском саду – невозможно решать задачи по воспитанию и развитию детей. Каким должен быть наш союз? Что мы, взрослые, можем сделать для детей, чтобы их жизнь в саду была радостной, насыщенной и интересной? (ответы родителей)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сегодня мы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—п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 и родители – совершим марафон. Основная цель марафона: не сойти с дистанции и дойти до финиша. Финиш, это конец учебного года. Протяженность дистанции–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один час, а целый год. Дистанция длинная и непростая: с поворотами, трудностями и проблемами. На ваш взгляд Кто должен принять участье в данном Марафоне (ответы родителей).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это: дети, родители, педагоги. Давайте посмотрим, какие же они?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первое место мы ставим ребенка. Почему? – Потому что в соответствии с ФГОС, вся образовательная деятельность строится на основе потребностей ребенка, его желаний, интересов.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какой он, </w:t>
      </w: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современный активный ребенок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(ответы родителей записываются на доске)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Да, это ребенок, который не сидит на месте, а познает окружающий мир в деятельности.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E6C0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соответствии с ФГОС ребенок инициативный и самостоятельный в разных видах деятельности, обладает чувством собственного достоинства, обладает развитым воображением, достаточно хорошо владеет устной речью, может выражать свои мысли и желания,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различает условную и реальную ситуации, умеет подчиняться разным правилам и социальным</w:t>
      </w:r>
      <w:proofErr w:type="gramEnd"/>
      <w:r w:rsidRPr="005E6C0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нормам, </w:t>
      </w:r>
      <w:proofErr w:type="gramStart"/>
      <w:r w:rsidRPr="005E6C0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склонен</w:t>
      </w:r>
      <w:proofErr w:type="gramEnd"/>
      <w:r w:rsidRPr="005E6C0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наблюдать, экспериментировать, владеет основными движениями, может контролировать свои движения и управлять ими.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таким мы и хотим видеть каждого ребенка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достичь этого нам нужен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современный активный родитель. Почему? 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попробуем составить портрет </w:t>
      </w: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современного активного родителя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Современный родитель- это родитель, проживающий вместе с ребенком дошкольное детство в современном детском саду, интересующийся жизнью ребенка, готовый всегда помочь в познании окружающего мира. 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омощь 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 в воспитании детей всегда окажет дошкольное образовательное учреждение и педагоги.)</w:t>
      </w:r>
      <w:proofErr w:type="gramEnd"/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бы хотелось узнать, что вы вкладываете в понятие </w:t>
      </w: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«современный педагог»?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(ответы родителей) Современный педагог- это педагог, развивающийся вместе с ребенком, желающий сделать жизнь ребенка в детском саду насыщенной, познавательной,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деятельностной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и составили портреты современных участников образовательного процесса. У детского сада и семьи одни проблемы, одни задачи, одни дети, поэтому нам нужно двигаться вперед вместе.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Прежде чем отправиться вперед, по дистанции,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посмотрим насколько же мы здоровы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укрепили здоровье, провели лето (презентация за ЛОП).</w:t>
      </w:r>
    </w:p>
    <w:p w:rsidR="005E6C0A" w:rsidRPr="005E6C0A" w:rsidRDefault="005E6C0A" w:rsidP="005E6C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 Об итогах работы в летний оздоровительный период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задача – создание в дошкольном учреждении максимально эффективных условий, способствующих оздоровлению детского организма в летний период, укрепления здоровья, развитие двигательной активности.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 ставил цели и задачи воспитательно-оздоровительной работы в летний период: по физическому, трудовому, нравственно-патриотическому, эстетическому, экологическому воспитанию детей.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right="4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и методы оздоровления детей в летний период</w:t>
      </w:r>
    </w:p>
    <w:tbl>
      <w:tblPr>
        <w:tblW w:w="1200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1985"/>
        <w:gridCol w:w="9256"/>
      </w:tblGrid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hanging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здорового ритма жизни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Щадящий режим (адаптационный период).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Гибкий режим.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Организация микроклимата и стиля жизни групп в летний период.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Соблюдение питьевого режима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Утренняя гимнастика.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Физкультурно-оздоровительные занятия, упражнения, развлечения, игры.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Подвижные и дидактические игры.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Профилактическая гимнастика (зрительная  и дыхательная гимнастика, улучшение осанки, профилактика плоскостопия, улучшение зрения и т. д.).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        Спортивные игры, развлечения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Физкультурные минутки и динамические паузы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Умывание.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Мытье рук  до локтя.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Игры с водой и песком.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Обширное умывание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Световоздушные ванны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Проветривание помещений (сквозное).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Сон при открытых форточках.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Прогулки на свежем воздухе 2 раза в день.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Обеспечение температурного режима и чистоты воздуха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Развлечения и праздники.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Игры и забавы.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Дни здоровья.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Походы на территории детского сада и за ее пределами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left="72" w:firstLine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Свето-и</w:t>
            </w:r>
            <w:proofErr w:type="spellEnd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цветоте-рапия</w:t>
            </w:r>
            <w:proofErr w:type="spellEnd"/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Обеспечение светового режима.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Цветовое и световое сопровождение среды</w:t>
            </w: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воспитательного процесса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left="72" w:firstLine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Музыкальное сопровождение режимных моментов.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Музыкальное сопровождение игр, упражнений, развлечений.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Музыкальная и театрализованная деятельность в летний период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Аутотренинг и </w:t>
            </w: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Игры и упражнения на развитие эмоциональной сферы.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Игры-тренинги на снятие невротических состояний.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Минутки вхождения в день.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</w:t>
            </w: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  Игровой </w:t>
            </w: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Дыхательная, звуковая, пальчиковая гимнастика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hanging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Спецзакаливание</w:t>
            </w:r>
            <w:proofErr w:type="spellEnd"/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Хождение босиком на улице.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Игровой массаж.</w:t>
            </w:r>
          </w:p>
          <w:p w:rsidR="005E6C0A" w:rsidRPr="005E6C0A" w:rsidRDefault="005E6C0A" w:rsidP="005E6C0A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Обтирание.</w:t>
            </w:r>
          </w:p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Обливание ног водой</w:t>
            </w:r>
          </w:p>
        </w:tc>
      </w:tr>
      <w:tr w:rsidR="005E6C0A" w:rsidRPr="005E6C0A" w:rsidTr="005E6C0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6C0A" w:rsidRPr="005E6C0A" w:rsidRDefault="005E6C0A" w:rsidP="005E6C0A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консультаций, бесед, </w:t>
            </w:r>
            <w:proofErr w:type="spellStart"/>
            <w:r w:rsidRPr="005E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спецзанятий</w:t>
            </w:r>
            <w:proofErr w:type="spellEnd"/>
          </w:p>
        </w:tc>
      </w:tr>
    </w:tbl>
    <w:p w:rsidR="005E6C0A" w:rsidRPr="005E6C0A" w:rsidRDefault="005E6C0A" w:rsidP="005E6C0A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работы в летний период учитывались основные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физкультурно-оздоровительное, художественно-эстетическое,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познавательное, социально-коммуникативное, речевое развитие.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="00974D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сложившейся традиции в МБ</w:t>
      </w: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в летний период каждую пятницу проводились тематические мероприятия и развлечения: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«День России»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Праздник «День Мыльных пузырей»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Развлечение «В гостях у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Светофорчика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«Праздник русской березки»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«День семьи, любви и верности»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«В гостях у Матрешки»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«Праздник цветов»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«День Нептуна»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десантника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«День улыбок»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«Яблочный спас»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Развлечение «Маленькие звездочки»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«До свиданья, Лето!»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мероприятия были театрализованными, дети также принимали участие   и в качестве героев-ведущих, исполняли песни, танцевали, читали стихотворения, участвовали в конкурсах, соревнованиях.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Фотоотчет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каждого мероприятия на   сайте нашего Детского сада.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были организованы фотовыставка «Моя семья» и выставки детских работ «Моя родина- Россия», «Что за чудо эти сказки», «Планета безопасности», «Летний натюрморт».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организовывались представления для детей с приглашением кукольного   спектакля, театра оперетты, планетария.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летний период наши дети пополнили свое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грамотами и дипломами участвовали в учрежденческом конкурсе рисунков на асфальте. В международных конкурсах 25 дипломов I, II, III места. Все эти награды дети разделяю не только с педагогами, но и родителями.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педагоги также не стоят на месте они профессионально растут и развиваются, участвуют в семинарах,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вебинарах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педагогических олимпиадах, викторинах, тестированиях, участвуют в методических объединениях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конкурсах различного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уровня-наши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достижения за лето   грамоты и дипломы уровень ДОУ, Областной конкурс «Сохраним Саратовский край» диплом- 3 место, Международные конкурсы методических разработок – дипломов I, II. III места.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летний период  в ДОУ проходили смотры конкурсы «Лучший участок»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Смотр-конкурс «Экологическая тропинка в ДОУ»   Педагоги совместно с родителями оформили экологические точки, из которых будет состоять экологическая тропинка: это  Грибная поляна, сухой ручей, каштановая  алея, смешанный лес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водоем,  точки наблюдения за птицами, насекомыми, полянка ежей, огород. Но на этом  работа не заканчивается, мы планируем  продолжить работу  в этом направлении и на следующий год оформить  следующие точки: аптека (где будут расти лекарственные растения: мать-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и-мачеха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подорожник, календула, ромашка, мята и др.)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,ц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веточные часы (каждое растение из 12, распускается в определенный час), сельский дворик (фигуры домашних животных и птиц). Все экологические точки будут использоваться в образовательном процессе. Некоторые точки мы используем не первый год.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Хотелось бы сказать большое спасибо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активно принимают участие благоустройстве детского сада, приносят рассаду и семена овощных культур, деревьев, помогают создавать экологические точки, принимают участие в субботниках. Еще раз   повторим спасибо вам наши дорогие родители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3.Ознакомление родителей с целями и задачами ДОУ на новый учебный год.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же задачи у нас стоят в начале учебного года перед стартом? (годовые задачи на слайде)</w:t>
      </w:r>
    </w:p>
    <w:p w:rsidR="005E6C0A" w:rsidRPr="005E6C0A" w:rsidRDefault="005E6C0A" w:rsidP="005E6C0A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Совершенствовать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здоровьесберегающую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среду учреждения как основы успешной организации образовательной деятельности воспитанников.</w:t>
      </w:r>
    </w:p>
    <w:p w:rsidR="005E6C0A" w:rsidRPr="005E6C0A" w:rsidRDefault="005E6C0A" w:rsidP="005E6C0A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воспитательно-образовательную работу по экологическому воспитанию.</w:t>
      </w:r>
    </w:p>
    <w:p w:rsidR="005E6C0A" w:rsidRPr="005E6C0A" w:rsidRDefault="005E6C0A" w:rsidP="005E6C0A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профессионального мастерства педагогов по нравственному и патриотическому воспитанию дошкольников через приобщение к разным видам искусства.</w:t>
      </w:r>
    </w:p>
    <w:p w:rsidR="005E6C0A" w:rsidRPr="005E6C0A" w:rsidRDefault="005E6C0A" w:rsidP="005E6C0A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образовательного процесса по развитию познавательной активности воспитанников через использование развивающей игровой технологии ТРИЗ-РТВ-ОТСМ.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4. О выборе образовательных программ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стартовать, нужно знать, что же нам поможет дойти до финиша. Это – образовательные программы, которые вы, уважаемые родители выбрали. Это: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«От рождения до школы»  под ред. Н.Е.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Т.С. Комаровой,  М.А. Васильевой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Парциальные программы</w:t>
      </w:r>
    </w:p>
    <w:p w:rsidR="005E6C0A" w:rsidRPr="005E6C0A" w:rsidRDefault="005E6C0A" w:rsidP="005E6C0A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«Юный эколог»  С.Н. Николаева</w:t>
      </w:r>
    </w:p>
    <w:p w:rsidR="005E6C0A" w:rsidRPr="005E6C0A" w:rsidRDefault="005E6C0A" w:rsidP="005E6C0A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«Основы безопасности детей дошкольного возраста» Р.Б.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Стеркина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Н.Н. Авдеева, О.Л. Князева</w:t>
      </w:r>
    </w:p>
    <w:p w:rsidR="005E6C0A" w:rsidRPr="005E6C0A" w:rsidRDefault="005E6C0A" w:rsidP="005E6C0A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«Ладушки» И.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Каплунова</w:t>
      </w:r>
      <w:proofErr w:type="spell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Новоскольцева</w:t>
      </w:r>
      <w:proofErr w:type="spellEnd"/>
    </w:p>
    <w:p w:rsidR="005E6C0A" w:rsidRPr="005E6C0A" w:rsidRDefault="005E6C0A" w:rsidP="005E6C0A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«Я познаю мир» </w:t>
      </w:r>
      <w:proofErr w:type="spell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Т.Сидорчук</w:t>
      </w:r>
      <w:proofErr w:type="spellEnd"/>
    </w:p>
    <w:p w:rsidR="005E6C0A" w:rsidRPr="005E6C0A" w:rsidRDefault="005E6C0A" w:rsidP="005E6C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 основных мероприятиях в этом году.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Двигаясь дальше в марафоне, нас ждут интересные и важные мероприятия в этом году: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Театральная неделя ПДД, неделя зимних игр и забав, неделя спорта, Мероприятия, посвященные государственным праздникам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ыставки поделок, рисунков, конкурсы из бросового материала, построек из снега и льда, конкурсы-смотры чтецов, «лучший центр детского творчества», «Лучший мини-музей в группе», «лучший огород на окне», «Лучший уголок по обучению правилам безопасного поведения на дорогах» и др.</w:t>
      </w:r>
    </w:p>
    <w:p w:rsidR="005E6C0A" w:rsidRPr="005E6C0A" w:rsidRDefault="005E6C0A" w:rsidP="005E6C0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E6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наше собрание подошло к концу. Но мы еще только в самом начале дистанции нашего марафона. Дойдя до финиша в мае месяце, мы подведем итоги и посмотрим, все ли дошли, что было самым интересным и полезным для всех нас. Мы надеемся, что в нашем марафоне мы будем сплоченным единым целым. Спасибо за внимание.</w:t>
      </w:r>
    </w:p>
    <w:p w:rsidR="00CF3EF0" w:rsidRDefault="00CF3EF0"/>
    <w:sectPr w:rsidR="00CF3EF0" w:rsidSect="005E6C0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D8E"/>
    <w:multiLevelType w:val="multilevel"/>
    <w:tmpl w:val="409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F1CD2"/>
    <w:multiLevelType w:val="multilevel"/>
    <w:tmpl w:val="C67A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7338"/>
    <w:multiLevelType w:val="multilevel"/>
    <w:tmpl w:val="E74842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C552F"/>
    <w:multiLevelType w:val="multilevel"/>
    <w:tmpl w:val="461C0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D4139"/>
    <w:multiLevelType w:val="multilevel"/>
    <w:tmpl w:val="B05E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0A"/>
    <w:rsid w:val="005E6C0A"/>
    <w:rsid w:val="00974D8D"/>
    <w:rsid w:val="00CF3EF0"/>
    <w:rsid w:val="00F5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C0A"/>
  </w:style>
  <w:style w:type="paragraph" w:customStyle="1" w:styleId="c17">
    <w:name w:val="c17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6C0A"/>
  </w:style>
  <w:style w:type="paragraph" w:customStyle="1" w:styleId="c16">
    <w:name w:val="c16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6C0A"/>
  </w:style>
  <w:style w:type="paragraph" w:customStyle="1" w:styleId="c0">
    <w:name w:val="c0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6C0A"/>
  </w:style>
  <w:style w:type="paragraph" w:customStyle="1" w:styleId="c12">
    <w:name w:val="c12"/>
    <w:basedOn w:val="a"/>
    <w:rsid w:val="005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6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2019-08-29T18:05:00Z</dcterms:created>
  <dcterms:modified xsi:type="dcterms:W3CDTF">2021-05-04T17:52:00Z</dcterms:modified>
</cp:coreProperties>
</file>