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0C7F" w:rsidRPr="00723EEF" w:rsidRDefault="00F73D59" w:rsidP="00B45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bookmarkStart w:id="0" w:name="_GoBack"/>
      <w:r w:rsidRPr="00723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Структурирование и систематизация</w:t>
      </w:r>
      <w:r w:rsidR="004E3E6B" w:rsidRPr="00723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рабочей программы для детей с </w:t>
      </w:r>
      <w:r w:rsidRPr="00723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тяжёлой и умеренной умственной отсталостью, с тяжёлыми множественными нарушениями развития</w:t>
      </w:r>
      <w:r w:rsidR="00B45FDF" w:rsidRPr="00723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4E3E6B" w:rsidRPr="00723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через создание единого темати</w:t>
      </w:r>
      <w:r w:rsidR="00B45FDF" w:rsidRPr="00723EE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ческого сценария учебных недель.</w:t>
      </w:r>
    </w:p>
    <w:bookmarkEnd w:id="0"/>
    <w:p w:rsidR="00B45FDF" w:rsidRPr="00B45FDF" w:rsidRDefault="00B45FDF" w:rsidP="00B45FD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40C7F" w:rsidRPr="00140C7F" w:rsidRDefault="00B45FDF" w:rsidP="00140C7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 w:rsidRPr="00140C7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Колесникова Маргарита Ивановна</w:t>
      </w:r>
    </w:p>
    <w:p w:rsidR="00140C7F" w:rsidRPr="00140C7F" w:rsidRDefault="00B45FDF" w:rsidP="00140C7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Государственное бюджетное общеобразовательное учреждение школа-интернат №16 Пушкинского района Санкт-Петербурга (</w:t>
      </w:r>
      <w:r w:rsidRPr="00140C7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ГБОУ школы-интерната № 16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)</w:t>
      </w:r>
    </w:p>
    <w:p w:rsidR="00140C7F" w:rsidRPr="00140C7F" w:rsidRDefault="00B45FDF" w:rsidP="00140C7F">
      <w:pPr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Учитель высшей квалификационной категории класса «Особый ребёнок»</w:t>
      </w:r>
    </w:p>
    <w:p w:rsidR="00140C7F" w:rsidRPr="00140C7F" w:rsidRDefault="00140C7F" w:rsidP="00140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C7F" w:rsidRDefault="00B45FDF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Преподавание учебного материала, даёт хорошие результаты, когда важным и неотъемлемым критерием становятся простота, доступность и минимальная затрата времени и сил для его осуществления, как для учителя, так и для ученика. Столкнувшись в учебном процессе с трудностями, учитель ищет пути их преодоления. Для каждого конкретного класса они индивидуальны, поскольку нет одинаковых детей, нет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динаковых по составу классов, следовательно, </w:t>
      </w:r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нет и общих шаблонов для их решения. Тогда рождается </w:t>
      </w:r>
      <w:r w:rsidR="00140C7F" w:rsidRPr="00140C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своя</w:t>
      </w:r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педагогическая идея, с помощью которой положительная динамика обучающихся прогрессирует. </w:t>
      </w:r>
    </w:p>
    <w:p w:rsidR="00B456CA" w:rsidRPr="00140C7F" w:rsidRDefault="00B456CA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C7F" w:rsidRDefault="00B45FDF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Предлагаю познакомиться с методикой разработки мной рабочей программы через создание единого тематического сценария учебных недель. Пятый год я работаю с детьми с интеллектуальными нарушениями (тяжёлой и умеренной умственной отсталостью) по рабочей программе, разработанной на основе "Программы образования учащихся с умеренной и тяжелой умственной отсталостью " под редакцией Л.Б. </w:t>
      </w:r>
      <w:proofErr w:type="spellStart"/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Баряевой</w:t>
      </w:r>
      <w:proofErr w:type="spellEnd"/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Н.Н. Яковлевой, 2011г. (далее «программа Л.Б. </w:t>
      </w:r>
      <w:proofErr w:type="spellStart"/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Баряевой</w:t>
      </w:r>
      <w:proofErr w:type="spellEnd"/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»), учебный материал которой прошёл этапы систематизирования и структурирования сначала через создание единого тематического сценария учебного дня, а в последующие годы - с помощью  календарно-тематического плана учебных недель.</w:t>
      </w:r>
    </w:p>
    <w:p w:rsidR="00B456CA" w:rsidRPr="00140C7F" w:rsidRDefault="00B456CA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C7F" w:rsidRDefault="00B45FDF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r w:rsidR="00140C7F" w:rsidRPr="00140C7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Предыстория создания рабочей программы с едиными тематическими сценариями учебных недель </w:t>
      </w:r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началась со 2 класса. К такому распределению программного материала я пришла не сразу. В 1 классе я изучала детей, учила их быть учениками, а они изучали меня. Во 2 классе я поняла, что лучший результат усвоения детьми учебного материала будет тогда, когда я проведу учебный день, как один большой урок с перерывами на перемены. Тогда я стала придумывать один сценарий для всех уроков, создавая то День сказки, то День путешествия, то День творчества и </w:t>
      </w:r>
      <w:proofErr w:type="gramStart"/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пр..</w:t>
      </w:r>
      <w:proofErr w:type="gramEnd"/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течение всего учебного дня на каждом уроке отводилось какое-то время на общую для всех уроков практическую работу: тематическую аппликацию, картину, макет и пр., которую дети создавали коллективно или каждый свою. В конце дня по ним подводили общий итог. Надо отметить, что эта педагогическая идея хорошо работала: дети были заинтересованы в течение всего учебного дня.</w:t>
      </w:r>
    </w:p>
    <w:p w:rsidR="00B456CA" w:rsidRPr="00140C7F" w:rsidRDefault="00B456CA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C7F" w:rsidRDefault="00B45FDF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3 классе я уже составила рабочую программу с единой тематикой учебного дня, выбрав и распределив материал из программы Л.Б. </w:t>
      </w:r>
      <w:proofErr w:type="spellStart"/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Баряевой</w:t>
      </w:r>
      <w:proofErr w:type="spellEnd"/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всем предметам к теме каждого дня. Администрация школы-интерната, где я работаю, поддержали и одобрили моё начинание. Учебный год прошёл успешно, результаты освоение детьми образовательной программы были хорошими. Однако обучение детей с интеллектуальными нарушениями будет ещё успешней, если увеличить время для закрепления нового материала, 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также для работы над ошибками. </w:t>
      </w:r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Поэтому в 4, 5 и нынешнем 6 классе учебный материал систематизирован и структурирован мной в календарно-тематический план учебных недель и составлен с учётом времён года. Темы учебных недель взяты из разделов учебных дисциплин программы Л.Б. </w:t>
      </w:r>
      <w:proofErr w:type="spellStart"/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Баряевой</w:t>
      </w:r>
      <w:proofErr w:type="spellEnd"/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Каждая последняя учебная неделя перед каникулами посвящена безопасности в доме и на улице. </w:t>
      </w:r>
    </w:p>
    <w:p w:rsidR="00B456CA" w:rsidRPr="00140C7F" w:rsidRDefault="00B456CA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C7F" w:rsidRDefault="00B45FDF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</w:t>
      </w:r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Каковы преимущества такого распределения материала: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0C7F" w:rsidRPr="00B45FD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во-первых</w:t>
      </w:r>
      <w:r w:rsidR="00140C7F" w:rsidRPr="00140C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,</w:t>
      </w:r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всю учебную неделю дети изучают материал одной темы на разных предметах, используя максимально специфику каждого предмета, при этом тема каждого предмета органически вписывается в тему недели, решая в равной степени свои предметные задачи, задачи учебной недели и задачи всей программы в целом;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0C7F" w:rsidRPr="00B45FDF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  <w:lang w:eastAsia="ru-RU"/>
        </w:rPr>
        <w:t>во-вторы</w:t>
      </w:r>
      <w:r w:rsidR="00140C7F" w:rsidRPr="00140C7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  <w:lang w:eastAsia="ru-RU"/>
        </w:rPr>
        <w:t>х,</w:t>
      </w:r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каждый учебный день проходит, как один большой урок с разными видами деятельности, объединяя все предметы по расписанию уроков в одно целое.</w:t>
      </w:r>
    </w:p>
    <w:p w:rsidR="00B456CA" w:rsidRPr="00140C7F" w:rsidRDefault="00B456CA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C7F" w:rsidRDefault="00B45FDF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Результативностью освоения обучающимися, воспитанниками систематизированной и структурированной образовательной программы в единый тематический сценарий учебных недель стала положительная динамика в коррекции развития обучающихся.</w:t>
      </w:r>
    </w:p>
    <w:p w:rsidR="00B456CA" w:rsidRPr="00140C7F" w:rsidRDefault="00B456CA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C7F" w:rsidRPr="00140C7F" w:rsidRDefault="00B456CA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Ниже представлена таблица тематического плана учебных недель в классе «Особый ребёнок», в которой отражены предметы и их разделы, взятые за основу формулировки и содержания темы учебной недели.</w:t>
      </w:r>
    </w:p>
    <w:p w:rsidR="00140C7F" w:rsidRPr="00140C7F" w:rsidRDefault="00140C7F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C7F" w:rsidRDefault="00140C7F" w:rsidP="00B456C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140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Тематический план учебных недель.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988"/>
        <w:gridCol w:w="2976"/>
        <w:gridCol w:w="3544"/>
        <w:gridCol w:w="1837"/>
      </w:tblGrid>
      <w:tr w:rsidR="007B270D" w:rsidRPr="00511FBC" w:rsidTr="00511FBC">
        <w:tc>
          <w:tcPr>
            <w:tcW w:w="988" w:type="dxa"/>
          </w:tcPr>
          <w:p w:rsidR="007B270D" w:rsidRPr="00511FBC" w:rsidRDefault="007B270D" w:rsidP="007B270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 xml:space="preserve">№ </w:t>
            </w:r>
          </w:p>
          <w:p w:rsidR="007B270D" w:rsidRPr="00511FBC" w:rsidRDefault="007B270D" w:rsidP="007B270D">
            <w:pPr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уч.</w:t>
            </w:r>
          </w:p>
          <w:p w:rsidR="007B270D" w:rsidRPr="00511FBC" w:rsidRDefault="007B270D" w:rsidP="007B27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недели</w:t>
            </w:r>
          </w:p>
        </w:tc>
        <w:tc>
          <w:tcPr>
            <w:tcW w:w="2976" w:type="dxa"/>
          </w:tcPr>
          <w:p w:rsidR="007B270D" w:rsidRPr="00511FBC" w:rsidRDefault="007B270D" w:rsidP="00B456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Тема недели</w:t>
            </w:r>
          </w:p>
        </w:tc>
        <w:tc>
          <w:tcPr>
            <w:tcW w:w="3544" w:type="dxa"/>
          </w:tcPr>
          <w:p w:rsidR="007B270D" w:rsidRPr="00511FBC" w:rsidRDefault="007B270D" w:rsidP="00B456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Название</w:t>
            </w: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FB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учебной</w:t>
            </w: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</w:t>
            </w:r>
            <w:r w:rsidRPr="00511FB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дисциплины</w:t>
            </w:r>
          </w:p>
        </w:tc>
        <w:tc>
          <w:tcPr>
            <w:tcW w:w="1837" w:type="dxa"/>
          </w:tcPr>
          <w:p w:rsidR="007B270D" w:rsidRPr="00511FBC" w:rsidRDefault="007B270D" w:rsidP="00B456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Раздел учебной дисциплины</w:t>
            </w:r>
          </w:p>
        </w:tc>
      </w:tr>
      <w:tr w:rsidR="00511FBC" w:rsidRPr="00511FBC" w:rsidTr="00511FBC">
        <w:trPr>
          <w:trHeight w:val="246"/>
        </w:trPr>
        <w:tc>
          <w:tcPr>
            <w:tcW w:w="988" w:type="dxa"/>
            <w:vMerge w:val="restart"/>
            <w:shd w:val="clear" w:color="auto" w:fill="EDEDED" w:themeFill="accent3" w:themeFillTint="33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</w:p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</w:t>
            </w:r>
          </w:p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</w:t>
            </w:r>
          </w:p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2976" w:type="dxa"/>
            <w:vMerge w:val="restart"/>
            <w:shd w:val="clear" w:color="auto" w:fill="EDEDED" w:themeFill="accent3" w:themeFillTint="33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Явления природы осенью</w:t>
            </w:r>
          </w:p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Явления природы зимой</w:t>
            </w:r>
          </w:p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Явления природы весной</w:t>
            </w:r>
          </w:p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Явления природы летом</w:t>
            </w:r>
          </w:p>
        </w:tc>
        <w:tc>
          <w:tcPr>
            <w:tcW w:w="3544" w:type="dxa"/>
            <w:shd w:val="clear" w:color="auto" w:fill="EDEDED" w:themeFill="accent3" w:themeFillTint="33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и окружающий мир</w:t>
            </w:r>
          </w:p>
        </w:tc>
        <w:tc>
          <w:tcPr>
            <w:tcW w:w="1837" w:type="dxa"/>
            <w:shd w:val="clear" w:color="auto" w:fill="EDEDED" w:themeFill="accent3" w:themeFillTint="33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цвета и звука</w:t>
            </w:r>
          </w:p>
        </w:tc>
      </w:tr>
      <w:tr w:rsidR="00511FBC" w:rsidRPr="00511FBC" w:rsidTr="00511FBC">
        <w:trPr>
          <w:trHeight w:val="246"/>
        </w:trPr>
        <w:tc>
          <w:tcPr>
            <w:tcW w:w="988" w:type="dxa"/>
            <w:vMerge/>
            <w:shd w:val="clear" w:color="auto" w:fill="EDEDED" w:themeFill="accent3" w:themeFillTint="33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EDEDED" w:themeFill="accent3" w:themeFillTint="33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EDEDED" w:themeFill="accent3" w:themeFillTint="33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представления и конструирование</w:t>
            </w:r>
          </w:p>
        </w:tc>
        <w:tc>
          <w:tcPr>
            <w:tcW w:w="1837" w:type="dxa"/>
            <w:shd w:val="clear" w:color="auto" w:fill="EDEDED" w:themeFill="accent3" w:themeFillTint="33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Временные представления</w:t>
            </w:r>
          </w:p>
        </w:tc>
      </w:tr>
      <w:tr w:rsidR="00511FBC" w:rsidRPr="00511FBC" w:rsidTr="00511FBC">
        <w:trPr>
          <w:trHeight w:val="246"/>
        </w:trPr>
        <w:tc>
          <w:tcPr>
            <w:tcW w:w="988" w:type="dxa"/>
            <w:vMerge w:val="restart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</w:p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</w:t>
            </w:r>
          </w:p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27</w:t>
            </w:r>
          </w:p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31</w:t>
            </w:r>
          </w:p>
        </w:tc>
        <w:tc>
          <w:tcPr>
            <w:tcW w:w="2976" w:type="dxa"/>
            <w:vMerge w:val="restart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животных осенью</w:t>
            </w:r>
          </w:p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животных зимой</w:t>
            </w:r>
          </w:p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животных весной</w:t>
            </w:r>
          </w:p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животных летом</w:t>
            </w:r>
          </w:p>
        </w:tc>
        <w:tc>
          <w:tcPr>
            <w:tcW w:w="3544" w:type="dxa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и окружающий мир</w:t>
            </w:r>
          </w:p>
        </w:tc>
        <w:tc>
          <w:tcPr>
            <w:tcW w:w="1837" w:type="dxa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цвета и звука</w:t>
            </w:r>
          </w:p>
        </w:tc>
      </w:tr>
      <w:tr w:rsidR="00511FBC" w:rsidRPr="00511FBC" w:rsidTr="00511FBC">
        <w:trPr>
          <w:trHeight w:val="246"/>
        </w:trPr>
        <w:tc>
          <w:tcPr>
            <w:tcW w:w="988" w:type="dxa"/>
            <w:vMerge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представления и конструирование</w:t>
            </w:r>
          </w:p>
        </w:tc>
        <w:tc>
          <w:tcPr>
            <w:tcW w:w="1837" w:type="dxa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Временные представления</w:t>
            </w:r>
          </w:p>
        </w:tc>
      </w:tr>
      <w:tr w:rsidR="00511FBC" w:rsidRPr="00511FBC" w:rsidTr="00511FBC">
        <w:trPr>
          <w:trHeight w:val="246"/>
        </w:trPr>
        <w:tc>
          <w:tcPr>
            <w:tcW w:w="988" w:type="dxa"/>
            <w:vMerge w:val="restart"/>
            <w:shd w:val="clear" w:color="auto" w:fill="EDEDED" w:themeFill="accent3" w:themeFillTint="33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</w:p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17</w:t>
            </w:r>
          </w:p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28</w:t>
            </w:r>
          </w:p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</w:p>
        </w:tc>
        <w:tc>
          <w:tcPr>
            <w:tcW w:w="2976" w:type="dxa"/>
            <w:vMerge w:val="restart"/>
            <w:shd w:val="clear" w:color="auto" w:fill="EDEDED" w:themeFill="accent3" w:themeFillTint="33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растений осенью</w:t>
            </w:r>
          </w:p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растений зимой</w:t>
            </w:r>
          </w:p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растений весной</w:t>
            </w:r>
          </w:p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растений летом</w:t>
            </w:r>
          </w:p>
        </w:tc>
        <w:tc>
          <w:tcPr>
            <w:tcW w:w="3544" w:type="dxa"/>
            <w:shd w:val="clear" w:color="auto" w:fill="EDEDED" w:themeFill="accent3" w:themeFillTint="33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и окружающий мир</w:t>
            </w:r>
          </w:p>
        </w:tc>
        <w:tc>
          <w:tcPr>
            <w:tcW w:w="1837" w:type="dxa"/>
            <w:shd w:val="clear" w:color="auto" w:fill="EDEDED" w:themeFill="accent3" w:themeFillTint="33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цвета и звука</w:t>
            </w:r>
          </w:p>
        </w:tc>
      </w:tr>
      <w:tr w:rsidR="00511FBC" w:rsidRPr="00511FBC" w:rsidTr="00511FBC">
        <w:trPr>
          <w:trHeight w:val="246"/>
        </w:trPr>
        <w:tc>
          <w:tcPr>
            <w:tcW w:w="988" w:type="dxa"/>
            <w:vMerge/>
            <w:shd w:val="clear" w:color="auto" w:fill="EDEDED" w:themeFill="accent3" w:themeFillTint="33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EDEDED" w:themeFill="accent3" w:themeFillTint="33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EDEDED" w:themeFill="accent3" w:themeFillTint="33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представления и конструирование</w:t>
            </w:r>
          </w:p>
        </w:tc>
        <w:tc>
          <w:tcPr>
            <w:tcW w:w="1837" w:type="dxa"/>
            <w:shd w:val="clear" w:color="auto" w:fill="EDEDED" w:themeFill="accent3" w:themeFillTint="33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Временные представления</w:t>
            </w:r>
          </w:p>
        </w:tc>
      </w:tr>
      <w:tr w:rsidR="00511FBC" w:rsidRPr="00511FBC" w:rsidTr="00511FBC">
        <w:trPr>
          <w:trHeight w:val="246"/>
        </w:trPr>
        <w:tc>
          <w:tcPr>
            <w:tcW w:w="988" w:type="dxa"/>
            <w:vMerge w:val="restart"/>
          </w:tcPr>
          <w:p w:rsidR="00511FBC" w:rsidRPr="00511FBC" w:rsidRDefault="00511FBC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  <w:p w:rsidR="00511FBC" w:rsidRPr="00511FBC" w:rsidRDefault="00511FBC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18</w:t>
            </w:r>
          </w:p>
          <w:p w:rsidR="00511FBC" w:rsidRPr="00511FBC" w:rsidRDefault="00511FBC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29</w:t>
            </w:r>
          </w:p>
          <w:p w:rsidR="00511FBC" w:rsidRPr="00511FBC" w:rsidRDefault="00511FBC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</w:t>
            </w:r>
          </w:p>
        </w:tc>
        <w:tc>
          <w:tcPr>
            <w:tcW w:w="2976" w:type="dxa"/>
            <w:vMerge w:val="restart"/>
          </w:tcPr>
          <w:p w:rsidR="00511FBC" w:rsidRPr="00511FBC" w:rsidRDefault="00511FBC" w:rsidP="007B27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цвета и звука осенью</w:t>
            </w:r>
          </w:p>
          <w:p w:rsidR="00511FBC" w:rsidRPr="00511FBC" w:rsidRDefault="00511FBC" w:rsidP="007B27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цвета и звука зимой</w:t>
            </w:r>
          </w:p>
          <w:p w:rsidR="00511FBC" w:rsidRPr="00511FBC" w:rsidRDefault="00511FBC" w:rsidP="007B27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цвета и звука весной</w:t>
            </w:r>
          </w:p>
          <w:p w:rsidR="00511FBC" w:rsidRPr="00511FBC" w:rsidRDefault="00511FBC" w:rsidP="007B27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цвета и звука летом</w:t>
            </w:r>
          </w:p>
        </w:tc>
        <w:tc>
          <w:tcPr>
            <w:tcW w:w="3544" w:type="dxa"/>
          </w:tcPr>
          <w:p w:rsidR="00511FBC" w:rsidRPr="00511FBC" w:rsidRDefault="00511FBC" w:rsidP="00B456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речи и окружающий мир</w:t>
            </w:r>
          </w:p>
        </w:tc>
        <w:tc>
          <w:tcPr>
            <w:tcW w:w="1837" w:type="dxa"/>
          </w:tcPr>
          <w:p w:rsidR="00511FBC" w:rsidRPr="00511FBC" w:rsidRDefault="00511FBC" w:rsidP="00B456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цвета и звука</w:t>
            </w:r>
          </w:p>
        </w:tc>
      </w:tr>
      <w:tr w:rsidR="00511FBC" w:rsidRPr="00511FBC" w:rsidTr="00511FBC">
        <w:trPr>
          <w:trHeight w:val="246"/>
        </w:trPr>
        <w:tc>
          <w:tcPr>
            <w:tcW w:w="988" w:type="dxa"/>
            <w:vMerge/>
          </w:tcPr>
          <w:p w:rsidR="00511FBC" w:rsidRPr="00511FBC" w:rsidRDefault="00511FBC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</w:tcPr>
          <w:p w:rsidR="00511FBC" w:rsidRPr="00511FBC" w:rsidRDefault="00511FBC" w:rsidP="007B27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:rsidR="00511FBC" w:rsidRPr="00511FBC" w:rsidRDefault="00511FBC" w:rsidP="00B456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Математические представления и конструирование</w:t>
            </w:r>
          </w:p>
        </w:tc>
        <w:tc>
          <w:tcPr>
            <w:tcW w:w="1837" w:type="dxa"/>
          </w:tcPr>
          <w:p w:rsidR="00511FBC" w:rsidRPr="00511FBC" w:rsidRDefault="00511FBC" w:rsidP="00B456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40C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Временные представления</w:t>
            </w:r>
          </w:p>
        </w:tc>
      </w:tr>
      <w:tr w:rsidR="00511FBC" w:rsidRPr="00511FBC" w:rsidTr="00511FBC">
        <w:trPr>
          <w:trHeight w:val="136"/>
        </w:trPr>
        <w:tc>
          <w:tcPr>
            <w:tcW w:w="988" w:type="dxa"/>
            <w:vMerge w:val="restart"/>
            <w:shd w:val="clear" w:color="auto" w:fill="EDEDED" w:themeFill="accent3" w:themeFillTint="33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</w:t>
            </w:r>
          </w:p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</w:t>
            </w:r>
          </w:p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23</w:t>
            </w:r>
          </w:p>
        </w:tc>
        <w:tc>
          <w:tcPr>
            <w:tcW w:w="2976" w:type="dxa"/>
            <w:vMerge w:val="restart"/>
            <w:shd w:val="clear" w:color="auto" w:fill="EDEDED" w:themeFill="accent3" w:themeFillTint="33"/>
          </w:tcPr>
          <w:p w:rsid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Культура поведения, </w:t>
            </w:r>
          </w:p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гигиена и самообслуживание</w:t>
            </w:r>
          </w:p>
        </w:tc>
        <w:tc>
          <w:tcPr>
            <w:tcW w:w="3544" w:type="dxa"/>
            <w:shd w:val="clear" w:color="auto" w:fill="EDEDED" w:themeFill="accent3" w:themeFillTint="33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Социально-бытовая ориентировка</w:t>
            </w:r>
          </w:p>
        </w:tc>
        <w:tc>
          <w:tcPr>
            <w:tcW w:w="1837" w:type="dxa"/>
            <w:shd w:val="clear" w:color="auto" w:fill="EDEDED" w:themeFill="accent3" w:themeFillTint="33"/>
            <w:vAlign w:val="center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Культура поведения</w:t>
            </w:r>
          </w:p>
        </w:tc>
      </w:tr>
      <w:tr w:rsidR="00511FBC" w:rsidRPr="00511FBC" w:rsidTr="00511FBC">
        <w:trPr>
          <w:trHeight w:val="134"/>
        </w:trPr>
        <w:tc>
          <w:tcPr>
            <w:tcW w:w="988" w:type="dxa"/>
            <w:vMerge/>
            <w:shd w:val="clear" w:color="auto" w:fill="EDEDED" w:themeFill="accent3" w:themeFillTint="33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EDEDED" w:themeFill="accent3" w:themeFillTint="33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EDEDED" w:themeFill="accent3" w:themeFillTint="33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и основы безопасности жизнедеятельности</w:t>
            </w:r>
          </w:p>
        </w:tc>
        <w:tc>
          <w:tcPr>
            <w:tcW w:w="1837" w:type="dxa"/>
            <w:shd w:val="clear" w:color="auto" w:fill="EDEDED" w:themeFill="accent3" w:themeFillTint="33"/>
            <w:vAlign w:val="center"/>
          </w:tcPr>
          <w:p w:rsidR="00511FBC" w:rsidRPr="00511FBC" w:rsidRDefault="00511FBC" w:rsidP="00511FBC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Формирование культурно-гигиенических навыков</w:t>
            </w:r>
          </w:p>
        </w:tc>
      </w:tr>
      <w:tr w:rsidR="00511FBC" w:rsidRPr="00511FBC" w:rsidTr="00511FBC">
        <w:trPr>
          <w:trHeight w:val="134"/>
        </w:trPr>
        <w:tc>
          <w:tcPr>
            <w:tcW w:w="988" w:type="dxa"/>
            <w:vMerge/>
            <w:shd w:val="clear" w:color="auto" w:fill="EDEDED" w:themeFill="accent3" w:themeFillTint="33"/>
          </w:tcPr>
          <w:p w:rsidR="00511FBC" w:rsidRPr="00511FBC" w:rsidRDefault="00511FBC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EDEDED" w:themeFill="accent3" w:themeFillTint="33"/>
          </w:tcPr>
          <w:p w:rsidR="00511FBC" w:rsidRPr="00511FBC" w:rsidRDefault="00511FBC" w:rsidP="00B456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EDEDED" w:themeFill="accent3" w:themeFillTint="33"/>
          </w:tcPr>
          <w:p w:rsidR="00511FBC" w:rsidRPr="00511FBC" w:rsidRDefault="00511FBC" w:rsidP="00B456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Социально-бытовая ориентировка</w:t>
            </w:r>
          </w:p>
        </w:tc>
        <w:tc>
          <w:tcPr>
            <w:tcW w:w="1837" w:type="dxa"/>
            <w:shd w:val="clear" w:color="auto" w:fill="EDEDED" w:themeFill="accent3" w:themeFillTint="33"/>
          </w:tcPr>
          <w:p w:rsidR="00511FBC" w:rsidRPr="00511FBC" w:rsidRDefault="00511FBC" w:rsidP="00B456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</w:t>
            </w:r>
          </w:p>
        </w:tc>
      </w:tr>
      <w:tr w:rsidR="007B270D" w:rsidRPr="00511FBC" w:rsidTr="00511FBC">
        <w:tc>
          <w:tcPr>
            <w:tcW w:w="988" w:type="dxa"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</w:t>
            </w:r>
          </w:p>
          <w:p w:rsidR="007B270D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24</w:t>
            </w:r>
          </w:p>
        </w:tc>
        <w:tc>
          <w:tcPr>
            <w:tcW w:w="2976" w:type="dxa"/>
          </w:tcPr>
          <w:p w:rsidR="007B270D" w:rsidRPr="00511FBC" w:rsidRDefault="007B270D" w:rsidP="007B27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мире книг «Сказки»</w:t>
            </w:r>
          </w:p>
          <w:p w:rsidR="007B270D" w:rsidRPr="00511FBC" w:rsidRDefault="007B270D" w:rsidP="007B27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мире книг «Стихи»</w:t>
            </w:r>
          </w:p>
          <w:p w:rsidR="007B270D" w:rsidRPr="00511FBC" w:rsidRDefault="007B270D" w:rsidP="007B270D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 мире книг «Рассказы»</w:t>
            </w:r>
          </w:p>
        </w:tc>
        <w:tc>
          <w:tcPr>
            <w:tcW w:w="3544" w:type="dxa"/>
          </w:tcPr>
          <w:p w:rsidR="007B270D" w:rsidRPr="00511FBC" w:rsidRDefault="001B005E" w:rsidP="00B456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Альтернативное чтение</w:t>
            </w:r>
          </w:p>
        </w:tc>
        <w:tc>
          <w:tcPr>
            <w:tcW w:w="1837" w:type="dxa"/>
          </w:tcPr>
          <w:p w:rsidR="007B270D" w:rsidRPr="00511FBC" w:rsidRDefault="001B005E" w:rsidP="00B456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Аудиальное чтение</w:t>
            </w:r>
          </w:p>
        </w:tc>
      </w:tr>
      <w:tr w:rsidR="001B005E" w:rsidRPr="00511FBC" w:rsidTr="00511FBC">
        <w:trPr>
          <w:trHeight w:val="136"/>
        </w:trPr>
        <w:tc>
          <w:tcPr>
            <w:tcW w:w="988" w:type="dxa"/>
            <w:vMerge w:val="restart"/>
            <w:shd w:val="clear" w:color="auto" w:fill="EDEDED" w:themeFill="accent3" w:themeFillTint="33"/>
          </w:tcPr>
          <w:p w:rsidR="001B005E" w:rsidRPr="00511FBC" w:rsidRDefault="001B005E" w:rsidP="001B00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</w:t>
            </w:r>
          </w:p>
          <w:p w:rsidR="001B005E" w:rsidRPr="00511FBC" w:rsidRDefault="001B005E" w:rsidP="001B00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20</w:t>
            </w:r>
          </w:p>
        </w:tc>
        <w:tc>
          <w:tcPr>
            <w:tcW w:w="2976" w:type="dxa"/>
            <w:vMerge w:val="restart"/>
            <w:shd w:val="clear" w:color="auto" w:fill="EDEDED" w:themeFill="accent3" w:themeFillTint="33"/>
          </w:tcPr>
          <w:p w:rsidR="001B005E" w:rsidRPr="00511FBC" w:rsidRDefault="001B005E" w:rsidP="001B00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</w:t>
            </w:r>
          </w:p>
        </w:tc>
        <w:tc>
          <w:tcPr>
            <w:tcW w:w="3544" w:type="dxa"/>
            <w:shd w:val="clear" w:color="auto" w:fill="EDEDED" w:themeFill="accent3" w:themeFillTint="33"/>
            <w:vAlign w:val="center"/>
          </w:tcPr>
          <w:p w:rsidR="001B005E" w:rsidRPr="00511FBC" w:rsidRDefault="001B005E" w:rsidP="001B00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Социально-бытовая ориентировка</w:t>
            </w:r>
          </w:p>
        </w:tc>
        <w:tc>
          <w:tcPr>
            <w:tcW w:w="1837" w:type="dxa"/>
            <w:vMerge w:val="restart"/>
            <w:shd w:val="clear" w:color="auto" w:fill="EDEDED" w:themeFill="accent3" w:themeFillTint="33"/>
          </w:tcPr>
          <w:p w:rsidR="001B005E" w:rsidRPr="00511FBC" w:rsidRDefault="001B005E" w:rsidP="001B00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</w:t>
            </w:r>
          </w:p>
        </w:tc>
      </w:tr>
      <w:tr w:rsidR="001B005E" w:rsidRPr="00511FBC" w:rsidTr="00511FBC">
        <w:trPr>
          <w:trHeight w:val="136"/>
        </w:trPr>
        <w:tc>
          <w:tcPr>
            <w:tcW w:w="988" w:type="dxa"/>
            <w:vMerge/>
          </w:tcPr>
          <w:p w:rsidR="001B005E" w:rsidRPr="00511FBC" w:rsidRDefault="001B005E" w:rsidP="001B00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</w:tcPr>
          <w:p w:rsidR="001B005E" w:rsidRPr="00511FBC" w:rsidRDefault="001B005E" w:rsidP="001B00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EDEDED" w:themeFill="accent3" w:themeFillTint="33"/>
            <w:vAlign w:val="center"/>
          </w:tcPr>
          <w:p w:rsidR="001B005E" w:rsidRPr="00511FBC" w:rsidRDefault="001B005E" w:rsidP="001B00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и основы безопасности жизнедеятельности</w:t>
            </w:r>
          </w:p>
        </w:tc>
        <w:tc>
          <w:tcPr>
            <w:tcW w:w="1837" w:type="dxa"/>
            <w:vMerge/>
          </w:tcPr>
          <w:p w:rsidR="001B005E" w:rsidRPr="00511FBC" w:rsidRDefault="001B005E" w:rsidP="001B005E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7B270D" w:rsidRPr="00511FBC" w:rsidTr="00511FBC">
        <w:tc>
          <w:tcPr>
            <w:tcW w:w="988" w:type="dxa"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</w:t>
            </w:r>
          </w:p>
          <w:p w:rsidR="007B270D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21</w:t>
            </w:r>
          </w:p>
        </w:tc>
        <w:tc>
          <w:tcPr>
            <w:tcW w:w="2976" w:type="dxa"/>
          </w:tcPr>
          <w:p w:rsidR="007B270D" w:rsidRPr="00511FBC" w:rsidRDefault="007B270D" w:rsidP="00B456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Торговля</w:t>
            </w:r>
          </w:p>
        </w:tc>
        <w:tc>
          <w:tcPr>
            <w:tcW w:w="3544" w:type="dxa"/>
          </w:tcPr>
          <w:p w:rsidR="007B270D" w:rsidRPr="00511FBC" w:rsidRDefault="001B005E" w:rsidP="00B456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Социально-бытовая ориентировка</w:t>
            </w:r>
          </w:p>
        </w:tc>
        <w:tc>
          <w:tcPr>
            <w:tcW w:w="1837" w:type="dxa"/>
          </w:tcPr>
          <w:p w:rsidR="007B270D" w:rsidRPr="00511FBC" w:rsidRDefault="001B005E" w:rsidP="00B456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Торговля</w:t>
            </w:r>
          </w:p>
        </w:tc>
      </w:tr>
      <w:tr w:rsidR="007B270D" w:rsidRPr="00511FBC" w:rsidTr="00511FBC">
        <w:tc>
          <w:tcPr>
            <w:tcW w:w="988" w:type="dxa"/>
            <w:shd w:val="clear" w:color="auto" w:fill="EDEDED" w:themeFill="accent3" w:themeFillTint="33"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12</w:t>
            </w:r>
          </w:p>
          <w:p w:rsidR="007B270D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19</w:t>
            </w:r>
          </w:p>
        </w:tc>
        <w:tc>
          <w:tcPr>
            <w:tcW w:w="2976" w:type="dxa"/>
            <w:shd w:val="clear" w:color="auto" w:fill="EDEDED" w:themeFill="accent3" w:themeFillTint="33"/>
          </w:tcPr>
          <w:p w:rsidR="007B270D" w:rsidRPr="00511FBC" w:rsidRDefault="007B270D" w:rsidP="00B456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окружающих предметов и профессии людей</w:t>
            </w:r>
          </w:p>
        </w:tc>
        <w:tc>
          <w:tcPr>
            <w:tcW w:w="3544" w:type="dxa"/>
            <w:shd w:val="clear" w:color="auto" w:fill="EDEDED" w:themeFill="accent3" w:themeFillTint="33"/>
          </w:tcPr>
          <w:p w:rsidR="007B270D" w:rsidRPr="00511FBC" w:rsidRDefault="001B005E" w:rsidP="00B456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 и окружающий мир</w:t>
            </w:r>
          </w:p>
        </w:tc>
        <w:tc>
          <w:tcPr>
            <w:tcW w:w="1837" w:type="dxa"/>
            <w:shd w:val="clear" w:color="auto" w:fill="EDEDED" w:themeFill="accent3" w:themeFillTint="33"/>
          </w:tcPr>
          <w:p w:rsidR="007B270D" w:rsidRPr="00511FBC" w:rsidRDefault="001B005E" w:rsidP="00B456CA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Мир окружающих предметов</w:t>
            </w:r>
          </w:p>
        </w:tc>
      </w:tr>
      <w:tr w:rsidR="00765E11" w:rsidRPr="00511FBC" w:rsidTr="00511FBC">
        <w:trPr>
          <w:trHeight w:val="182"/>
        </w:trPr>
        <w:tc>
          <w:tcPr>
            <w:tcW w:w="988" w:type="dxa"/>
            <w:vMerge w:val="restart"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</w:t>
            </w:r>
          </w:p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</w:t>
            </w:r>
          </w:p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34</w:t>
            </w:r>
          </w:p>
        </w:tc>
        <w:tc>
          <w:tcPr>
            <w:tcW w:w="2976" w:type="dxa"/>
            <w:vMerge w:val="restart"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в доме и на улице</w:t>
            </w:r>
          </w:p>
        </w:tc>
        <w:tc>
          <w:tcPr>
            <w:tcW w:w="3544" w:type="dxa"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Развитие речи и окружающий мир</w:t>
            </w:r>
          </w:p>
        </w:tc>
        <w:tc>
          <w:tcPr>
            <w:tcW w:w="1837" w:type="dxa"/>
            <w:vAlign w:val="center"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Приборы и предметы быта.</w:t>
            </w:r>
          </w:p>
        </w:tc>
      </w:tr>
      <w:tr w:rsidR="00765E11" w:rsidRPr="00511FBC" w:rsidTr="00511FBC">
        <w:trPr>
          <w:trHeight w:val="181"/>
        </w:trPr>
        <w:tc>
          <w:tcPr>
            <w:tcW w:w="988" w:type="dxa"/>
            <w:vMerge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Социально-бытовая ориентировка</w:t>
            </w:r>
          </w:p>
        </w:tc>
        <w:tc>
          <w:tcPr>
            <w:tcW w:w="1837" w:type="dxa"/>
            <w:vAlign w:val="center"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</w:t>
            </w:r>
          </w:p>
        </w:tc>
      </w:tr>
      <w:tr w:rsidR="00765E11" w:rsidRPr="00511FBC" w:rsidTr="00511FBC">
        <w:trPr>
          <w:trHeight w:val="181"/>
        </w:trPr>
        <w:tc>
          <w:tcPr>
            <w:tcW w:w="988" w:type="dxa"/>
            <w:vMerge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и основы безопасности жизнедеятельности</w:t>
            </w:r>
          </w:p>
        </w:tc>
        <w:tc>
          <w:tcPr>
            <w:tcW w:w="1837" w:type="dxa"/>
            <w:vAlign w:val="center"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Безопасность в доме и на улице.</w:t>
            </w:r>
          </w:p>
        </w:tc>
      </w:tr>
      <w:tr w:rsidR="00765E11" w:rsidRPr="00511FBC" w:rsidTr="00511FBC">
        <w:trPr>
          <w:trHeight w:val="92"/>
        </w:trPr>
        <w:tc>
          <w:tcPr>
            <w:tcW w:w="988" w:type="dxa"/>
            <w:vMerge w:val="restart"/>
            <w:shd w:val="clear" w:color="auto" w:fill="EDEDED" w:themeFill="accent3" w:themeFillTint="33"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10</w:t>
            </w:r>
          </w:p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22</w:t>
            </w:r>
          </w:p>
        </w:tc>
        <w:tc>
          <w:tcPr>
            <w:tcW w:w="2976" w:type="dxa"/>
            <w:vMerge w:val="restart"/>
            <w:shd w:val="clear" w:color="auto" w:fill="EDEDED" w:themeFill="accent3" w:themeFillTint="33"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Мой дом, моя семья</w:t>
            </w:r>
          </w:p>
        </w:tc>
        <w:tc>
          <w:tcPr>
            <w:tcW w:w="3544" w:type="dxa"/>
            <w:shd w:val="clear" w:color="auto" w:fill="EDEDED" w:themeFill="accent3" w:themeFillTint="33"/>
            <w:vAlign w:val="center"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Социально-бытовая ориентировка</w:t>
            </w:r>
          </w:p>
        </w:tc>
        <w:tc>
          <w:tcPr>
            <w:tcW w:w="1837" w:type="dxa"/>
            <w:shd w:val="clear" w:color="auto" w:fill="EDEDED" w:themeFill="accent3" w:themeFillTint="33"/>
            <w:vAlign w:val="center"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Жилище</w:t>
            </w:r>
          </w:p>
        </w:tc>
      </w:tr>
      <w:tr w:rsidR="00765E11" w:rsidRPr="00511FBC" w:rsidTr="00511FBC">
        <w:trPr>
          <w:trHeight w:val="90"/>
        </w:trPr>
        <w:tc>
          <w:tcPr>
            <w:tcW w:w="988" w:type="dxa"/>
            <w:vMerge/>
            <w:shd w:val="clear" w:color="auto" w:fill="EDEDED" w:themeFill="accent3" w:themeFillTint="33"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EDEDED" w:themeFill="accent3" w:themeFillTint="33"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EDEDED" w:themeFill="accent3" w:themeFillTint="33"/>
            <w:vAlign w:val="center"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и основы безопасности жизнедеятельности</w:t>
            </w:r>
          </w:p>
        </w:tc>
        <w:tc>
          <w:tcPr>
            <w:tcW w:w="1837" w:type="dxa"/>
            <w:shd w:val="clear" w:color="auto" w:fill="EDEDED" w:themeFill="accent3" w:themeFillTint="33"/>
            <w:vAlign w:val="center"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Уход за жилищем</w:t>
            </w:r>
          </w:p>
        </w:tc>
      </w:tr>
      <w:tr w:rsidR="00765E11" w:rsidRPr="00511FBC" w:rsidTr="00511FBC">
        <w:trPr>
          <w:trHeight w:val="90"/>
        </w:trPr>
        <w:tc>
          <w:tcPr>
            <w:tcW w:w="988" w:type="dxa"/>
            <w:vMerge/>
            <w:shd w:val="clear" w:color="auto" w:fill="EDEDED" w:themeFill="accent3" w:themeFillTint="33"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976" w:type="dxa"/>
            <w:vMerge/>
            <w:shd w:val="clear" w:color="auto" w:fill="EDEDED" w:themeFill="accent3" w:themeFillTint="33"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544" w:type="dxa"/>
            <w:shd w:val="clear" w:color="auto" w:fill="EDEDED" w:themeFill="accent3" w:themeFillTint="33"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Социально-бытовая ориентировка</w:t>
            </w:r>
          </w:p>
        </w:tc>
        <w:tc>
          <w:tcPr>
            <w:tcW w:w="1837" w:type="dxa"/>
            <w:shd w:val="clear" w:color="auto" w:fill="EDEDED" w:themeFill="accent3" w:themeFillTint="33"/>
            <w:vAlign w:val="center"/>
          </w:tcPr>
          <w:p w:rsidR="00765E11" w:rsidRPr="00511FBC" w:rsidRDefault="00765E11" w:rsidP="00765E11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511FB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Одежда и обувь</w:t>
            </w:r>
          </w:p>
        </w:tc>
      </w:tr>
    </w:tbl>
    <w:p w:rsidR="00140C7F" w:rsidRPr="00140C7F" w:rsidRDefault="00140C7F" w:rsidP="00140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40C7F" w:rsidRDefault="00511FBC" w:rsidP="00511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Кратко на примере 31 учебной недели «Мир животных летом» покажу, как это работает на уроках. На всех предметах я всегда включаю тихую спокойную музыку во время практической и самостоятельной работы учащихся, которая помогает детям расслабиться и спокойно выполнить своё задание.</w:t>
      </w:r>
    </w:p>
    <w:p w:rsidR="00FA6C32" w:rsidRDefault="00FA6C32" w:rsidP="00511FB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830"/>
        <w:gridCol w:w="6515"/>
      </w:tblGrid>
      <w:tr w:rsidR="00100CB7" w:rsidRPr="00FA6C32" w:rsidTr="00100CB7">
        <w:tc>
          <w:tcPr>
            <w:tcW w:w="2830" w:type="dxa"/>
          </w:tcPr>
          <w:p w:rsidR="00100CB7" w:rsidRPr="00FA6C32" w:rsidRDefault="00100CB7" w:rsidP="00511F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C3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Название предмета</w:t>
            </w:r>
          </w:p>
        </w:tc>
        <w:tc>
          <w:tcPr>
            <w:tcW w:w="6515" w:type="dxa"/>
          </w:tcPr>
          <w:p w:rsidR="00100CB7" w:rsidRPr="00FA6C32" w:rsidRDefault="00100CB7" w:rsidP="00511F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C32">
              <w:rPr>
                <w:rFonts w:ascii="Times New Roman" w:eastAsia="Times New Roman" w:hAnsi="Times New Roman" w:cs="Times New Roman"/>
                <w:b/>
                <w:bCs/>
                <w:color w:val="000000"/>
                <w:bdr w:val="none" w:sz="0" w:space="0" w:color="auto" w:frame="1"/>
                <w:lang w:eastAsia="ru-RU"/>
              </w:rPr>
              <w:t>Виды деятельности в течение учебной недели.</w:t>
            </w:r>
          </w:p>
        </w:tc>
      </w:tr>
      <w:tr w:rsidR="00100CB7" w:rsidRPr="00FA6C32" w:rsidTr="00100CB7">
        <w:tc>
          <w:tcPr>
            <w:tcW w:w="2830" w:type="dxa"/>
          </w:tcPr>
          <w:p w:rsidR="00100CB7" w:rsidRPr="00FA6C32" w:rsidRDefault="00100CB7" w:rsidP="00511F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Развитие речи </w:t>
            </w:r>
          </w:p>
          <w:p w:rsidR="00100CB7" w:rsidRPr="00FA6C32" w:rsidRDefault="00100CB7" w:rsidP="00511F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окружающий мир</w:t>
            </w:r>
          </w:p>
        </w:tc>
        <w:tc>
          <w:tcPr>
            <w:tcW w:w="6515" w:type="dxa"/>
          </w:tcPr>
          <w:p w:rsidR="00100CB7" w:rsidRPr="00FA6C32" w:rsidRDefault="00100CB7" w:rsidP="00511F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Знакомство с жизнью животных летом, игры-пантомимы, этюды, где дети изображают животных</w:t>
            </w:r>
          </w:p>
        </w:tc>
      </w:tr>
      <w:tr w:rsidR="00100CB7" w:rsidRPr="00FA6C32" w:rsidTr="00100CB7">
        <w:tc>
          <w:tcPr>
            <w:tcW w:w="2830" w:type="dxa"/>
          </w:tcPr>
          <w:p w:rsidR="00100CB7" w:rsidRPr="00FA6C32" w:rsidRDefault="00100CB7" w:rsidP="00511F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Математические представления </w:t>
            </w:r>
          </w:p>
          <w:p w:rsidR="00100CB7" w:rsidRPr="00FA6C32" w:rsidRDefault="00100CB7" w:rsidP="00511F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и конструирование</w:t>
            </w:r>
          </w:p>
        </w:tc>
        <w:tc>
          <w:tcPr>
            <w:tcW w:w="6515" w:type="dxa"/>
          </w:tcPr>
          <w:p w:rsidR="00100CB7" w:rsidRPr="00FA6C32" w:rsidRDefault="00100CB7" w:rsidP="00511F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считают зверей, решают задачи-драматизации и задачи-иллюстрации про животных, участвуют в играх на ориентацию в трёхмерном пространстве, путешествуя по сказочному лесу среди диких животных</w:t>
            </w:r>
          </w:p>
        </w:tc>
      </w:tr>
      <w:tr w:rsidR="00100CB7" w:rsidRPr="00FA6C32" w:rsidTr="00100CB7">
        <w:tc>
          <w:tcPr>
            <w:tcW w:w="2830" w:type="dxa"/>
          </w:tcPr>
          <w:p w:rsidR="00100CB7" w:rsidRPr="00FA6C32" w:rsidRDefault="00100CB7" w:rsidP="00511F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Графика и письмо</w:t>
            </w:r>
          </w:p>
        </w:tc>
        <w:tc>
          <w:tcPr>
            <w:tcW w:w="6515" w:type="dxa"/>
          </w:tcPr>
          <w:p w:rsidR="00100CB7" w:rsidRPr="00FA6C32" w:rsidRDefault="00100CB7" w:rsidP="00511F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выполняют раскраски зверей и птиц, и, исходя из индивидуальных возможностей ребёнка, пишут в прописи названия животных или рисуют пальцем на манке лесные дорожки и следы зверей</w:t>
            </w:r>
          </w:p>
        </w:tc>
      </w:tr>
      <w:tr w:rsidR="00100CB7" w:rsidRPr="00FA6C32" w:rsidTr="00100CB7">
        <w:tc>
          <w:tcPr>
            <w:tcW w:w="2830" w:type="dxa"/>
          </w:tcPr>
          <w:p w:rsidR="00100CB7" w:rsidRPr="00FA6C32" w:rsidRDefault="00100CB7" w:rsidP="00511F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Альтернативное чтение</w:t>
            </w:r>
          </w:p>
        </w:tc>
        <w:tc>
          <w:tcPr>
            <w:tcW w:w="6515" w:type="dxa"/>
          </w:tcPr>
          <w:p w:rsidR="00100CB7" w:rsidRPr="00FA6C32" w:rsidRDefault="00100CB7" w:rsidP="00511F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слушают, а кому доступно - читают и разучивают стихи про животных, отгадывают загадки, подписывают фотографии зверей с помощью карточек со словами</w:t>
            </w:r>
          </w:p>
        </w:tc>
      </w:tr>
      <w:tr w:rsidR="00100CB7" w:rsidRPr="00FA6C32" w:rsidTr="00100CB7">
        <w:tc>
          <w:tcPr>
            <w:tcW w:w="2830" w:type="dxa"/>
          </w:tcPr>
          <w:p w:rsidR="00100CB7" w:rsidRPr="00FA6C32" w:rsidRDefault="00100CB7" w:rsidP="00511F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Социально-бытовая ориентировка</w:t>
            </w:r>
          </w:p>
        </w:tc>
        <w:tc>
          <w:tcPr>
            <w:tcW w:w="6515" w:type="dxa"/>
          </w:tcPr>
          <w:p w:rsidR="00100CB7" w:rsidRPr="00FA6C32" w:rsidRDefault="00100CB7" w:rsidP="00511F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знакомятся с опасными насекомыми: клещами и комарами и узнают, как защитить себя от их укусов.</w:t>
            </w:r>
          </w:p>
        </w:tc>
      </w:tr>
      <w:tr w:rsidR="00100CB7" w:rsidRPr="00FA6C32" w:rsidTr="00100CB7">
        <w:tc>
          <w:tcPr>
            <w:tcW w:w="2830" w:type="dxa"/>
          </w:tcPr>
          <w:p w:rsidR="00100CB7" w:rsidRPr="00FA6C32" w:rsidRDefault="00100CB7" w:rsidP="00511F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Здоровье и основы безопасности жизнедеятельности</w:t>
            </w:r>
          </w:p>
        </w:tc>
        <w:tc>
          <w:tcPr>
            <w:tcW w:w="6515" w:type="dxa"/>
          </w:tcPr>
          <w:p w:rsidR="00100CB7" w:rsidRPr="00FA6C32" w:rsidRDefault="00100CB7" w:rsidP="00511F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отправляются на экскурсию в ветеринарную клинику и знакомятся с профессией ветеринара.</w:t>
            </w:r>
          </w:p>
        </w:tc>
      </w:tr>
      <w:tr w:rsidR="00100CB7" w:rsidRPr="00FA6C32" w:rsidTr="00100CB7">
        <w:tc>
          <w:tcPr>
            <w:tcW w:w="2830" w:type="dxa"/>
          </w:tcPr>
          <w:p w:rsidR="00100CB7" w:rsidRPr="00FA6C32" w:rsidRDefault="00100CB7" w:rsidP="00511F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Ручной труд</w:t>
            </w:r>
          </w:p>
        </w:tc>
        <w:tc>
          <w:tcPr>
            <w:tcW w:w="6515" w:type="dxa"/>
          </w:tcPr>
          <w:p w:rsidR="00100CB7" w:rsidRPr="00FA6C32" w:rsidRDefault="00100CB7" w:rsidP="00511F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лепят зверей, делают аппликации по сюжетам прослушанных литературных произведений о жизни животных летом</w:t>
            </w:r>
          </w:p>
        </w:tc>
      </w:tr>
      <w:tr w:rsidR="00100CB7" w:rsidRPr="00FA6C32" w:rsidTr="00100CB7">
        <w:tc>
          <w:tcPr>
            <w:tcW w:w="2830" w:type="dxa"/>
          </w:tcPr>
          <w:p w:rsidR="00100CB7" w:rsidRPr="00FA6C32" w:rsidRDefault="00100CB7" w:rsidP="00511F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Музыка и движение</w:t>
            </w:r>
          </w:p>
        </w:tc>
        <w:tc>
          <w:tcPr>
            <w:tcW w:w="6515" w:type="dxa"/>
          </w:tcPr>
          <w:p w:rsidR="00100CB7" w:rsidRPr="00FA6C32" w:rsidRDefault="00100CB7" w:rsidP="00511F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разучивают песни про зверей</w:t>
            </w:r>
          </w:p>
        </w:tc>
      </w:tr>
      <w:tr w:rsidR="00100CB7" w:rsidRPr="00FA6C32" w:rsidTr="00100CB7">
        <w:tc>
          <w:tcPr>
            <w:tcW w:w="2830" w:type="dxa"/>
          </w:tcPr>
          <w:p w:rsidR="00100CB7" w:rsidRPr="00FA6C32" w:rsidRDefault="00100CB7" w:rsidP="00511F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Адаптивная физкультура</w:t>
            </w:r>
          </w:p>
        </w:tc>
        <w:tc>
          <w:tcPr>
            <w:tcW w:w="6515" w:type="dxa"/>
          </w:tcPr>
          <w:p w:rsidR="00100CB7" w:rsidRPr="00FA6C32" w:rsidRDefault="00100CB7" w:rsidP="00511FBC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A6C3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Дети играют в подвижные игры, героями которых будут звери, птицы и насекомые</w:t>
            </w:r>
          </w:p>
        </w:tc>
      </w:tr>
    </w:tbl>
    <w:p w:rsidR="00140C7F" w:rsidRPr="00140C7F" w:rsidRDefault="00140C7F" w:rsidP="00140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C7F" w:rsidRPr="00140C7F" w:rsidRDefault="00100CB7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Таким образом, реализация рабочей программы обеспечивается через структурирование содержания программы календарно-тематическим планом учебных недель. Это позволяет в течение учебного дня плавно переходить от одного предмета к другому, при необходимости завершить на следующем уроке то, что не успели сделать на предыдущем, в течение недели многократно повторить изучаемый материал, проверить качество его усвоения и ликвидировать появившиеся пробелы. Ниже представлена структура рабочей программы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един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тематическ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ому</w:t>
      </w:r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сценари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</w:t>
      </w:r>
      <w:r w:rsidR="00140C7F"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учебных недель. </w:t>
      </w:r>
    </w:p>
    <w:p w:rsidR="00140C7F" w:rsidRPr="00140C7F" w:rsidRDefault="00140C7F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00CB7" w:rsidRDefault="00140C7F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00CB7" w:rsidRDefault="00100CB7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725A6" w:rsidRDefault="007725A6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7725A6" w:rsidRDefault="007725A6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140C7F" w:rsidRPr="00140C7F" w:rsidRDefault="00140C7F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140C7F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lastRenderedPageBreak/>
        <w:t>Структура рабочей программы:</w:t>
      </w:r>
    </w:p>
    <w:p w:rsidR="00140C7F" w:rsidRPr="00140C7F" w:rsidRDefault="00140C7F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</w:p>
    <w:p w:rsidR="00140C7F" w:rsidRPr="00140C7F" w:rsidRDefault="00140C7F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Pr="00140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Пояснительная записка</w:t>
      </w:r>
      <w:r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140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 рабочей программе</w:t>
      </w:r>
      <w:r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созданной по единому сценарию рабочих недель.</w:t>
      </w:r>
    </w:p>
    <w:p w:rsidR="00140C7F" w:rsidRPr="00140C7F" w:rsidRDefault="00140C7F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40C7F" w:rsidRPr="00140C7F" w:rsidRDefault="00140C7F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 w:rsidRPr="00140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Календарно-тематический план учебных недель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761"/>
        <w:gridCol w:w="4155"/>
        <w:gridCol w:w="3429"/>
      </w:tblGrid>
      <w:tr w:rsidR="00140C7F" w:rsidRPr="00140C7F" w:rsidTr="00140C7F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учебной недели</w:t>
            </w: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Даты учебной недели</w:t>
            </w:r>
          </w:p>
        </w:tc>
      </w:tr>
      <w:tr w:rsidR="00140C7F" w:rsidRPr="00140C7F" w:rsidTr="00140C7F">
        <w:trPr>
          <w:jc w:val="center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:rsidR="00140C7F" w:rsidRPr="00140C7F" w:rsidRDefault="00140C7F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40C7F" w:rsidRPr="00140C7F" w:rsidRDefault="00140C7F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Pr="00140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Календарно-тематический план каждого предмета с пояснительными записками и УМК</w:t>
      </w: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2004"/>
        <w:gridCol w:w="1063"/>
        <w:gridCol w:w="1497"/>
        <w:gridCol w:w="800"/>
        <w:gridCol w:w="979"/>
        <w:gridCol w:w="905"/>
        <w:gridCol w:w="820"/>
        <w:gridCol w:w="1282"/>
      </w:tblGrid>
      <w:tr w:rsidR="00140C7F" w:rsidRPr="00140C7F" w:rsidTr="00140C7F">
        <w:tc>
          <w:tcPr>
            <w:tcW w:w="14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Название предмета.</w:t>
            </w:r>
          </w:p>
        </w:tc>
      </w:tr>
      <w:tr w:rsidR="00140C7F" w:rsidRPr="00140C7F" w:rsidTr="00140C7F">
        <w:tc>
          <w:tcPr>
            <w:tcW w:w="14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Класс. Учитель.</w:t>
            </w:r>
          </w:p>
        </w:tc>
      </w:tr>
      <w:tr w:rsidR="00140C7F" w:rsidRPr="00140C7F" w:rsidTr="00140C7F">
        <w:tc>
          <w:tcPr>
            <w:tcW w:w="14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</w:tc>
      </w:tr>
      <w:tr w:rsidR="00140C7F" w:rsidRPr="00140C7F" w:rsidTr="00140C7F">
        <w:tc>
          <w:tcPr>
            <w:tcW w:w="1456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 xml:space="preserve">Планирование составлено на основе программы «Программа образования учащихся с тяжёлой и умеренной умственной отсталостью» под редакцией Л.Б. </w:t>
            </w:r>
            <w:proofErr w:type="spellStart"/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Баряевой</w:t>
            </w:r>
            <w:proofErr w:type="spellEnd"/>
            <w:r w:rsidRPr="00140C7F">
              <w:rPr>
                <w:rFonts w:ascii="Times New Roman" w:hAnsi="Times New Roman" w:cs="Times New Roman"/>
                <w:sz w:val="24"/>
                <w:szCs w:val="24"/>
              </w:rPr>
              <w:t xml:space="preserve"> и Н.Н. Яковлевой», 2011 </w:t>
            </w:r>
            <w:proofErr w:type="gramStart"/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г..</w:t>
            </w:r>
            <w:proofErr w:type="gramEnd"/>
            <w:r w:rsidRPr="00140C7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40C7F" w:rsidRPr="00140C7F" w:rsidTr="00140C7F">
        <w:trPr>
          <w:trHeight w:val="158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учебной</w:t>
            </w:r>
          </w:p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недели</w:t>
            </w:r>
          </w:p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</w:t>
            </w:r>
          </w:p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учебной</w:t>
            </w:r>
          </w:p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недели</w:t>
            </w:r>
          </w:p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раздела</w:t>
            </w:r>
          </w:p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учебной</w:t>
            </w:r>
          </w:p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дисциплины</w:t>
            </w:r>
          </w:p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Тема урока</w:t>
            </w:r>
          </w:p>
          <w:p w:rsidR="00140C7F" w:rsidRPr="00140C7F" w:rsidRDefault="00140C7F" w:rsidP="00140C7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</w:t>
            </w:r>
          </w:p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часов</w:t>
            </w:r>
          </w:p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неделю</w:t>
            </w:r>
          </w:p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</w:t>
            </w:r>
          </w:p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урока</w:t>
            </w:r>
          </w:p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 начала</w:t>
            </w:r>
          </w:p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уч. года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Дата </w:t>
            </w:r>
          </w:p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проведения</w:t>
            </w:r>
          </w:p>
        </w:tc>
      </w:tr>
      <w:tr w:rsidR="00140C7F" w:rsidRPr="00140C7F" w:rsidTr="00140C7F">
        <w:trPr>
          <w:trHeight w:val="1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7F" w:rsidRPr="00140C7F" w:rsidRDefault="00140C7F" w:rsidP="00140C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7F" w:rsidRPr="00140C7F" w:rsidRDefault="00140C7F" w:rsidP="00140C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7F" w:rsidRPr="00140C7F" w:rsidRDefault="00140C7F" w:rsidP="00140C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7F" w:rsidRPr="00140C7F" w:rsidRDefault="00140C7F" w:rsidP="00140C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7F" w:rsidRPr="00140C7F" w:rsidRDefault="00140C7F" w:rsidP="00140C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7F" w:rsidRPr="00140C7F" w:rsidRDefault="00140C7F" w:rsidP="00140C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плану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проведено</w:t>
            </w:r>
          </w:p>
        </w:tc>
      </w:tr>
    </w:tbl>
    <w:p w:rsidR="00140C7F" w:rsidRPr="00140C7F" w:rsidRDefault="00140C7F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</w:p>
    <w:p w:rsidR="00140C7F" w:rsidRPr="00140C7F" w:rsidRDefault="00140C7F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</w:t>
      </w:r>
      <w:r w:rsidRPr="00140C7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Приложение к рабочей программе</w:t>
      </w:r>
      <w:r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весь учебный год (34 учебные недели), где каждая неделя представлена следующей таблицей:</w:t>
      </w:r>
    </w:p>
    <w:p w:rsidR="00140C7F" w:rsidRPr="00140C7F" w:rsidRDefault="00140C7F" w:rsidP="00140C7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Style w:val="a4"/>
        <w:tblW w:w="0" w:type="auto"/>
        <w:tblInd w:w="-5" w:type="dxa"/>
        <w:tblLook w:val="04A0" w:firstRow="1" w:lastRow="0" w:firstColumn="1" w:lastColumn="0" w:noHBand="0" w:noVBand="1"/>
      </w:tblPr>
      <w:tblGrid>
        <w:gridCol w:w="1619"/>
        <w:gridCol w:w="738"/>
        <w:gridCol w:w="747"/>
        <w:gridCol w:w="615"/>
        <w:gridCol w:w="1151"/>
        <w:gridCol w:w="1413"/>
        <w:gridCol w:w="1229"/>
        <w:gridCol w:w="797"/>
        <w:gridCol w:w="1041"/>
      </w:tblGrid>
      <w:tr w:rsidR="00140C7F" w:rsidRPr="00140C7F" w:rsidTr="00140C7F">
        <w:trPr>
          <w:trHeight w:val="416"/>
        </w:trPr>
        <w:tc>
          <w:tcPr>
            <w:tcW w:w="14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Тема учебной недели</w:t>
            </w:r>
          </w:p>
        </w:tc>
      </w:tr>
      <w:tr w:rsidR="00140C7F" w:rsidRPr="00140C7F" w:rsidTr="00140C7F">
        <w:trPr>
          <w:trHeight w:val="270"/>
        </w:trPr>
        <w:tc>
          <w:tcPr>
            <w:tcW w:w="14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pStyle w:val="a3"/>
              <w:spacing w:line="240" w:lineRule="auto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Даты учебной недели</w:t>
            </w:r>
          </w:p>
        </w:tc>
      </w:tr>
      <w:tr w:rsidR="00140C7F" w:rsidRPr="00140C7F" w:rsidTr="00140C7F">
        <w:trPr>
          <w:trHeight w:val="377"/>
        </w:trPr>
        <w:tc>
          <w:tcPr>
            <w:tcW w:w="1456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Предполагаемый результат учебной недели: </w:t>
            </w:r>
          </w:p>
          <w:p w:rsidR="00140C7F" w:rsidRPr="00140C7F" w:rsidRDefault="00140C7F" w:rsidP="00140C7F">
            <w:pPr>
              <w:pStyle w:val="a3"/>
              <w:spacing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0C7F" w:rsidRPr="00140C7F" w:rsidTr="00140C7F">
        <w:trPr>
          <w:trHeight w:val="70"/>
        </w:trPr>
        <w:tc>
          <w:tcPr>
            <w:tcW w:w="4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 xml:space="preserve">Название </w:t>
            </w:r>
          </w:p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учебного</w:t>
            </w:r>
          </w:p>
          <w:p w:rsidR="00140C7F" w:rsidRPr="00140C7F" w:rsidRDefault="00140C7F" w:rsidP="00140C7F">
            <w:pPr>
              <w:pStyle w:val="a3"/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предмета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  <w:p w:rsidR="00140C7F" w:rsidRPr="00140C7F" w:rsidRDefault="00140C7F" w:rsidP="00140C7F">
            <w:pPr>
              <w:pStyle w:val="a3"/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часов в неделю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 xml:space="preserve">Виды </w:t>
            </w:r>
          </w:p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  <w:p w:rsidR="00140C7F" w:rsidRPr="00140C7F" w:rsidRDefault="00140C7F" w:rsidP="00140C7F">
            <w:pPr>
              <w:pStyle w:val="a3"/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Предполагаемый</w:t>
            </w:r>
          </w:p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результат</w:t>
            </w:r>
          </w:p>
          <w:p w:rsidR="00140C7F" w:rsidRPr="00140C7F" w:rsidRDefault="00140C7F" w:rsidP="00140C7F">
            <w:pPr>
              <w:pStyle w:val="a3"/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pStyle w:val="a3"/>
              <w:spacing w:after="30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Оборудование урока</w:t>
            </w:r>
          </w:p>
          <w:p w:rsidR="00140C7F" w:rsidRPr="00140C7F" w:rsidRDefault="00140C7F" w:rsidP="00140C7F">
            <w:pPr>
              <w:pStyle w:val="a3"/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 xml:space="preserve"> (ЭСО, ТСО, наглядные пособия)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Словарь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pStyle w:val="a3"/>
              <w:spacing w:after="30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Интеграция</w:t>
            </w:r>
          </w:p>
        </w:tc>
      </w:tr>
      <w:tr w:rsidR="00140C7F" w:rsidRPr="00140C7F" w:rsidTr="00140C7F">
        <w:trPr>
          <w:trHeight w:val="56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7F" w:rsidRPr="00140C7F" w:rsidRDefault="00140C7F" w:rsidP="00140C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7F" w:rsidRPr="00140C7F" w:rsidRDefault="00140C7F" w:rsidP="00140C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раздела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урока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7F" w:rsidRPr="00140C7F" w:rsidRDefault="00140C7F" w:rsidP="00140C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7F" w:rsidRPr="00140C7F" w:rsidRDefault="00140C7F" w:rsidP="00140C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7F" w:rsidRPr="00140C7F" w:rsidRDefault="00140C7F" w:rsidP="00140C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7F" w:rsidRPr="00140C7F" w:rsidRDefault="00140C7F" w:rsidP="00140C7F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40C7F" w:rsidRPr="00140C7F" w:rsidRDefault="00140C7F" w:rsidP="00140C7F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40C7F" w:rsidRPr="00140C7F" w:rsidTr="00140C7F">
        <w:trPr>
          <w:trHeight w:val="377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Развитие речи и окружающий мир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7F" w:rsidRPr="00140C7F" w:rsidTr="00140C7F">
        <w:trPr>
          <w:trHeight w:val="419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Альтернативное чтение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7F" w:rsidRPr="00140C7F" w:rsidTr="00140C7F">
        <w:trPr>
          <w:trHeight w:val="399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Графика и письмо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7F" w:rsidRPr="00140C7F" w:rsidTr="00140C7F">
        <w:trPr>
          <w:trHeight w:val="521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Математические представлени</w:t>
            </w:r>
            <w:r w:rsidRPr="0014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я и конструирование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7F" w:rsidRPr="00140C7F" w:rsidTr="00140C7F">
        <w:trPr>
          <w:trHeight w:val="67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Здоровье и основы безопасности жизнедеятельности.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7F" w:rsidRPr="00140C7F" w:rsidTr="00140C7F">
        <w:trPr>
          <w:trHeight w:val="403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Ручной труд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7F" w:rsidRPr="00140C7F" w:rsidTr="00140C7F">
        <w:trPr>
          <w:trHeight w:val="416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Социально-бытовая ориентировка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7F" w:rsidRPr="00140C7F" w:rsidTr="00140C7F">
        <w:trPr>
          <w:trHeight w:val="39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Музыка и движения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40C7F" w:rsidRPr="00140C7F" w:rsidTr="00140C7F">
        <w:trPr>
          <w:trHeight w:val="375"/>
        </w:trPr>
        <w:tc>
          <w:tcPr>
            <w:tcW w:w="4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40C7F" w:rsidRPr="00140C7F" w:rsidRDefault="00140C7F" w:rsidP="00140C7F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0C7F">
              <w:rPr>
                <w:rFonts w:ascii="Times New Roman" w:hAnsi="Times New Roman" w:cs="Times New Roman"/>
                <w:sz w:val="24"/>
                <w:szCs w:val="24"/>
              </w:rPr>
              <w:t>Адаптивная физкультура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0C7F" w:rsidRPr="00140C7F" w:rsidRDefault="00140C7F" w:rsidP="00140C7F">
            <w:pPr>
              <w:pStyle w:val="a3"/>
              <w:spacing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0C7F" w:rsidRPr="00140C7F" w:rsidRDefault="00140C7F" w:rsidP="00140C7F">
      <w:pPr>
        <w:pStyle w:val="a3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C7F" w:rsidRPr="00140C7F" w:rsidRDefault="00140C7F" w:rsidP="00140C7F">
      <w:pPr>
        <w:pStyle w:val="a3"/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40C7F" w:rsidRPr="00140C7F" w:rsidRDefault="00140C7F" w:rsidP="00140C7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140C7F" w:rsidRPr="00140C7F" w:rsidRDefault="00140C7F" w:rsidP="00140C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C7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Используемая литература.</w:t>
      </w:r>
    </w:p>
    <w:p w:rsidR="00140C7F" w:rsidRPr="00140C7F" w:rsidRDefault="00140C7F" w:rsidP="00140C7F">
      <w:pPr>
        <w:spacing w:after="30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</w:t>
      </w:r>
      <w:proofErr w:type="gramStart"/>
      <w:r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образования</w:t>
      </w:r>
      <w:proofErr w:type="gramEnd"/>
      <w:r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учащихся с умеренной и тяжелой умственной отсталостью " под редакцией </w:t>
      </w:r>
      <w:proofErr w:type="spellStart"/>
      <w:r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Л.Б.Баряевой</w:t>
      </w:r>
      <w:proofErr w:type="spellEnd"/>
      <w:r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Н.Н.Яковлевой</w:t>
      </w:r>
      <w:proofErr w:type="spellEnd"/>
      <w:r w:rsidRPr="00140C7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2011 год.</w:t>
      </w:r>
    </w:p>
    <w:p w:rsidR="00140C7F" w:rsidRPr="00140C7F" w:rsidRDefault="00140C7F" w:rsidP="00140C7F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947A7" w:rsidRPr="00140C7F" w:rsidRDefault="00C947A7" w:rsidP="004E3E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C947A7" w:rsidRPr="00140C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874"/>
    <w:rsid w:val="00100CB7"/>
    <w:rsid w:val="00111874"/>
    <w:rsid w:val="00140C7F"/>
    <w:rsid w:val="001B005E"/>
    <w:rsid w:val="004E3E6B"/>
    <w:rsid w:val="00511FBC"/>
    <w:rsid w:val="00723EEF"/>
    <w:rsid w:val="00765E11"/>
    <w:rsid w:val="007725A6"/>
    <w:rsid w:val="007B270D"/>
    <w:rsid w:val="00B456CA"/>
    <w:rsid w:val="00B45FDF"/>
    <w:rsid w:val="00C947A7"/>
    <w:rsid w:val="00F73D59"/>
    <w:rsid w:val="00FA6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89D2A0-DD36-43B4-83B1-DA7476044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C7F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C7F"/>
    <w:pPr>
      <w:ind w:left="720"/>
      <w:contextualSpacing/>
    </w:pPr>
  </w:style>
  <w:style w:type="table" w:styleId="a4">
    <w:name w:val="Table Grid"/>
    <w:basedOn w:val="a1"/>
    <w:uiPriority w:val="39"/>
    <w:rsid w:val="00140C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060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171D03-42C1-40D9-A0E2-B3BA6A68D7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5</Pages>
  <Words>1538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2020-10-26T16:56:00Z</dcterms:created>
  <dcterms:modified xsi:type="dcterms:W3CDTF">2021-05-04T11:37:00Z</dcterms:modified>
</cp:coreProperties>
</file>