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6A" w:rsidRDefault="0063616A" w:rsidP="006361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16A" w:rsidRDefault="0063616A" w:rsidP="00A10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75F">
        <w:rPr>
          <w:rFonts w:ascii="Times New Roman" w:hAnsi="Times New Roman" w:cs="Times New Roman"/>
          <w:b/>
          <w:sz w:val="24"/>
          <w:szCs w:val="24"/>
        </w:rPr>
        <w:t>НАУЧНО-ИССЛЕДОВАТЕЛЬСКАЯ РАБОТА</w:t>
      </w:r>
    </w:p>
    <w:p w:rsidR="00A1075F" w:rsidRDefault="00A1075F" w:rsidP="00A10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МАТЕМАТИКЕ</w:t>
      </w: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16A" w:rsidRP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16A" w:rsidRPr="0063616A" w:rsidRDefault="00546924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16A">
        <w:rPr>
          <w:rFonts w:ascii="Times New Roman" w:hAnsi="Times New Roman" w:cs="Times New Roman"/>
          <w:b/>
          <w:sz w:val="28"/>
          <w:szCs w:val="28"/>
        </w:rPr>
        <w:t>Тема</w:t>
      </w:r>
      <w:r w:rsidR="0063616A" w:rsidRPr="0063616A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63616A">
        <w:rPr>
          <w:rFonts w:ascii="Times New Roman" w:hAnsi="Times New Roman" w:cs="Times New Roman"/>
          <w:b/>
          <w:sz w:val="28"/>
          <w:szCs w:val="28"/>
        </w:rPr>
        <w:t>:</w:t>
      </w:r>
    </w:p>
    <w:p w:rsidR="00546924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46924" w:rsidRPr="0063616A">
        <w:rPr>
          <w:rFonts w:ascii="Times New Roman" w:hAnsi="Times New Roman" w:cs="Times New Roman"/>
          <w:b/>
          <w:sz w:val="28"/>
          <w:szCs w:val="28"/>
        </w:rPr>
        <w:t>Методы решения алгебраических уравнений высших степеней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46924" w:rsidRPr="0063616A">
        <w:rPr>
          <w:rFonts w:ascii="Times New Roman" w:hAnsi="Times New Roman" w:cs="Times New Roman"/>
          <w:b/>
          <w:sz w:val="28"/>
          <w:szCs w:val="28"/>
        </w:rPr>
        <w:t>.</w:t>
      </w: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86E" w:rsidRDefault="00CC386E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86E" w:rsidRDefault="00CC386E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86E" w:rsidRDefault="00CC386E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16A" w:rsidRDefault="0063616A" w:rsidP="00636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63616A" w:rsidRDefault="00000934" w:rsidP="00636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Ушакова Анастасия Константиновна</w:t>
      </w:r>
    </w:p>
    <w:p w:rsidR="00A1075F" w:rsidRDefault="00A1075F" w:rsidP="00A1075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учащаяся 11</w:t>
      </w:r>
      <w:r w:rsidR="00000934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3616A" w:rsidRDefault="00A1075F" w:rsidP="00636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«СШ № 45»</w:t>
      </w:r>
    </w:p>
    <w:p w:rsidR="00A1075F" w:rsidRDefault="00A1075F" w:rsidP="00636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</w:t>
      </w:r>
      <w:r w:rsidR="007F1A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Норильска</w:t>
      </w:r>
    </w:p>
    <w:p w:rsidR="0063616A" w:rsidRDefault="0063616A" w:rsidP="0063616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16A" w:rsidRDefault="0063616A" w:rsidP="0063616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A83B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A83B15" w:rsidRDefault="00A83B15" w:rsidP="00A83B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Веременко Людмила Леонидовна</w:t>
      </w:r>
    </w:p>
    <w:p w:rsidR="00A83B15" w:rsidRDefault="00A83B15" w:rsidP="00A83B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</w:t>
      </w:r>
    </w:p>
    <w:p w:rsidR="00A83B15" w:rsidRDefault="00A83B15" w:rsidP="00A83B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«СШ № 45»</w:t>
      </w:r>
    </w:p>
    <w:p w:rsidR="00A1075F" w:rsidRDefault="00A1075F" w:rsidP="00A83B1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Норильска</w:t>
      </w:r>
    </w:p>
    <w:p w:rsidR="0063616A" w:rsidRDefault="0063616A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5A1" w:rsidRDefault="00F125A1" w:rsidP="00584D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B15" w:rsidRDefault="00A83B15" w:rsidP="00A83B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3B15" w:rsidRPr="002218D8" w:rsidRDefault="0004022A" w:rsidP="00A107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Норильск, 2021 </w:t>
      </w:r>
      <w:r w:rsidR="00A1075F">
        <w:rPr>
          <w:rFonts w:ascii="Times New Roman" w:hAnsi="Times New Roman" w:cs="Times New Roman"/>
          <w:b/>
          <w:sz w:val="28"/>
          <w:szCs w:val="28"/>
        </w:rPr>
        <w:t>г</w:t>
      </w:r>
    </w:p>
    <w:p w:rsidR="00584DF9" w:rsidRPr="002218D8" w:rsidRDefault="00584DF9" w:rsidP="002218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pPr w:leftFromText="180" w:rightFromText="180" w:vertAnchor="text" w:horzAnchor="margin" w:tblpXSpec="center" w:tblpY="224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4"/>
        <w:gridCol w:w="1761"/>
      </w:tblGrid>
      <w:tr w:rsidR="00584DF9" w:rsidRPr="002218D8" w:rsidTr="00F24155">
        <w:trPr>
          <w:trHeight w:val="216"/>
        </w:trPr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>I. Введе</w:t>
            </w:r>
            <w:r w:rsidR="002218D8">
              <w:rPr>
                <w:rFonts w:ascii="Times New Roman" w:hAnsi="Times New Roman" w:cs="Times New Roman"/>
                <w:sz w:val="28"/>
                <w:szCs w:val="28"/>
              </w:rPr>
              <w:t>ние……………………………………………………………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3C4E66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84DF9" w:rsidRPr="002218D8" w:rsidTr="00F24155"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 xml:space="preserve">II. Основная </w:t>
            </w:r>
            <w:r w:rsidR="002218D8">
              <w:rPr>
                <w:rFonts w:ascii="Times New Roman" w:hAnsi="Times New Roman" w:cs="Times New Roman"/>
                <w:sz w:val="28"/>
                <w:szCs w:val="28"/>
              </w:rPr>
              <w:t>часть……………………………………………………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2218D8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3-11</w:t>
            </w:r>
          </w:p>
        </w:tc>
      </w:tr>
      <w:tr w:rsidR="00584DF9" w:rsidRPr="002218D8" w:rsidTr="00F24155"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Анкетировани</w:t>
            </w:r>
            <w:r w:rsid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учащихся………………………………………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2218D8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584DF9" w:rsidRPr="002218D8" w:rsidTr="00F24155">
        <w:trPr>
          <w:trHeight w:val="241"/>
        </w:trPr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Практическая</w:t>
            </w:r>
            <w:r w:rsid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часть………………………………………………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EC46DE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18D8">
              <w:rPr>
                <w:rFonts w:ascii="Times New Roman" w:hAnsi="Times New Roman" w:cs="Times New Roman"/>
                <w:sz w:val="28"/>
                <w:szCs w:val="28"/>
              </w:rPr>
              <w:t>2-14</w:t>
            </w:r>
          </w:p>
        </w:tc>
      </w:tr>
      <w:tr w:rsidR="00584DF9" w:rsidRPr="002218D8" w:rsidTr="00F24155"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</w:t>
            </w:r>
            <w:r w:rsidR="002218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ние………………………………………………………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2218D8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DF9" w:rsidRPr="002218D8" w:rsidTr="00F24155">
        <w:tc>
          <w:tcPr>
            <w:tcW w:w="8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584DF9" w:rsidP="002218D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>. Список используем</w:t>
            </w:r>
            <w:r w:rsidR="002218D8">
              <w:rPr>
                <w:rFonts w:ascii="Times New Roman" w:hAnsi="Times New Roman" w:cs="Times New Roman"/>
                <w:sz w:val="28"/>
                <w:szCs w:val="28"/>
              </w:rPr>
              <w:t>ых источников……………………………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DF9" w:rsidRPr="002218D8" w:rsidRDefault="00EC46DE" w:rsidP="002218D8">
            <w:pPr>
              <w:spacing w:after="0" w:line="360" w:lineRule="auto"/>
              <w:ind w:right="615"/>
              <w:rPr>
                <w:rFonts w:ascii="Times New Roman" w:hAnsi="Times New Roman" w:cs="Times New Roman"/>
                <w:sz w:val="28"/>
                <w:szCs w:val="28"/>
              </w:rPr>
            </w:pPr>
            <w:r w:rsidRPr="002218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18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B628D" w:rsidRPr="002218D8" w:rsidRDefault="003B628D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83B15" w:rsidRPr="002218D8" w:rsidRDefault="00A83B15" w:rsidP="002218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6924" w:rsidRPr="002218D8" w:rsidRDefault="00546924" w:rsidP="002218D8">
      <w:pPr>
        <w:pStyle w:val="af"/>
        <w:numPr>
          <w:ilvl w:val="0"/>
          <w:numId w:val="12"/>
        </w:numPr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2218D8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Математическое образование, получаемое в общеобразовательной школе, является важнейшим компонентом общего образования и общей культуры современного человека. Практически все, что окружает современного человека – это все так или иначе связано с математикой. А последние достижения в физике, технике и информационных технологиях не оставляют никакого сомнения, что и в будущем положение вещей останется прежним. Поэтому решение многих практических задач сводится к решению различных видов уравнений, которые необходимо научиться решать.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218D8">
        <w:rPr>
          <w:rFonts w:eastAsia="Calibri"/>
          <w:b/>
          <w:sz w:val="28"/>
          <w:szCs w:val="28"/>
          <w:u w:val="single"/>
        </w:rPr>
        <w:t xml:space="preserve">Актуальность </w:t>
      </w:r>
      <w:proofErr w:type="gramStart"/>
      <w:r w:rsidRPr="002218D8">
        <w:rPr>
          <w:rFonts w:eastAsia="Calibri"/>
          <w:b/>
          <w:sz w:val="28"/>
          <w:szCs w:val="28"/>
          <w:u w:val="single"/>
        </w:rPr>
        <w:t>проблемы :</w:t>
      </w:r>
      <w:proofErr w:type="gramEnd"/>
      <w:r w:rsidRPr="002218D8">
        <w:rPr>
          <w:rFonts w:eastAsia="Calibri"/>
          <w:b/>
          <w:sz w:val="28"/>
          <w:szCs w:val="28"/>
          <w:u w:val="single"/>
        </w:rPr>
        <w:t xml:space="preserve"> </w:t>
      </w:r>
      <w:r w:rsidR="009E6C44" w:rsidRPr="002218D8">
        <w:rPr>
          <w:sz w:val="28"/>
          <w:szCs w:val="28"/>
          <w:shd w:val="clear" w:color="auto" w:fill="FFFFFF"/>
        </w:rPr>
        <w:t>отсутствие навыков решения уравнений высших степеней различными способами у учащихся мешает им успешно подготовиться к итоговой аттестации по математике и математическим олимпиадам, обучению в пр</w:t>
      </w:r>
      <w:r w:rsidR="006E23C9" w:rsidRPr="002218D8">
        <w:rPr>
          <w:sz w:val="28"/>
          <w:szCs w:val="28"/>
          <w:shd w:val="clear" w:color="auto" w:fill="FFFFFF"/>
        </w:rPr>
        <w:t>офильном математическом классе.</w:t>
      </w:r>
      <w:r w:rsidR="009E6C44" w:rsidRPr="002218D8">
        <w:rPr>
          <w:sz w:val="28"/>
          <w:szCs w:val="28"/>
          <w:shd w:val="clear" w:color="auto" w:fill="FFFFFF"/>
        </w:rPr>
        <w:t xml:space="preserve"> </w:t>
      </w:r>
      <w:r w:rsidRPr="002218D8">
        <w:rPr>
          <w:sz w:val="28"/>
          <w:szCs w:val="28"/>
        </w:rPr>
        <w:t>При подготовке к экзамену в 9 классе я встретилась с уравнениями степени выше второй. Было понятно, что решать уравнения необходимо разложением на множители, но не все уравнения удавалось решить. Поэтому, обучаясь уже в 10 классе, я решила исследовать какие еще существуют методы решения уравнения.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218D8">
        <w:rPr>
          <w:rFonts w:eastAsia="Calibri"/>
          <w:b/>
          <w:sz w:val="28"/>
          <w:szCs w:val="28"/>
          <w:u w:val="single"/>
        </w:rPr>
        <w:t xml:space="preserve">Гипотеза: </w:t>
      </w:r>
      <w:r w:rsidR="009E6C44" w:rsidRPr="002218D8">
        <w:rPr>
          <w:sz w:val="28"/>
          <w:szCs w:val="28"/>
          <w:shd w:val="clear" w:color="auto" w:fill="FFFFFF"/>
        </w:rPr>
        <w:t xml:space="preserve">Знание методов решения </w:t>
      </w:r>
      <w:r w:rsidR="006E23C9" w:rsidRPr="002218D8">
        <w:rPr>
          <w:sz w:val="28"/>
          <w:szCs w:val="28"/>
          <w:shd w:val="clear" w:color="auto" w:fill="FFFFFF"/>
        </w:rPr>
        <w:t>различных</w:t>
      </w:r>
      <w:r w:rsidR="009E6C44" w:rsidRPr="002218D8">
        <w:rPr>
          <w:sz w:val="28"/>
          <w:szCs w:val="28"/>
          <w:shd w:val="clear" w:color="auto" w:fill="FFFFFF"/>
        </w:rPr>
        <w:t xml:space="preserve"> уравнений значительно упростит нахождение корней, а также сэкономить время при решении уравнений.</w:t>
      </w:r>
    </w:p>
    <w:p w:rsidR="00546924" w:rsidRPr="002218D8" w:rsidRDefault="00546924" w:rsidP="002218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Toc131337993"/>
      <w:r w:rsidRPr="002218D8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Объект исследования</w:t>
      </w:r>
      <w:bookmarkEnd w:id="1"/>
      <w:r w:rsidRPr="002218D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218D8">
        <w:rPr>
          <w:rFonts w:ascii="Times New Roman" w:hAnsi="Times New Roman" w:cs="Times New Roman"/>
          <w:sz w:val="28"/>
          <w:szCs w:val="28"/>
        </w:rPr>
        <w:t xml:space="preserve"> </w:t>
      </w:r>
      <w:r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уравнения высших степеней</w:t>
      </w:r>
    </w:p>
    <w:p w:rsidR="009E6C44" w:rsidRPr="002218D8" w:rsidRDefault="009E6C44" w:rsidP="002218D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18D8">
        <w:rPr>
          <w:rStyle w:val="af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Предмет исследования</w:t>
      </w:r>
      <w:r w:rsidRPr="002218D8">
        <w:rPr>
          <w:rFonts w:ascii="Times New Roman" w:hAnsi="Times New Roman" w:cs="Times New Roman"/>
          <w:sz w:val="28"/>
          <w:szCs w:val="28"/>
          <w:shd w:val="clear" w:color="auto" w:fill="FFFFFF"/>
        </w:rPr>
        <w:t> – способы решения уравнений высших степеней.</w:t>
      </w:r>
    </w:p>
    <w:p w:rsidR="00546924" w:rsidRPr="002218D8" w:rsidRDefault="00546924" w:rsidP="002218D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18D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Методы исследования:</w:t>
      </w:r>
      <w:r w:rsidRPr="002218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701A8A" w:rsidRPr="002218D8">
        <w:rPr>
          <w:rFonts w:ascii="Times New Roman" w:hAnsi="Times New Roman" w:cs="Times New Roman"/>
          <w:color w:val="000000"/>
          <w:sz w:val="28"/>
          <w:szCs w:val="28"/>
        </w:rPr>
        <w:t>теоретические: изучение литературы по теме исследования, изучение тематических Интернет-ресурсов;</w:t>
      </w:r>
      <w:r w:rsidR="00D94A85" w:rsidRPr="002218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1A8A"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полученной информации;</w:t>
      </w:r>
      <w:r w:rsidR="00D94A85"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1A8A"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сравнение способов решения уравнений на удобство и рациональность.</w:t>
      </w:r>
    </w:p>
    <w:p w:rsidR="00546924" w:rsidRPr="002218D8" w:rsidRDefault="00546924" w:rsidP="002218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8D8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</w:t>
      </w:r>
      <w:r w:rsidRPr="002218D8">
        <w:rPr>
          <w:rFonts w:ascii="Times New Roman" w:eastAsia="Calibri" w:hAnsi="Times New Roman" w:cs="Times New Roman"/>
          <w:sz w:val="28"/>
          <w:szCs w:val="28"/>
        </w:rPr>
        <w:t>:</w:t>
      </w:r>
      <w:r w:rsidRPr="002218D8">
        <w:rPr>
          <w:rFonts w:ascii="Times New Roman" w:hAnsi="Times New Roman" w:cs="Times New Roman"/>
          <w:sz w:val="28"/>
          <w:szCs w:val="28"/>
        </w:rPr>
        <w:t xml:space="preserve"> </w:t>
      </w:r>
      <w:r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какие методы решения высших степеней существуют; Научиться решать уравнения высших степеней различными способами.</w:t>
      </w:r>
    </w:p>
    <w:p w:rsidR="00546924" w:rsidRPr="002218D8" w:rsidRDefault="00546924" w:rsidP="002218D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218D8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546924" w:rsidRPr="002218D8" w:rsidRDefault="00546924" w:rsidP="002218D8">
      <w:pPr>
        <w:pStyle w:val="a6"/>
        <w:numPr>
          <w:ilvl w:val="0"/>
          <w:numId w:val="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Исследовать историю возникновения методов решений.</w:t>
      </w:r>
    </w:p>
    <w:p w:rsidR="00546924" w:rsidRPr="002218D8" w:rsidRDefault="00546924" w:rsidP="002218D8">
      <w:pPr>
        <w:pStyle w:val="a6"/>
        <w:numPr>
          <w:ilvl w:val="0"/>
          <w:numId w:val="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Найти различные методы и приёмы решения уравнений высших степеней</w:t>
      </w:r>
    </w:p>
    <w:p w:rsidR="00BD5D18" w:rsidRPr="002218D8" w:rsidRDefault="00546924" w:rsidP="002218D8">
      <w:pPr>
        <w:pStyle w:val="a6"/>
        <w:numPr>
          <w:ilvl w:val="0"/>
          <w:numId w:val="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Практически выяснить, какой из способов более понятен для 9-ых классов.</w:t>
      </w:r>
    </w:p>
    <w:p w:rsidR="006C2633" w:rsidRPr="002218D8" w:rsidRDefault="00D37515" w:rsidP="002218D8">
      <w:pPr>
        <w:pStyle w:val="a6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37515" w:rsidRPr="002218D8" w:rsidRDefault="0064755C" w:rsidP="002218D8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64755C" w:rsidRPr="002218D8" w:rsidRDefault="0064755C" w:rsidP="002218D8">
      <w:pPr>
        <w:pStyle w:val="af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Решение уравнений высших степеней – история полная драматизма, разочарования и радости открытия. В течение почти 700 лет математики разных стран пытались найти приёмы решения уравнений третьей, четвёртой и более высоких степеней.</w:t>
      </w:r>
    </w:p>
    <w:p w:rsidR="0064755C" w:rsidRPr="002218D8" w:rsidRDefault="0064755C" w:rsidP="002218D8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 xml:space="preserve">Только в 11 веке таджикский поэт и ученый Омар </w:t>
      </w:r>
      <w:proofErr w:type="spellStart"/>
      <w:r w:rsidRPr="002218D8">
        <w:rPr>
          <w:color w:val="000000"/>
          <w:sz w:val="28"/>
          <w:szCs w:val="28"/>
        </w:rPr>
        <w:t>Хаям</w:t>
      </w:r>
      <w:proofErr w:type="spellEnd"/>
      <w:r w:rsidRPr="002218D8">
        <w:rPr>
          <w:color w:val="000000"/>
          <w:sz w:val="28"/>
          <w:szCs w:val="28"/>
        </w:rPr>
        <w:t xml:space="preserve"> впервые решил уравнение III степени. Установить, существует ли формула для нахождения корней любого уравнения, пытались многие. В конце 18 века французский ученый Луи Лагранж пытался доказать невозможность алгоритма общих уравнений, а вначале 19 века француз Галуа развил идею Лагранжа.</w:t>
      </w:r>
    </w:p>
    <w:p w:rsidR="00546924" w:rsidRPr="002218D8" w:rsidRDefault="0064755C" w:rsidP="002218D8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С тех пор математика пошла другим путем. Ученые стали искать другие методы решения уравнений высших степеней.</w:t>
      </w:r>
    </w:p>
    <w:p w:rsidR="005A7EE1" w:rsidRPr="002218D8" w:rsidRDefault="005A7EE1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общих методов решения уравнений высших степеней, которые встречаются чаще всего, используют: метод разложения левой части уравнения на множители; метод замены переменной (метод введения новой переменной); графический способ. С этими методами мы знакомимся в 9 классе при изучении темы: «Целое уравнение и его корни». В учебнике Алгебра 9 (авторы Макарычев Ю.Н., </w:t>
      </w:r>
      <w:proofErr w:type="spell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Миндюк</w:t>
      </w:r>
      <w:proofErr w:type="spell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Н.Г и </w:t>
      </w:r>
      <w:proofErr w:type="spell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последних годов издания достаточно подробно рассматриваются основные методы решения уравнений высших степеней.</w:t>
      </w:r>
      <w:r w:rsidR="005B1D75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A7EE1" w:rsidRPr="002218D8" w:rsidRDefault="005A7EE1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некоторые из них.</w:t>
      </w:r>
    </w:p>
    <w:p w:rsidR="006306DF" w:rsidRPr="002218D8" w:rsidRDefault="005A7EE1" w:rsidP="002218D8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Разложение многочлена на множители.</w:t>
      </w:r>
    </w:p>
    <w:p w:rsidR="00E536AB" w:rsidRPr="002218D8" w:rsidRDefault="004067B0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2322E"/>
          <w:sz w:val="28"/>
          <w:szCs w:val="28"/>
        </w:rPr>
      </w:pPr>
      <w:r w:rsidRPr="002218D8">
        <w:rPr>
          <w:rFonts w:ascii="Times New Roman" w:hAnsi="Times New Roman" w:cs="Times New Roman"/>
          <w:color w:val="32322E"/>
          <w:sz w:val="28"/>
          <w:szCs w:val="28"/>
        </w:rPr>
        <w:t>При разложении на множители многочлена степени выше второй</w:t>
      </w:r>
      <w:r w:rsidR="00C639F1" w:rsidRPr="002218D8">
        <w:rPr>
          <w:rFonts w:ascii="Times New Roman" w:hAnsi="Times New Roman" w:cs="Times New Roman"/>
          <w:color w:val="32322E"/>
          <w:sz w:val="28"/>
          <w:szCs w:val="28"/>
        </w:rPr>
        <w:t xml:space="preserve"> не существует универсального метода решения. </w:t>
      </w:r>
      <w:bookmarkStart w:id="2" w:name="common_multiple"/>
      <w:bookmarkEnd w:id="2"/>
    </w:p>
    <w:p w:rsidR="004067B0" w:rsidRPr="002218D8" w:rsidRDefault="00E536AB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2322E"/>
          <w:sz w:val="28"/>
          <w:szCs w:val="28"/>
        </w:rPr>
      </w:pPr>
      <w:r w:rsidRPr="002218D8">
        <w:rPr>
          <w:rFonts w:ascii="Times New Roman" w:hAnsi="Times New Roman" w:cs="Times New Roman"/>
          <w:color w:val="000000"/>
          <w:sz w:val="28"/>
          <w:szCs w:val="28"/>
        </w:rPr>
        <w:t xml:space="preserve">Так одним из способов является </w:t>
      </w:r>
      <w:r w:rsidRPr="002218D8">
        <w:rPr>
          <w:rFonts w:ascii="Times New Roman" w:hAnsi="Times New Roman" w:cs="Times New Roman"/>
          <w:b/>
          <w:color w:val="000000"/>
          <w:sz w:val="28"/>
          <w:szCs w:val="28"/>
        </w:rPr>
        <w:t>способ группировки.</w:t>
      </w:r>
    </w:p>
    <w:p w:rsidR="004067B0" w:rsidRPr="002218D8" w:rsidRDefault="004067B0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lastRenderedPageBreak/>
        <w:t>Данный способ применяют к многочленам, которые не имеют общего множителя для всех членов многочлена. Чтобы разложить многочлен на множители способом группировки, нужно: Объединить члены многочлена в такие группы, которые имеют общий множитель в виде многочлена. Вынести этот общий множитель за скобки.</w:t>
      </w:r>
    </w:p>
    <w:p w:rsidR="006306DF" w:rsidRPr="002218D8" w:rsidRDefault="004067B0" w:rsidP="002218D8">
      <w:pPr>
        <w:pStyle w:val="af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Примеры решения уравнений способом группировки:</w:t>
      </w:r>
    </w:p>
    <w:p w:rsidR="004067B0" w:rsidRPr="002218D8" w:rsidRDefault="004067B0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 xml:space="preserve"> x⁴-5x³-16x²+100x-80=0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x⁴-5x³-20x²+4x²+100</w:t>
      </w:r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-80=0</w:t>
      </w:r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(</w:t>
      </w:r>
      <w:proofErr w:type="gramEnd"/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«искусственно» -16х</w:t>
      </w:r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=-20x²+4x²)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x²(x²-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20)-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5x(x²-20)+4(x²-20)=0</w:t>
      </w:r>
      <w:r w:rsidR="006306DF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(нужно догадаться как сгруппировать)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(x²-5x+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4)(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x²-20)=0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x²-5x+4=0 или x²-20=0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D=25-16=9 x²=20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=(5+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3)÷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2=4x=±√20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=(5-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3)÷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2=-1</w:t>
      </w:r>
    </w:p>
    <w:p w:rsidR="00546924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Ответ:-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√20; -1; 1; √20.</w:t>
      </w:r>
    </w:p>
    <w:p w:rsidR="00546924" w:rsidRPr="002218D8" w:rsidRDefault="005B1D75" w:rsidP="002218D8">
      <w:pPr>
        <w:pStyle w:val="af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2218D8">
        <w:rPr>
          <w:bCs/>
          <w:color w:val="000000"/>
          <w:sz w:val="28"/>
          <w:szCs w:val="28"/>
        </w:rPr>
        <w:t xml:space="preserve">Еще один способ: </w:t>
      </w:r>
      <w:r w:rsidRPr="002218D8">
        <w:rPr>
          <w:b/>
          <w:bCs/>
          <w:color w:val="000000"/>
          <w:sz w:val="28"/>
          <w:szCs w:val="28"/>
        </w:rPr>
        <w:t>п</w:t>
      </w:r>
      <w:r w:rsidR="00546924" w:rsidRPr="002218D8">
        <w:rPr>
          <w:b/>
          <w:bCs/>
          <w:color w:val="000000"/>
          <w:sz w:val="28"/>
          <w:szCs w:val="28"/>
        </w:rPr>
        <w:t>о формулам сокращенного умножения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1. Квадрат суммы: (a + b)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= a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+ 2ab + b</w:t>
      </w:r>
      <w:r w:rsidRPr="002218D8">
        <w:rPr>
          <w:color w:val="000000"/>
          <w:sz w:val="28"/>
          <w:szCs w:val="28"/>
          <w:vertAlign w:val="superscript"/>
        </w:rPr>
        <w:t>2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2. Квадрат разности: (a - b)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= a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- 2ab + b</w:t>
      </w:r>
      <w:r w:rsidRPr="002218D8">
        <w:rPr>
          <w:color w:val="000000"/>
          <w:sz w:val="28"/>
          <w:szCs w:val="28"/>
          <w:vertAlign w:val="superscript"/>
        </w:rPr>
        <w:t>2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3. Разность квадратов: а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- b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= (a - b) (a + b)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lang w:val="en-US"/>
        </w:rPr>
      </w:pPr>
      <w:r w:rsidRPr="002218D8">
        <w:rPr>
          <w:color w:val="000000"/>
          <w:sz w:val="28"/>
          <w:szCs w:val="28"/>
          <w:lang w:val="en-US"/>
        </w:rPr>
        <w:t>4. </w:t>
      </w:r>
      <w:r w:rsidRPr="002218D8">
        <w:rPr>
          <w:color w:val="000000"/>
          <w:sz w:val="28"/>
          <w:szCs w:val="28"/>
        </w:rPr>
        <w:t>Куб</w:t>
      </w:r>
      <w:r w:rsidRPr="002218D8">
        <w:rPr>
          <w:color w:val="000000"/>
          <w:sz w:val="28"/>
          <w:szCs w:val="28"/>
          <w:lang w:val="en-US"/>
        </w:rPr>
        <w:t xml:space="preserve"> </w:t>
      </w:r>
      <w:r w:rsidRPr="002218D8">
        <w:rPr>
          <w:color w:val="000000"/>
          <w:sz w:val="28"/>
          <w:szCs w:val="28"/>
        </w:rPr>
        <w:t>суммы</w:t>
      </w:r>
      <w:r w:rsidRPr="002218D8">
        <w:rPr>
          <w:color w:val="000000"/>
          <w:sz w:val="28"/>
          <w:szCs w:val="28"/>
          <w:lang w:val="en-US"/>
        </w:rPr>
        <w:t>: (a + b</w:t>
      </w:r>
      <w:proofErr w:type="gramStart"/>
      <w:r w:rsidRPr="002218D8">
        <w:rPr>
          <w:color w:val="000000"/>
          <w:sz w:val="28"/>
          <w:szCs w:val="28"/>
          <w:lang w:val="en-US"/>
        </w:rPr>
        <w:t>)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proofErr w:type="gramEnd"/>
      <w:r w:rsidRPr="002218D8">
        <w:rPr>
          <w:color w:val="000000"/>
          <w:sz w:val="28"/>
          <w:szCs w:val="28"/>
          <w:lang w:val="en-US"/>
        </w:rPr>
        <w:t> = a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r w:rsidRPr="002218D8">
        <w:rPr>
          <w:color w:val="000000"/>
          <w:sz w:val="28"/>
          <w:szCs w:val="28"/>
          <w:lang w:val="en-US"/>
        </w:rPr>
        <w:t> + 3a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b + 3ab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 + b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lang w:val="en-US"/>
        </w:rPr>
      </w:pPr>
      <w:r w:rsidRPr="002218D8">
        <w:rPr>
          <w:color w:val="000000"/>
          <w:sz w:val="28"/>
          <w:szCs w:val="28"/>
          <w:lang w:val="en-US"/>
        </w:rPr>
        <w:t>5. </w:t>
      </w:r>
      <w:r w:rsidRPr="002218D8">
        <w:rPr>
          <w:color w:val="000000"/>
          <w:sz w:val="28"/>
          <w:szCs w:val="28"/>
        </w:rPr>
        <w:t>Куб</w:t>
      </w:r>
      <w:r w:rsidRPr="002218D8">
        <w:rPr>
          <w:color w:val="000000"/>
          <w:sz w:val="28"/>
          <w:szCs w:val="28"/>
          <w:lang w:val="en-US"/>
        </w:rPr>
        <w:t xml:space="preserve"> </w:t>
      </w:r>
      <w:r w:rsidRPr="002218D8">
        <w:rPr>
          <w:color w:val="000000"/>
          <w:sz w:val="28"/>
          <w:szCs w:val="28"/>
        </w:rPr>
        <w:t>разности</w:t>
      </w:r>
      <w:r w:rsidRPr="002218D8">
        <w:rPr>
          <w:color w:val="000000"/>
          <w:sz w:val="28"/>
          <w:szCs w:val="28"/>
          <w:lang w:val="en-US"/>
        </w:rPr>
        <w:t>: (a - b</w:t>
      </w:r>
      <w:proofErr w:type="gramStart"/>
      <w:r w:rsidRPr="002218D8">
        <w:rPr>
          <w:color w:val="000000"/>
          <w:sz w:val="28"/>
          <w:szCs w:val="28"/>
          <w:lang w:val="en-US"/>
        </w:rPr>
        <w:t>)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proofErr w:type="gramEnd"/>
      <w:r w:rsidRPr="002218D8">
        <w:rPr>
          <w:color w:val="000000"/>
          <w:sz w:val="28"/>
          <w:szCs w:val="28"/>
          <w:lang w:val="en-US"/>
        </w:rPr>
        <w:t> = a</w:t>
      </w:r>
      <w:r w:rsidRPr="002218D8">
        <w:rPr>
          <w:color w:val="000000"/>
          <w:sz w:val="28"/>
          <w:szCs w:val="28"/>
          <w:vertAlign w:val="superscript"/>
          <w:lang w:val="en-US"/>
        </w:rPr>
        <w:t>3 </w:t>
      </w:r>
      <w:r w:rsidRPr="002218D8">
        <w:rPr>
          <w:color w:val="000000"/>
          <w:sz w:val="28"/>
          <w:szCs w:val="28"/>
          <w:lang w:val="en-US"/>
        </w:rPr>
        <w:t>- 3a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b + 3ab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 - b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lang w:val="en-US"/>
        </w:rPr>
      </w:pPr>
      <w:r w:rsidRPr="002218D8">
        <w:rPr>
          <w:color w:val="000000"/>
          <w:sz w:val="28"/>
          <w:szCs w:val="28"/>
          <w:lang w:val="en-US"/>
        </w:rPr>
        <w:t>6. </w:t>
      </w:r>
      <w:r w:rsidRPr="002218D8">
        <w:rPr>
          <w:color w:val="000000"/>
          <w:sz w:val="28"/>
          <w:szCs w:val="28"/>
        </w:rPr>
        <w:t>Сумма</w:t>
      </w:r>
      <w:r w:rsidRPr="002218D8">
        <w:rPr>
          <w:color w:val="000000"/>
          <w:sz w:val="28"/>
          <w:szCs w:val="28"/>
          <w:lang w:val="en-US"/>
        </w:rPr>
        <w:t xml:space="preserve"> </w:t>
      </w:r>
      <w:r w:rsidRPr="002218D8">
        <w:rPr>
          <w:color w:val="000000"/>
          <w:sz w:val="28"/>
          <w:szCs w:val="28"/>
        </w:rPr>
        <w:t>кубов</w:t>
      </w:r>
      <w:r w:rsidRPr="002218D8">
        <w:rPr>
          <w:color w:val="000000"/>
          <w:sz w:val="28"/>
          <w:szCs w:val="28"/>
          <w:lang w:val="en-US"/>
        </w:rPr>
        <w:t>: a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r w:rsidRPr="002218D8">
        <w:rPr>
          <w:color w:val="000000"/>
          <w:sz w:val="28"/>
          <w:szCs w:val="28"/>
          <w:lang w:val="en-US"/>
        </w:rPr>
        <w:t> + b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r w:rsidRPr="002218D8">
        <w:rPr>
          <w:color w:val="000000"/>
          <w:sz w:val="28"/>
          <w:szCs w:val="28"/>
          <w:lang w:val="en-US"/>
        </w:rPr>
        <w:t> = (a + b) (a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 - ab + b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)</w:t>
      </w:r>
    </w:p>
    <w:p w:rsidR="00546924" w:rsidRPr="002218D8" w:rsidRDefault="00546924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lang w:val="en-US"/>
        </w:rPr>
      </w:pPr>
      <w:r w:rsidRPr="002218D8">
        <w:rPr>
          <w:color w:val="000000"/>
          <w:sz w:val="28"/>
          <w:szCs w:val="28"/>
          <w:lang w:val="en-US"/>
        </w:rPr>
        <w:t>7. </w:t>
      </w:r>
      <w:r w:rsidRPr="002218D8">
        <w:rPr>
          <w:color w:val="000000"/>
          <w:sz w:val="28"/>
          <w:szCs w:val="28"/>
        </w:rPr>
        <w:t>Разность</w:t>
      </w:r>
      <w:r w:rsidRPr="002218D8">
        <w:rPr>
          <w:color w:val="000000"/>
          <w:sz w:val="28"/>
          <w:szCs w:val="28"/>
          <w:lang w:val="en-US"/>
        </w:rPr>
        <w:t xml:space="preserve"> </w:t>
      </w:r>
      <w:r w:rsidRPr="002218D8">
        <w:rPr>
          <w:color w:val="000000"/>
          <w:sz w:val="28"/>
          <w:szCs w:val="28"/>
        </w:rPr>
        <w:t>кубов</w:t>
      </w:r>
      <w:r w:rsidRPr="002218D8">
        <w:rPr>
          <w:color w:val="000000"/>
          <w:sz w:val="28"/>
          <w:szCs w:val="28"/>
          <w:lang w:val="en-US"/>
        </w:rPr>
        <w:t>: a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r w:rsidRPr="002218D8">
        <w:rPr>
          <w:color w:val="000000"/>
          <w:sz w:val="28"/>
          <w:szCs w:val="28"/>
          <w:lang w:val="en-US"/>
        </w:rPr>
        <w:t> - b</w:t>
      </w:r>
      <w:r w:rsidRPr="002218D8">
        <w:rPr>
          <w:color w:val="000000"/>
          <w:sz w:val="28"/>
          <w:szCs w:val="28"/>
          <w:vertAlign w:val="superscript"/>
          <w:lang w:val="en-US"/>
        </w:rPr>
        <w:t>3</w:t>
      </w:r>
      <w:r w:rsidRPr="002218D8">
        <w:rPr>
          <w:color w:val="000000"/>
          <w:sz w:val="28"/>
          <w:szCs w:val="28"/>
          <w:lang w:val="en-US"/>
        </w:rPr>
        <w:t> = (a - b) (a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 + ab + b</w:t>
      </w:r>
      <w:r w:rsidRPr="002218D8">
        <w:rPr>
          <w:color w:val="000000"/>
          <w:sz w:val="28"/>
          <w:szCs w:val="28"/>
          <w:vertAlign w:val="superscript"/>
          <w:lang w:val="en-US"/>
        </w:rPr>
        <w:t>2</w:t>
      </w:r>
      <w:r w:rsidRPr="002218D8">
        <w:rPr>
          <w:color w:val="000000"/>
          <w:sz w:val="28"/>
          <w:szCs w:val="28"/>
          <w:lang w:val="en-US"/>
        </w:rPr>
        <w:t>)</w:t>
      </w:r>
    </w:p>
    <w:p w:rsidR="004067B0" w:rsidRPr="002218D8" w:rsidRDefault="004067B0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Примеры:</w:t>
      </w:r>
    </w:p>
    <w:p w:rsidR="004067B0" w:rsidRPr="002218D8" w:rsidRDefault="004067B0" w:rsidP="002218D8">
      <w:pPr>
        <w:numPr>
          <w:ilvl w:val="0"/>
          <w:numId w:val="2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0025" cy="190500"/>
            <wp:effectExtent l="0" t="0" r="9525" b="0"/>
            <wp:docPr id="34" name="Рисунок 34" descr="https://fsd.multiurok.ru/html/2017/11/15/s_5a0c0d8f0c4dd/74349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7/11/15/s_5a0c0d8f0c4dd/743494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+18a⁴+108a²+216=0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(a²+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6)³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a²+6=0</w:t>
      </w:r>
    </w:p>
    <w:p w:rsidR="004067B0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a²=-6</w:t>
      </w:r>
    </w:p>
    <w:p w:rsidR="000C6B88" w:rsidRPr="002218D8" w:rsidRDefault="004067B0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корней нет.</w:t>
      </w:r>
    </w:p>
    <w:p w:rsidR="005B1D75" w:rsidRPr="002218D8" w:rsidRDefault="005B1D75" w:rsidP="002218D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218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 введения новой переменной:</w:t>
      </w:r>
    </w:p>
    <w:p w:rsidR="005B1D75" w:rsidRPr="002218D8" w:rsidRDefault="005B1D75" w:rsidP="002218D8">
      <w:pPr>
        <w:pStyle w:val="af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218D8">
        <w:rPr>
          <w:b/>
          <w:bCs/>
          <w:color w:val="000000"/>
          <w:sz w:val="28"/>
          <w:szCs w:val="28"/>
        </w:rPr>
        <w:t>Биквадратные уравнения.</w:t>
      </w:r>
    </w:p>
    <w:p w:rsidR="005B1D75" w:rsidRPr="002218D8" w:rsidRDefault="005B1D75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К квадратным уравнениям сводятся уравнения четвертой степени: ax</w:t>
      </w:r>
      <w:r w:rsidRPr="002218D8">
        <w:rPr>
          <w:color w:val="000000"/>
          <w:sz w:val="28"/>
          <w:szCs w:val="28"/>
          <w:vertAlign w:val="superscript"/>
        </w:rPr>
        <w:t>4</w:t>
      </w:r>
      <w:r w:rsidRPr="002218D8">
        <w:rPr>
          <w:color w:val="000000"/>
          <w:sz w:val="28"/>
          <w:szCs w:val="28"/>
        </w:rPr>
        <w:t> + bx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> + c = 0, называемые биквадратными, причем, а ≠ 0. Достаточно положить в этом уравнении х</w:t>
      </w:r>
      <w:r w:rsidRPr="002218D8">
        <w:rPr>
          <w:color w:val="000000"/>
          <w:sz w:val="28"/>
          <w:szCs w:val="28"/>
          <w:vertAlign w:val="superscript"/>
        </w:rPr>
        <w:t>2</w:t>
      </w:r>
      <w:r w:rsidRPr="002218D8">
        <w:rPr>
          <w:color w:val="000000"/>
          <w:sz w:val="28"/>
          <w:szCs w:val="28"/>
        </w:rPr>
        <w:t xml:space="preserve"> = y, следовательно, ay² + </w:t>
      </w:r>
      <w:proofErr w:type="spellStart"/>
      <w:r w:rsidRPr="002218D8">
        <w:rPr>
          <w:color w:val="000000"/>
          <w:sz w:val="28"/>
          <w:szCs w:val="28"/>
        </w:rPr>
        <w:t>by</w:t>
      </w:r>
      <w:proofErr w:type="spellEnd"/>
      <w:r w:rsidRPr="002218D8">
        <w:rPr>
          <w:color w:val="000000"/>
          <w:sz w:val="28"/>
          <w:szCs w:val="28"/>
        </w:rPr>
        <w:t xml:space="preserve"> + c = 0. Найдём корни полученного квадратного уравнения y</w:t>
      </w:r>
      <w:r w:rsidRPr="002218D8">
        <w:rPr>
          <w:color w:val="000000"/>
          <w:sz w:val="28"/>
          <w:szCs w:val="28"/>
          <w:vertAlign w:val="subscript"/>
        </w:rPr>
        <w:t xml:space="preserve">1,2 </w:t>
      </w:r>
      <w:r w:rsidRPr="002218D8">
        <w:rPr>
          <w:color w:val="000000"/>
          <w:sz w:val="28"/>
          <w:szCs w:val="28"/>
        </w:rPr>
        <w:t>= </w:t>
      </w:r>
      <w:r w:rsidRPr="002218D8">
        <w:rPr>
          <w:noProof/>
          <w:color w:val="000000"/>
          <w:sz w:val="28"/>
          <w:szCs w:val="28"/>
        </w:rPr>
        <w:drawing>
          <wp:inline distT="0" distB="0" distL="0" distR="0">
            <wp:extent cx="742950" cy="314325"/>
            <wp:effectExtent l="0" t="0" r="0" b="9525"/>
            <wp:docPr id="49" name="Рисунок 49" descr="https://fsd.multiurok.ru/html/2017/11/15/s_5a0c0d8f0c4dd/74349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1/15/s_5a0c0d8f0c4dd/743494_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5" w:rsidRPr="002218D8" w:rsidRDefault="005B1D75" w:rsidP="002218D8">
      <w:pPr>
        <w:pStyle w:val="af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>заменим y на x и получим </w:t>
      </w:r>
      <w:r w:rsidRPr="002218D8">
        <w:rPr>
          <w:noProof/>
          <w:color w:val="000000"/>
          <w:sz w:val="28"/>
          <w:szCs w:val="28"/>
        </w:rPr>
        <w:drawing>
          <wp:inline distT="0" distB="0" distL="0" distR="0">
            <wp:extent cx="1704975" cy="381000"/>
            <wp:effectExtent l="0" t="0" r="9525" b="0"/>
            <wp:docPr id="50" name="Рисунок 50" descr="https://fsd.multiurok.ru/html/2017/11/15/s_5a0c0d8f0c4dd/74349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1/15/s_5a0c0d8f0c4dd/743494_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решения уравнения методом введения новой переменной:</w:t>
      </w:r>
    </w:p>
    <w:p w:rsidR="005B1D75" w:rsidRPr="002218D8" w:rsidRDefault="005B1D75" w:rsidP="002218D8">
      <w:pPr>
        <w:numPr>
          <w:ilvl w:val="0"/>
          <w:numId w:val="2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+4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x)(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+4x-17)=-60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 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" cy="190500"/>
            <wp:effectExtent l="0" t="0" r="0" b="0"/>
            <wp:docPr id="51" name="Рисунок 51" descr="https://fsd.multiurok.ru/html/2017/11/15/s_5a0c0d8f0c4dd/74349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7/11/15/s_5a0c0d8f0c4dd/743494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t, тогда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t( t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17 ) = -60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0" t="0" r="0" b="0"/>
            <wp:docPr id="52" name="Рисунок 52" descr="https://fsd.multiurok.ru/html/2017/11/15/s_5a0c0d8f0c4dd/74349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17/11/15/s_5a0c0d8f0c4dd/743494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- 17t = -60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t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2 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- 17t + 60 = 0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0" t="0" r="0" b="0"/>
            <wp:docPr id="53" name="Рисунок 53" descr="https://fsd.multiurok.ru/html/2017/11/15/s_5a0c0d8f0c4dd/74349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7/11/15/s_5a0c0d8f0c4dd/743494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5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0" t="0" r="0" b="0"/>
            <wp:docPr id="54" name="Рисунок 54" descr="https://fsd.multiurok.ru/html/2017/11/15/s_5a0c0d8f0c4dd/74349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11/15/s_5a0c0d8f0c4dd/743494_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12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t = 5, 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5325" cy="190500"/>
            <wp:effectExtent l="0" t="0" r="9525" b="0"/>
            <wp:docPr id="55" name="Рисунок 55" descr="https://fsd.multiurok.ru/html/2017/11/15/s_5a0c0d8f0c4dd/74349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7/11/15/s_5a0c0d8f0c4dd/743494_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0" t="0" r="9525" b="0"/>
            <wp:docPr id="56" name="Рисунок 56" descr="https://fsd.multiurok.ru/html/2017/11/15/s_5a0c0d8f0c4dd/74349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7/11/15/s_5a0c0d8f0c4dd/743494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1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0" t="0" r="9525" b="0"/>
            <wp:docPr id="57" name="Рисунок 57" descr="https://fsd.multiurok.ru/html/2017/11/15/s_5a0c0d8f0c4dd/74349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7/11/15/s_5a0c0d8f0c4dd/743494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-5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t = 12, 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71525" cy="190500"/>
            <wp:effectExtent l="0" t="0" r="9525" b="0"/>
            <wp:docPr id="58" name="Рисунок 58" descr="https://fsd.multiurok.ru/html/2017/11/15/s_5a0c0d8f0c4dd/74349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7/11/15/s_5a0c0d8f0c4dd/743494_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0" t="0" r="9525" b="0"/>
            <wp:docPr id="59" name="Рисунок 59" descr="https://fsd.multiurok.ru/html/2017/11/15/s_5a0c0d8f0c4dd/74349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11/15/s_5a0c0d8f0c4dd/743494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2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0" t="0" r="9525" b="0"/>
            <wp:docPr id="60" name="Рисунок 60" descr="https://fsd.multiurok.ru/html/2017/11/15/s_5a0c0d8f0c4dd/74349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7/11/15/s_5a0c0d8f0c4dd/743494_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-6</w:t>
      </w:r>
    </w:p>
    <w:p w:rsidR="005B1D75" w:rsidRPr="002218D8" w:rsidRDefault="005B1D75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-6, -5, 1, 2.</w:t>
      </w:r>
    </w:p>
    <w:p w:rsidR="007E64E8" w:rsidRPr="002218D8" w:rsidRDefault="00144FA1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не всегда удается решить уравнения степени выше второй указанными методами. </w:t>
      </w:r>
    </w:p>
    <w:p w:rsidR="007E64E8" w:rsidRPr="002218D8" w:rsidRDefault="007E64E8" w:rsidP="002218D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Попробуем решить </w:t>
      </w:r>
      <w:proofErr w:type="gramStart"/>
      <w:r w:rsidRPr="002218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уравнение </w:t>
      </w: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90500"/>
            <wp:effectExtent l="0" t="0" r="9525" b="0"/>
            <wp:docPr id="13" name="Рисунок 13" descr="https://urok.1sept.ru/%D1%81%D1%82%D0%B0%D1%82%D1%8C%D0%B8/657320/Image27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57320/Image270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используя</w:t>
      </w:r>
      <w:proofErr w:type="gramEnd"/>
      <w:r w:rsidRPr="002218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выше изложенные приёмы.</w:t>
      </w:r>
      <w:r w:rsidRPr="002218D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НЕ УДАЕТСЯ!!!</w:t>
      </w:r>
    </w:p>
    <w:p w:rsidR="007E64E8" w:rsidRPr="002218D8" w:rsidRDefault="00144FA1" w:rsidP="002218D8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учебнике Ю.М. Колягин, М.В. Ткачева «Алгебра и начала анализа» для 10 класса сказано, что вычислять значения многочленов</w:t>
      </w:r>
      <w:r w:rsidR="00DD1437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математике приходится довольно часто и важно делать это как можно проще. </w:t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Решим </w:t>
      </w:r>
      <w:proofErr w:type="gramStart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уравнение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33475" cy="190500"/>
            <wp:effectExtent l="0" t="0" r="9525" b="0"/>
            <wp:docPr id="23" name="Рисунок 23" descr="https://urok.1sept.ru/%D1%81%D1%82%D0%B0%D1%82%D1%8C%D0%B8/657320/Image2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657320/Image271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.</w:t>
      </w:r>
      <w:proofErr w:type="gramEnd"/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это уравнение имеет целый корень, то он является делителем свободного члена (-1), т.е. равняется одному из чисел</w:t>
      </w:r>
      <w:proofErr w:type="gramStart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0" t="0" r="9525" b="0"/>
            <wp:docPr id="20" name="Рисунок 20" descr="https://urok.1sept.ru/%D1%81%D1%82%D0%B0%D1%82%D1%8C%D0%B8/657320/Image27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657320/Image271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Проверка показывает, что корнем уравнения является число -1. Значит, </w:t>
      </w:r>
      <w:proofErr w:type="gramStart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многочлен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38275" cy="190500"/>
            <wp:effectExtent l="0" t="0" r="9525" b="0"/>
            <wp:docPr id="19" name="Рисунок 19" descr="https://urok.1sept.ru/%D1%81%D1%82%D0%B0%D1%82%D1%8C%D0%B8/657320/Image27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57320/Image2718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можно</w:t>
      </w:r>
      <w:proofErr w:type="gramEnd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представить в виде произведения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90650" cy="190500"/>
            <wp:effectExtent l="0" t="0" r="0" b="0"/>
            <wp:docPr id="18" name="Рисунок 18" descr="https://urok.1sept.ru/%D1%81%D1%82%D0%B0%D1%82%D1%8C%D0%B8/657320/Image27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657320/Image271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т.е. многочлен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0" t="0" r="0" b="0"/>
            <wp:docPr id="17" name="Рисунок 17" descr="https://urok.1sept.ru/%D1%81%D1%82%D0%B0%D1%82%D1%8C%D0%B8/657320/Image2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.1sept.ru/%D1%81%D1%82%D0%B0%D1%82%D1%8C%D0%B8/657320/Image272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без остатка разделить на двучлен </w:t>
      </w: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" cy="190500"/>
            <wp:effectExtent l="0" t="0" r="0" b="0"/>
            <wp:docPr id="16" name="Рисунок 16" descr="https://urok.1sept.ru/%D1%81%D1%82%D0%B0%D1%82%D1%8C%D0%B8/657320/Image27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ok.1sept.ru/%D1%81%D1%82%D0%B0%D1%82%D1%8C%D0%B8/657320/Image272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Выполним такое деление “уголком”:</w:t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66925" cy="1990725"/>
            <wp:effectExtent l="0" t="0" r="9525" b="9525"/>
            <wp:docPr id="15" name="Рисунок 15" descr="https://urok.1sept.ru/%D1%81%D1%82%D0%B0%D1%82%D1%8C%D0%B8/65732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ok.1sept.ru/%D1%81%D1%82%D0%B0%D1%82%D1%8C%D0%B8/657320/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мы фактически разложили левую часть уравнения на множители:</w:t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581150" cy="190500"/>
            <wp:effectExtent l="0" t="0" r="0" b="0"/>
            <wp:docPr id="14" name="Рисунок 14" descr="https://urok.1sept.ru/%D1%81%D1%82%D0%B0%D1%82%D1%8C%D0%B8/657320/Image27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657320/Image272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Произведение множителей равно нулю, если один из множителей равен нулю. Получаем два уравнения:</w:t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86025" cy="1019175"/>
            <wp:effectExtent l="0" t="0" r="9525" b="9525"/>
            <wp:docPr id="25" name="Рисунок 25" descr="https://urok.1sept.ru/%D1%81%D1%82%D0%B0%D1%82%D1%8C%D0%B8/65732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ok.1sept.ru/%D1%81%D1%82%D0%B0%D1%82%D1%8C%D0%B8/657320/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данное уравнение имеет три корня:</w:t>
      </w:r>
    </w:p>
    <w:p w:rsidR="007E64E8" w:rsidRPr="002218D8" w:rsidRDefault="007E64E8" w:rsidP="002218D8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0825" cy="447675"/>
            <wp:effectExtent l="0" t="0" r="9525" b="9525"/>
            <wp:docPr id="24" name="Рисунок 24" descr="https://urok.1sept.ru/%D1%81%D1%82%D0%B0%D1%82%D1%8C%D0%B8/65732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rok.1sept.ru/%D1%81%D1%82%D0%B0%D1%82%D1%8C%D0%B8/657320/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5" w:rsidRPr="002218D8" w:rsidRDefault="00DD1437" w:rsidP="002218D8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известный способ вычисления многочленов называется схемой Горнера в честь английского математика Уильяма Горнера (1786-1837). </w:t>
      </w:r>
    </w:p>
    <w:p w:rsidR="00DD1437" w:rsidRPr="002218D8" w:rsidRDefault="00DD1437" w:rsidP="002218D8">
      <w:pPr>
        <w:shd w:val="clear" w:color="auto" w:fill="FFFFFF"/>
        <w:spacing w:after="15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Горнера</w:t>
      </w:r>
    </w:p>
    <w:p w:rsidR="0067452F" w:rsidRPr="002218D8" w:rsidRDefault="0067452F" w:rsidP="00221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Горнер Уильям Джордж (1786 - 1837) - английский математик. Родился в городе Бристоль в Англии.</w:t>
      </w:r>
    </w:p>
    <w:p w:rsidR="0067452F" w:rsidRPr="002218D8" w:rsidRDefault="0067452F" w:rsidP="00221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Основные труды относятся к решению алгебраических уравнений. В 1819 году опубликовал способ приближённого вычисления действительных корней многочлена, который называется теперь способом </w:t>
      </w:r>
      <w:proofErr w:type="spellStart"/>
      <w:r w:rsidRPr="002218D8">
        <w:rPr>
          <w:rFonts w:ascii="Times New Roman" w:hAnsi="Times New Roman" w:cs="Times New Roman"/>
          <w:sz w:val="28"/>
          <w:szCs w:val="28"/>
        </w:rPr>
        <w:t>Руффини</w:t>
      </w:r>
      <w:proofErr w:type="spellEnd"/>
      <w:r w:rsidRPr="002218D8">
        <w:rPr>
          <w:rFonts w:ascii="Times New Roman" w:hAnsi="Times New Roman" w:cs="Times New Roman"/>
          <w:sz w:val="28"/>
          <w:szCs w:val="28"/>
        </w:rPr>
        <w:t>-Горнера (этот способ был известен китайцам еще в XIII веке). Работа была напечатана в философских работах Королевского научного сообщества.</w:t>
      </w:r>
    </w:p>
    <w:p w:rsidR="00DD1437" w:rsidRPr="002218D8" w:rsidRDefault="00DD1437" w:rsidP="002218D8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8D8">
        <w:rPr>
          <w:rFonts w:ascii="Times New Roman" w:hAnsi="Times New Roman" w:cs="Times New Roman"/>
          <w:color w:val="000000"/>
          <w:sz w:val="28"/>
          <w:szCs w:val="28"/>
        </w:rPr>
        <w:t>Схема Горнера – способ деления многочлена</w:t>
      </w:r>
    </w:p>
    <w:p w:rsidR="005A7EE1" w:rsidRPr="002218D8" w:rsidRDefault="00DD1437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" cy="36489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5" cy="3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30825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90" cy="3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37" w:rsidRPr="002218D8" w:rsidRDefault="00DD1437" w:rsidP="002218D8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218D8">
        <w:rPr>
          <w:rFonts w:ascii="Times New Roman" w:hAnsi="Times New Roman" w:cs="Times New Roman"/>
          <w:color w:val="000000"/>
          <w:sz w:val="28"/>
          <w:szCs w:val="28"/>
        </w:rPr>
        <w:t>на бином </w:t>
      </w:r>
      <w:r w:rsidRPr="002218D8">
        <w:rPr>
          <w:rStyle w:val="mi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x</w:t>
      </w:r>
      <w:r w:rsidRPr="002218D8">
        <w:rPr>
          <w:rStyle w:val="mo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−</w:t>
      </w:r>
      <w:r w:rsidRPr="002218D8">
        <w:rPr>
          <w:rStyle w:val="mi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</w:t>
      </w:r>
      <w:r w:rsidRPr="002218D8">
        <w:rPr>
          <w:rFonts w:ascii="Times New Roman" w:hAnsi="Times New Roman" w:cs="Times New Roman"/>
          <w:color w:val="000000"/>
          <w:sz w:val="28"/>
          <w:szCs w:val="28"/>
        </w:rPr>
        <w:t>. Работать придётся с таблицей, первая строка которой содержит коэффициенты заданного многочлена. Первым элементом второй строки будет число </w:t>
      </w:r>
      <w:r w:rsidRPr="002218D8">
        <w:rPr>
          <w:rStyle w:val="mi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</w:t>
      </w:r>
      <w:r w:rsidRPr="002218D8">
        <w:rPr>
          <w:rFonts w:ascii="Times New Roman" w:hAnsi="Times New Roman" w:cs="Times New Roman"/>
          <w:color w:val="000000"/>
          <w:sz w:val="28"/>
          <w:szCs w:val="28"/>
        </w:rPr>
        <w:t>, взятое из бинома </w:t>
      </w:r>
      <w:r w:rsidRPr="002218D8">
        <w:rPr>
          <w:rStyle w:val="mi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x</w:t>
      </w:r>
      <w:r w:rsidRPr="002218D8">
        <w:rPr>
          <w:rStyle w:val="mo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−</w:t>
      </w:r>
      <w:r w:rsidRPr="002218D8">
        <w:rPr>
          <w:rStyle w:val="mi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</w:t>
      </w:r>
      <w:r w:rsidRPr="002218D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D1437" w:rsidRPr="002218D8" w:rsidRDefault="00DD1437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49530</wp:posOffset>
            </wp:positionV>
            <wp:extent cx="3057525" cy="1095375"/>
            <wp:effectExtent l="0" t="0" r="9525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28625" cy="361950"/>
            <wp:effectExtent l="0" t="0" r="9525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437" w:rsidRPr="002218D8" w:rsidRDefault="00DD1437" w:rsidP="002218D8">
      <w:pPr>
        <w:pStyle w:val="af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55CCA" w:rsidRPr="002218D8" w:rsidRDefault="00155CCA" w:rsidP="002218D8">
      <w:pPr>
        <w:pStyle w:val="af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A83B15" w:rsidRPr="002218D8" w:rsidRDefault="00A83B15" w:rsidP="002218D8">
      <w:pPr>
        <w:pStyle w:val="af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55CCA" w:rsidRPr="002218D8" w:rsidRDefault="00155CCA" w:rsidP="002218D8">
      <w:pPr>
        <w:pStyle w:val="af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2218D8">
        <w:rPr>
          <w:bCs/>
          <w:color w:val="000000"/>
          <w:sz w:val="28"/>
          <w:szCs w:val="28"/>
        </w:rPr>
        <w:t>Первую строку заполнили. Вторая заполняется по следующему правилу: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155CCA" w:rsidRPr="002218D8" w:rsidTr="00155CCA">
        <w:trPr>
          <w:jc w:val="center"/>
        </w:trPr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…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n-1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</w:t>
            </w:r>
          </w:p>
        </w:tc>
      </w:tr>
      <w:tr w:rsidR="00155CCA" w:rsidRPr="002218D8" w:rsidTr="00155CCA">
        <w:trPr>
          <w:jc w:val="center"/>
        </w:trPr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 xml:space="preserve">0 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= 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 xml:space="preserve">= </w:t>
            </w:r>
          </w:p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+ ac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=</w:t>
            </w:r>
          </w:p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+ ac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……..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n-1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=</w:t>
            </w:r>
          </w:p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n-1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+ac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n-2</w:t>
            </w:r>
          </w:p>
        </w:tc>
        <w:tc>
          <w:tcPr>
            <w:tcW w:w="1335" w:type="dxa"/>
          </w:tcPr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R=</w:t>
            </w:r>
          </w:p>
          <w:p w:rsidR="00155CCA" w:rsidRPr="002218D8" w:rsidRDefault="00155CCA" w:rsidP="002218D8">
            <w:pPr>
              <w:pStyle w:val="af"/>
              <w:spacing w:before="0" w:beforeAutospacing="0" w:after="150" w:afterAutospacing="0"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a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</w:t>
            </w:r>
            <w:r w:rsidRPr="002218D8">
              <w:rPr>
                <w:bCs/>
                <w:color w:val="000000"/>
                <w:sz w:val="28"/>
                <w:szCs w:val="28"/>
                <w:lang w:val="en-US"/>
              </w:rPr>
              <w:t>+ac</w:t>
            </w:r>
            <w:r w:rsidRPr="002218D8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n-1</w:t>
            </w:r>
          </w:p>
        </w:tc>
      </w:tr>
    </w:tbl>
    <w:p w:rsidR="00B22A97" w:rsidRPr="002218D8" w:rsidRDefault="00F72F2E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2218D8">
        <w:rPr>
          <w:bCs/>
          <w:color w:val="000000"/>
          <w:sz w:val="28"/>
          <w:szCs w:val="28"/>
        </w:rPr>
        <w:t>Т.е для заполнения второй стро</w:t>
      </w:r>
      <w:r w:rsidR="008877FD" w:rsidRPr="002218D8">
        <w:rPr>
          <w:bCs/>
          <w:color w:val="000000"/>
          <w:sz w:val="28"/>
          <w:szCs w:val="28"/>
        </w:rPr>
        <w:t xml:space="preserve">ки: </w:t>
      </w:r>
      <w:r w:rsidR="008877FD" w:rsidRPr="002218D8">
        <w:rPr>
          <w:bCs/>
          <w:color w:val="000000"/>
          <w:sz w:val="28"/>
          <w:szCs w:val="28"/>
          <w:lang w:val="en-US"/>
        </w:rPr>
        <w:t>c</w:t>
      </w:r>
      <w:r w:rsidR="008877FD" w:rsidRPr="002218D8">
        <w:rPr>
          <w:bCs/>
          <w:color w:val="000000"/>
          <w:sz w:val="28"/>
          <w:szCs w:val="28"/>
          <w:vertAlign w:val="subscript"/>
        </w:rPr>
        <w:t xml:space="preserve">0 </w:t>
      </w:r>
      <w:r w:rsidR="008877FD" w:rsidRPr="002218D8">
        <w:rPr>
          <w:bCs/>
          <w:color w:val="000000"/>
          <w:sz w:val="28"/>
          <w:szCs w:val="28"/>
        </w:rPr>
        <w:t xml:space="preserve">= </w:t>
      </w:r>
      <w:r w:rsidR="008877FD" w:rsidRPr="002218D8">
        <w:rPr>
          <w:bCs/>
          <w:color w:val="000000"/>
          <w:sz w:val="28"/>
          <w:szCs w:val="28"/>
          <w:lang w:val="en-US"/>
        </w:rPr>
        <w:t>a</w:t>
      </w:r>
      <w:r w:rsidR="008877FD" w:rsidRPr="002218D8">
        <w:rPr>
          <w:bCs/>
          <w:color w:val="000000"/>
          <w:sz w:val="28"/>
          <w:szCs w:val="28"/>
          <w:vertAlign w:val="subscript"/>
        </w:rPr>
        <w:t xml:space="preserve">0, </w:t>
      </w:r>
      <w:r w:rsidR="008877FD" w:rsidRPr="002218D8">
        <w:rPr>
          <w:bCs/>
          <w:color w:val="000000"/>
          <w:sz w:val="28"/>
          <w:szCs w:val="28"/>
        </w:rPr>
        <w:t xml:space="preserve">далее в следующей пустой строке: к стоящему над ней числу первой строки прибавить произведение числа </w:t>
      </w:r>
      <w:r w:rsidR="008877FD" w:rsidRPr="002218D8">
        <w:rPr>
          <w:bCs/>
          <w:color w:val="000000"/>
          <w:sz w:val="28"/>
          <w:szCs w:val="28"/>
          <w:lang w:val="en-US"/>
        </w:rPr>
        <w:t>a</w:t>
      </w:r>
      <w:r w:rsidR="008877FD" w:rsidRPr="002218D8">
        <w:rPr>
          <w:bCs/>
          <w:color w:val="000000"/>
          <w:sz w:val="28"/>
          <w:szCs w:val="28"/>
        </w:rPr>
        <w:t xml:space="preserve"> на предыдущее число второй строки.</w:t>
      </w:r>
    </w:p>
    <w:p w:rsidR="00DD1437" w:rsidRPr="002218D8" w:rsidRDefault="000422CC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2218D8">
        <w:rPr>
          <w:bCs/>
          <w:color w:val="000000"/>
          <w:sz w:val="28"/>
          <w:szCs w:val="28"/>
        </w:rPr>
        <w:t>Применять схему Горнера для решения уравнений удобно тогда, когда один корень уравнения уже известен.</w:t>
      </w:r>
    </w:p>
    <w:p w:rsidR="00190998" w:rsidRPr="002218D8" w:rsidRDefault="00190998" w:rsidP="002218D8">
      <w:pPr>
        <w:pStyle w:val="af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2218D8">
        <w:rPr>
          <w:b/>
          <w:bCs/>
          <w:color w:val="000000"/>
          <w:sz w:val="28"/>
          <w:szCs w:val="28"/>
        </w:rPr>
        <w:t>По теореме Безу</w:t>
      </w:r>
    </w:p>
    <w:p w:rsidR="0067452F" w:rsidRPr="002218D8" w:rsidRDefault="0067452F" w:rsidP="00221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В XIX - начале XX века метод Горнера занимал значительное место в английских и американских учебниках по алгебре. Де Морган показал широкие возможности метода Горнера в своих работах. </w:t>
      </w:r>
    </w:p>
    <w:p w:rsidR="0067452F" w:rsidRPr="002218D8" w:rsidRDefault="0067452F" w:rsidP="002218D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До этого предшественник Горнера </w:t>
      </w:r>
      <w:proofErr w:type="spellStart"/>
      <w:r w:rsidRPr="002218D8">
        <w:rPr>
          <w:rFonts w:ascii="Times New Roman" w:hAnsi="Times New Roman" w:cs="Times New Roman"/>
          <w:sz w:val="28"/>
          <w:szCs w:val="28"/>
        </w:rPr>
        <w:t>Этьенн</w:t>
      </w:r>
      <w:proofErr w:type="spellEnd"/>
      <w:r w:rsidRPr="002218D8">
        <w:rPr>
          <w:rFonts w:ascii="Times New Roman" w:hAnsi="Times New Roman" w:cs="Times New Roman"/>
          <w:sz w:val="28"/>
          <w:szCs w:val="28"/>
        </w:rPr>
        <w:t xml:space="preserve"> Безу доказал теорему о том, что остаток от деления Р(х) на двучлен (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>х-а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>) равен Р(а). [1]</w:t>
      </w:r>
    </w:p>
    <w:p w:rsidR="0067452F" w:rsidRPr="002218D8" w:rsidRDefault="0067452F" w:rsidP="002218D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Теорема Безу была, по существу, сформулирована Исааком Ньютоном в его доказательстве 28-й леммы первого тома его 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>Начал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 xml:space="preserve"> в 1687 году, где он утверждает, что число точек пересечения двух кривых задаётся произведением их степеней. Эта теорема была позднее опубликована </w:t>
      </w:r>
      <w:proofErr w:type="spellStart"/>
      <w:r w:rsidRPr="002218D8">
        <w:rPr>
          <w:rFonts w:ascii="Times New Roman" w:hAnsi="Times New Roman" w:cs="Times New Roman"/>
          <w:sz w:val="28"/>
          <w:szCs w:val="28"/>
        </w:rPr>
        <w:t>Этьеном</w:t>
      </w:r>
      <w:proofErr w:type="spellEnd"/>
      <w:r w:rsidRPr="002218D8">
        <w:rPr>
          <w:rFonts w:ascii="Times New Roman" w:hAnsi="Times New Roman" w:cs="Times New Roman"/>
          <w:sz w:val="28"/>
          <w:szCs w:val="28"/>
        </w:rPr>
        <w:t xml:space="preserve"> Безу в 1779 году. Безу, который не имел в своём распоряжении современных алгебраических обозначений уравнений от нескольких переменных, дал доказательство, основанное на манипуляциях с громоздкими алгебраическими выражениями. С современной точки зрения, подход Безу был довольно эвристическим, так как он </w:t>
      </w:r>
      <w:r w:rsidRPr="002218D8">
        <w:rPr>
          <w:rFonts w:ascii="Times New Roman" w:hAnsi="Times New Roman" w:cs="Times New Roman"/>
          <w:sz w:val="28"/>
          <w:szCs w:val="28"/>
        </w:rPr>
        <w:lastRenderedPageBreak/>
        <w:t xml:space="preserve">не сформулировал точные условия, в которых теорема имеет место. Это привело к чувству, выраженному некоторыми авторами, что его доказательство не было корректным и не было первым доказательством этого 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>факта.[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>2].</w:t>
      </w:r>
    </w:p>
    <w:p w:rsidR="0067452F" w:rsidRPr="002218D8" w:rsidRDefault="0067452F" w:rsidP="002218D8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Для решения алгебраических уравнений</w:t>
      </w:r>
      <w:r w:rsidR="0046052D" w:rsidRPr="002218D8">
        <w:rPr>
          <w:rFonts w:ascii="Times New Roman" w:hAnsi="Times New Roman" w:cs="Times New Roman"/>
          <w:sz w:val="28"/>
          <w:szCs w:val="28"/>
        </w:rPr>
        <w:t xml:space="preserve"> полезны следствия из теоремы Безу.</w:t>
      </w:r>
    </w:p>
    <w:p w:rsidR="00190998" w:rsidRPr="002218D8" w:rsidRDefault="00190998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2218D8">
        <w:rPr>
          <w:b/>
          <w:bCs/>
          <w:color w:val="000000"/>
          <w:sz w:val="28"/>
          <w:szCs w:val="28"/>
        </w:rPr>
        <w:t>Следствие</w:t>
      </w:r>
      <w:r w:rsidR="0046052D" w:rsidRPr="002218D8">
        <w:rPr>
          <w:b/>
          <w:bCs/>
          <w:color w:val="000000"/>
          <w:sz w:val="28"/>
          <w:szCs w:val="28"/>
        </w:rPr>
        <w:t xml:space="preserve"> 1.</w:t>
      </w:r>
      <w:r w:rsidRPr="002218D8">
        <w:rPr>
          <w:b/>
          <w:bCs/>
          <w:color w:val="000000"/>
          <w:sz w:val="28"/>
          <w:szCs w:val="28"/>
        </w:rPr>
        <w:t xml:space="preserve"> </w:t>
      </w:r>
      <w:r w:rsidR="0046052D" w:rsidRPr="002218D8">
        <w:rPr>
          <w:bCs/>
          <w:color w:val="000000"/>
          <w:sz w:val="28"/>
          <w:szCs w:val="28"/>
        </w:rPr>
        <w:t>Если х=а</w:t>
      </w:r>
      <w:r w:rsidR="0046052D" w:rsidRPr="002218D8">
        <w:rPr>
          <w:color w:val="000000"/>
          <w:sz w:val="28"/>
          <w:szCs w:val="28"/>
        </w:rPr>
        <w:t xml:space="preserve"> – корень уравнения Р</w:t>
      </w:r>
      <w:r w:rsidR="0046052D" w:rsidRPr="002218D8">
        <w:rPr>
          <w:color w:val="000000"/>
          <w:sz w:val="28"/>
          <w:szCs w:val="28"/>
          <w:lang w:val="en-US"/>
        </w:rPr>
        <w:t>n</w:t>
      </w:r>
      <w:r w:rsidR="0046052D" w:rsidRPr="002218D8">
        <w:rPr>
          <w:color w:val="000000"/>
          <w:sz w:val="28"/>
          <w:szCs w:val="28"/>
        </w:rPr>
        <w:t xml:space="preserve">(х)=0, то </w:t>
      </w:r>
      <w:r w:rsidR="0046052D" w:rsidRPr="002218D8">
        <w:rPr>
          <w:color w:val="000000"/>
          <w:sz w:val="28"/>
          <w:szCs w:val="28"/>
          <w:lang w:val="en-US"/>
        </w:rPr>
        <w:t>R</w:t>
      </w:r>
      <w:r w:rsidR="0046052D" w:rsidRPr="002218D8">
        <w:rPr>
          <w:color w:val="000000"/>
          <w:sz w:val="28"/>
          <w:szCs w:val="28"/>
        </w:rPr>
        <w:t>=0 и многочлен Р</w:t>
      </w:r>
      <w:r w:rsidR="0046052D" w:rsidRPr="002218D8">
        <w:rPr>
          <w:color w:val="000000"/>
          <w:sz w:val="28"/>
          <w:szCs w:val="28"/>
          <w:lang w:val="en-US"/>
        </w:rPr>
        <w:t>n</w:t>
      </w:r>
      <w:r w:rsidR="0046052D" w:rsidRPr="002218D8">
        <w:rPr>
          <w:color w:val="000000"/>
          <w:sz w:val="28"/>
          <w:szCs w:val="28"/>
        </w:rPr>
        <w:t>(х) делится на двучлен</w:t>
      </w:r>
      <w:r w:rsidR="00525BA6" w:rsidRPr="002218D8">
        <w:rPr>
          <w:color w:val="000000"/>
          <w:sz w:val="28"/>
          <w:szCs w:val="28"/>
        </w:rPr>
        <w:t xml:space="preserve"> (x </w:t>
      </w:r>
      <w:r w:rsidR="00525BA6" w:rsidRPr="002218D8">
        <w:rPr>
          <w:color w:val="000000"/>
          <w:sz w:val="28"/>
          <w:szCs w:val="28"/>
        </w:rPr>
        <w:noBreakHyphen/>
        <w:t xml:space="preserve"> a).</w:t>
      </w:r>
    </w:p>
    <w:p w:rsidR="00525BA6" w:rsidRPr="002218D8" w:rsidRDefault="00525BA6" w:rsidP="002218D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2218D8">
        <w:rPr>
          <w:b/>
          <w:color w:val="000000"/>
          <w:sz w:val="28"/>
          <w:szCs w:val="28"/>
        </w:rPr>
        <w:t xml:space="preserve">Следствие 2. </w:t>
      </w:r>
      <w:r w:rsidRPr="002218D8">
        <w:rPr>
          <w:color w:val="000000"/>
          <w:sz w:val="28"/>
          <w:szCs w:val="28"/>
        </w:rPr>
        <w:t>Если многочлен</w:t>
      </w:r>
      <w:r w:rsidRPr="002218D8">
        <w:rPr>
          <w:b/>
          <w:color w:val="000000"/>
          <w:sz w:val="28"/>
          <w:szCs w:val="28"/>
        </w:rPr>
        <w:t xml:space="preserve"> </w:t>
      </w:r>
      <w:r w:rsidRPr="002218D8">
        <w:rPr>
          <w:color w:val="000000"/>
          <w:sz w:val="28"/>
          <w:szCs w:val="28"/>
        </w:rPr>
        <w:t>Р</w:t>
      </w:r>
      <w:r w:rsidRPr="002218D8">
        <w:rPr>
          <w:color w:val="000000"/>
          <w:sz w:val="28"/>
          <w:szCs w:val="28"/>
          <w:lang w:val="en-US"/>
        </w:rPr>
        <w:t>n</w:t>
      </w:r>
      <w:r w:rsidRPr="002218D8">
        <w:rPr>
          <w:color w:val="000000"/>
          <w:sz w:val="28"/>
          <w:szCs w:val="28"/>
        </w:rPr>
        <w:t xml:space="preserve">(х) делится на двучлен (x </w:t>
      </w:r>
      <w:r w:rsidRPr="002218D8">
        <w:rPr>
          <w:color w:val="000000"/>
          <w:sz w:val="28"/>
          <w:szCs w:val="28"/>
        </w:rPr>
        <w:noBreakHyphen/>
        <w:t xml:space="preserve"> a), то х=а – корень уравнения Р</w:t>
      </w:r>
      <w:r w:rsidRPr="002218D8">
        <w:rPr>
          <w:color w:val="000000"/>
          <w:sz w:val="28"/>
          <w:szCs w:val="28"/>
          <w:lang w:val="en-US"/>
        </w:rPr>
        <w:t>n</w:t>
      </w:r>
      <w:r w:rsidRPr="002218D8">
        <w:rPr>
          <w:color w:val="000000"/>
          <w:sz w:val="28"/>
          <w:szCs w:val="28"/>
        </w:rPr>
        <w:t>(х)=0.</w:t>
      </w:r>
    </w:p>
    <w:p w:rsidR="00190998" w:rsidRPr="002218D8" w:rsidRDefault="00190998" w:rsidP="002218D8">
      <w:pPr>
        <w:numPr>
          <w:ilvl w:val="0"/>
          <w:numId w:val="2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уравнение 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- 2x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- 6x + 4=0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рациональные корни: ±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;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± 2 ; ±4.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P(x)= 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- 2x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- 6x + 4 = 0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1)=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– 2 – 6 + 4 не равно 0 – не является корнем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P(-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1)=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 – 2 + 6+ 40 не равно 0– не является корнем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2)=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– 8 – 12 + 40 не равно 0– не является корнем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P(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- 2)= - 8 – 8+ 12 + 4 = 0 –корень уравнения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(х+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2)(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-4х+2) = 0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х+2=0 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-4х+2 = 0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D=16-8= 8</w:t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17043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51" cy="12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98" w:rsidRPr="002218D8" w:rsidRDefault="00190998" w:rsidP="002218D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-2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244" cy="2190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6" cy="2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" cy="27146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8" cy="2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15" w:rsidRPr="002218D8" w:rsidRDefault="001A33E5" w:rsidP="002218D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Способ нахождения целых корней некоторых уравнений дает следующая теорема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45E00" w:rsidRPr="002218D8" w:rsidRDefault="001A33E5" w:rsidP="002218D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уравнение 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proofErr w:type="spell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n</w:t>
      </w:r>
      <w:proofErr w:type="spell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spell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n</w:t>
      </w:r>
      <w:proofErr w:type="spell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-2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+….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-1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 с целыми коэффициентами а</w:t>
      </w:r>
      <w:r w:rsidR="0050075D"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0,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1,….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-1,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, 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равно 0 имеет целый корень, то этот корень является делителем числа а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n</w:t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(</w:t>
      </w:r>
      <w:r w:rsidR="00A83B15"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свободного члена уравнения.</w:t>
      </w:r>
    </w:p>
    <w:p w:rsidR="00584DF9" w:rsidRPr="002218D8" w:rsidRDefault="008242C8" w:rsidP="002218D8">
      <w:pPr>
        <w:pStyle w:val="a6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t>Анкетирование учащихся.</w:t>
      </w:r>
    </w:p>
    <w:p w:rsidR="00584DF9" w:rsidRPr="002218D8" w:rsidRDefault="008242C8" w:rsidP="00221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color w:val="000000"/>
          <w:sz w:val="28"/>
          <w:szCs w:val="28"/>
        </w:rPr>
        <w:t xml:space="preserve">Мы провели анкетирование учащихся 9-ых классов с целью </w:t>
      </w:r>
      <w:r w:rsidRPr="002218D8">
        <w:rPr>
          <w:rFonts w:ascii="Times New Roman" w:eastAsia="Calibri" w:hAnsi="Times New Roman" w:cs="Times New Roman"/>
          <w:sz w:val="28"/>
          <w:szCs w:val="28"/>
        </w:rPr>
        <w:t>выявления проблемы понимания в решении уравнений высших степеней.</w:t>
      </w:r>
      <w:r w:rsidRPr="002218D8">
        <w:rPr>
          <w:rFonts w:ascii="Times New Roman" w:hAnsi="Times New Roman" w:cs="Times New Roman"/>
          <w:sz w:val="28"/>
          <w:szCs w:val="28"/>
        </w:rPr>
        <w:t xml:space="preserve"> В анкетировании участвовало 72 ученика. Результаты анкетирования отражены в диаграммах. </w:t>
      </w:r>
    </w:p>
    <w:p w:rsidR="00DF65A3" w:rsidRPr="002218D8" w:rsidRDefault="00DF65A3" w:rsidP="002218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18D8">
        <w:rPr>
          <w:rFonts w:ascii="Times New Roman" w:hAnsi="Times New Roman" w:cs="Times New Roman"/>
          <w:b/>
          <w:i/>
          <w:sz w:val="28"/>
          <w:szCs w:val="28"/>
          <w:u w:val="single"/>
        </w:rPr>
        <w:t>Диаграмма 1</w:t>
      </w:r>
    </w:p>
    <w:p w:rsidR="00DF65A3" w:rsidRPr="002218D8" w:rsidRDefault="00DF65A3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23907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4143A" w:rsidRPr="002218D8" w:rsidRDefault="00F4143A" w:rsidP="002218D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18D8">
        <w:rPr>
          <w:rFonts w:ascii="Times New Roman" w:hAnsi="Times New Roman" w:cs="Times New Roman"/>
          <w:b/>
          <w:i/>
          <w:sz w:val="28"/>
          <w:szCs w:val="28"/>
          <w:u w:val="single"/>
        </w:rPr>
        <w:t>Диаграмма 2</w:t>
      </w:r>
    </w:p>
    <w:p w:rsidR="00F4143A" w:rsidRPr="002218D8" w:rsidRDefault="00F4143A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29908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218D8" w:rsidRPr="002218D8" w:rsidRDefault="00F62081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  <w:r w:rsidRPr="002218D8">
        <w:rPr>
          <w:rFonts w:ascii="Times New Roman" w:hAnsi="Times New Roman" w:cs="Times New Roman"/>
          <w:sz w:val="28"/>
          <w:szCs w:val="28"/>
        </w:rPr>
        <w:t xml:space="preserve"> из социального опроса стало понятно, что упрощенные методы решений уравнений высших степеней нужны.</w:t>
      </w:r>
    </w:p>
    <w:p w:rsidR="00584DF9" w:rsidRPr="002218D8" w:rsidRDefault="004A04F5" w:rsidP="002218D8">
      <w:pPr>
        <w:pStyle w:val="a6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4A04F5" w:rsidRPr="002218D8" w:rsidRDefault="004A04F5" w:rsidP="002218D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В ходе практической работы мы использовали материалы 10 класса. Взяв 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 xml:space="preserve">уравнение  </w:t>
      </w:r>
      <w:r w:rsidR="00140A61"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52425"/>
            <wp:effectExtent l="0" t="0" r="0" b="9525"/>
            <wp:docPr id="2" name="Рисунок 2" descr="C:\Users\Галина\Desktop\Научная работа\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аучная работа\10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 xml:space="preserve"> сайта [4], мы предложили учащимся 9-х классов решение предложенное на сайте.</w:t>
      </w:r>
      <w:r w:rsidR="00140A61" w:rsidRPr="0022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Вот оно:</w:t>
      </w:r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Сделаем 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 xml:space="preserve">замену </w:t>
      </w: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304800"/>
            <wp:effectExtent l="0" t="0" r="0" b="0"/>
            <wp:docPr id="4" name="Рисунок 4" descr="C:\Users\Галина\Desktop\Научная рабо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аучная работа\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 xml:space="preserve"> тогда </w:t>
      </w: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352425"/>
            <wp:effectExtent l="0" t="0" r="9525" b="9525"/>
            <wp:docPr id="5" name="Рисунок 5" descr="C:\Users\Галина\Desktop\Научная рабо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Научная работа\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>Имеем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 xml:space="preserve">: </w:t>
      </w: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514350"/>
            <wp:effectExtent l="0" t="0" r="9525" b="0"/>
            <wp:docPr id="6" name="Рисунок 6" descr="C:\Users\Галина\Desktop\Научная работа\69095d828e2004cd57b99e6084efc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Научная работа\69095d828e2004cd57b99e6084efc4d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Вернемся к исходной переменной. 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" cy="285750"/>
            <wp:effectExtent l="0" t="0" r="0" b="0"/>
            <wp:docPr id="7" name="Рисунок 7" descr="C:\Users\Галина\Desktop\Научная работ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Научная работа\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428625"/>
            <wp:effectExtent l="0" t="0" r="0" b="9525"/>
            <wp:docPr id="8" name="Рисунок 8" descr="C:\Users\Галина\Desktop\Научная работ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Научная работа\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40A61" w:rsidRPr="002218D8" w:rsidRDefault="00140A61" w:rsidP="002218D8">
      <w:pPr>
        <w:pStyle w:val="a6"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proofErr w:type="gramStart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" cy="114300"/>
            <wp:effectExtent l="0" t="0" r="9525" b="0"/>
            <wp:docPr id="9" name="Рисунок 9" descr="C:\Users\Галина\Desktop\Научная работ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Научная работа\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</w:t>
      </w:r>
      <w:r w:rsidRPr="002218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925" cy="428625"/>
            <wp:effectExtent l="0" t="0" r="9525" b="9525"/>
            <wp:docPr id="10" name="Рисунок 10" descr="C:\Users\Галина\Desktop\Научная работ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Научная работа\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61" w:rsidRPr="002218D8" w:rsidRDefault="00140A61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вариант решения вызвал затруднение у обучающихся, и мы предложили им решить уравнение с помощью теоремы Безу.</w:t>
      </w:r>
    </w:p>
    <w:p w:rsidR="00584DF9" w:rsidRDefault="00140A61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что получилось</w:t>
      </w:r>
      <w:r w:rsid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8D8" w:rsidRDefault="002218D8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B52C3" wp14:editId="0A42D677">
            <wp:extent cx="5940425" cy="8298594"/>
            <wp:effectExtent l="0" t="0" r="3175" b="7620"/>
            <wp:docPr id="21" name="Рисунок 21" descr="C:\Users\Галина\Desktop\Научная работа\IMG_20190223_16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Научная работа\IMG_20190223_1613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D8" w:rsidRPr="002218D8" w:rsidRDefault="002218D8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B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73C8EF" wp14:editId="1EF04687">
            <wp:extent cx="5940425" cy="8355584"/>
            <wp:effectExtent l="0" t="0" r="3175" b="7620"/>
            <wp:docPr id="22" name="Рисунок 22" descr="C:\Users\Галина\Desktop\Научная работа\IMG_20190223_16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Научная работа\IMG_20190223_1614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F9" w:rsidRDefault="009001D2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вариант решения оказался более понятен для аудитории 9-х классов.</w:t>
      </w:r>
    </w:p>
    <w:p w:rsidR="002218D8" w:rsidRPr="002218D8" w:rsidRDefault="002218D8" w:rsidP="002218D8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4DF9" w:rsidRPr="002218D8" w:rsidRDefault="009001D2" w:rsidP="002218D8">
      <w:pPr>
        <w:pStyle w:val="a6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51896" w:rsidRPr="002218D8" w:rsidRDefault="0013229D" w:rsidP="002218D8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sz w:val="28"/>
          <w:szCs w:val="28"/>
        </w:rPr>
        <w:t xml:space="preserve">В ходе научной работы я выяснила, что теорема Безу –метод </w:t>
      </w:r>
      <w:proofErr w:type="gramStart"/>
      <w:r w:rsidRPr="002218D8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EF4D0A" w:rsidRPr="002218D8">
        <w:rPr>
          <w:rFonts w:ascii="Times New Roman" w:hAnsi="Times New Roman" w:cs="Times New Roman"/>
          <w:sz w:val="28"/>
          <w:szCs w:val="28"/>
        </w:rPr>
        <w:t>,которо</w:t>
      </w:r>
      <w:r w:rsidRPr="002218D8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2218D8">
        <w:rPr>
          <w:rFonts w:ascii="Times New Roman" w:hAnsi="Times New Roman" w:cs="Times New Roman"/>
          <w:sz w:val="28"/>
          <w:szCs w:val="28"/>
        </w:rPr>
        <w:t xml:space="preserve"> более понятен для аудитории 9-х классов.</w:t>
      </w:r>
    </w:p>
    <w:p w:rsidR="00B16CA4" w:rsidRPr="002218D8" w:rsidRDefault="00B16CA4" w:rsidP="002218D8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218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Вывод:</w:t>
      </w:r>
    </w:p>
    <w:p w:rsidR="00B16CA4" w:rsidRPr="002218D8" w:rsidRDefault="00B16CA4" w:rsidP="002218D8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18D8">
        <w:rPr>
          <w:color w:val="000000"/>
          <w:sz w:val="28"/>
          <w:szCs w:val="28"/>
        </w:rPr>
        <w:t xml:space="preserve">Моя гипотеза, выдвинутая в начале работы, оказалась верна. В ходе исследовательской работы я научилась решать однородные и возвратные уравнения, познакомилась с теоремой Безу и схемой Горнера, а также узнала о многих учёных, которые внесли большой вклад в историю математики. </w:t>
      </w:r>
      <w:proofErr w:type="gramStart"/>
      <w:r w:rsidRPr="002218D8">
        <w:rPr>
          <w:color w:val="000000"/>
          <w:sz w:val="28"/>
          <w:szCs w:val="28"/>
        </w:rPr>
        <w:t>По-моему</w:t>
      </w:r>
      <w:proofErr w:type="gramEnd"/>
      <w:r w:rsidRPr="002218D8">
        <w:rPr>
          <w:color w:val="000000"/>
          <w:sz w:val="28"/>
          <w:szCs w:val="28"/>
        </w:rPr>
        <w:t xml:space="preserve"> мнению, интерес учащихся в первую очередь вызывает возможность подбора уравнений при помощи достаточно простого алгоритма с использованием схемы Горнера. Также учащиеся интересуются различными стандартными типами замены переменных, которые позволяют существенно упрощать вид задачи</w:t>
      </w:r>
    </w:p>
    <w:p w:rsidR="00701A8A" w:rsidRPr="002218D8" w:rsidRDefault="00701A8A" w:rsidP="002218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всё, что окружает нас, связано в той или иной мере с математикой. А достижения в физике, технике, информационных технологиях только подтверждают это. И что очень важно – решение многих практических задач сводится к решению различных видов уравнений, которые необходимо научиться решать.</w:t>
      </w:r>
    </w:p>
    <w:p w:rsidR="00B16CA4" w:rsidRPr="002218D8" w:rsidRDefault="00B16CA4" w:rsidP="002218D8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18D8" w:rsidRDefault="002218D8" w:rsidP="002218D8">
      <w:p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18D8" w:rsidRDefault="002218D8" w:rsidP="002218D8">
      <w:p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18D8" w:rsidRPr="002218D8" w:rsidRDefault="002218D8" w:rsidP="002218D8">
      <w:p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6624" w:rsidRPr="002218D8" w:rsidRDefault="00F62081" w:rsidP="002218D8">
      <w:pPr>
        <w:pStyle w:val="a6"/>
        <w:numPr>
          <w:ilvl w:val="0"/>
          <w:numId w:val="12"/>
        </w:numPr>
        <w:tabs>
          <w:tab w:val="center" w:pos="4677"/>
          <w:tab w:val="left" w:pos="67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8D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62081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="00F62081" w:rsidRPr="002218D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https://sites.google.com/site/mnogocleny/istoriceskaa-spravka</w:t>
        </w:r>
      </w:hyperlink>
    </w:p>
    <w:p w:rsidR="00F62081" w:rsidRPr="002218D8" w:rsidRDefault="00F62081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218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https://ru.wikipedia.org/wiki</w:t>
      </w:r>
      <w:proofErr w:type="spellStart"/>
      <w:r w:rsidR="006C7125" w:rsidRPr="002218D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pediy</w:t>
      </w:r>
      <w:proofErr w:type="spellEnd"/>
    </w:p>
    <w:p w:rsidR="00F62081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50" w:history="1">
        <w:r w:rsidR="006C7125" w:rsidRPr="002218D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http://fb.ru/article/35783/teorema-vieta-i-nemnogo-istorii</w:t>
        </w:r>
      </w:hyperlink>
    </w:p>
    <w:p w:rsidR="006C7125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51" w:history="1">
        <w:r w:rsidR="007F21BD" w:rsidRPr="002218D8">
          <w:rPr>
            <w:rStyle w:val="a7"/>
            <w:rFonts w:ascii="Times New Roman" w:hAnsi="Times New Roman" w:cs="Times New Roman"/>
            <w:sz w:val="28"/>
            <w:szCs w:val="28"/>
          </w:rPr>
          <w:t>https://math-ege.sdamgia.ru/test?id=20755061</w:t>
        </w:r>
      </w:hyperlink>
    </w:p>
    <w:p w:rsidR="00876F10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52" w:history="1">
        <w:r w:rsidR="00876F10" w:rsidRPr="002218D8">
          <w:rPr>
            <w:rStyle w:val="a7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https://multiurok.ru/files/nauchno-issliedovatiel-skaia-rabota-po-tiemie-urav.html</w:t>
        </w:r>
      </w:hyperlink>
    </w:p>
    <w:p w:rsidR="00F62081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53" w:history="1">
        <w:r w:rsidR="00DD1437" w:rsidRPr="002218D8">
          <w:rPr>
            <w:rStyle w:val="a7"/>
            <w:rFonts w:ascii="Times New Roman" w:hAnsi="Times New Roman" w:cs="Times New Roman"/>
            <w:sz w:val="28"/>
            <w:szCs w:val="28"/>
          </w:rPr>
          <w:t>http://www.cleverstudents.ru/equations/equations_of_higher_degree.html</w:t>
        </w:r>
      </w:hyperlink>
    </w:p>
    <w:p w:rsidR="00DD1437" w:rsidRPr="002218D8" w:rsidRDefault="006C0F4F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54" w:history="1">
        <w:r w:rsidR="00226624" w:rsidRPr="002218D8">
          <w:rPr>
            <w:rStyle w:val="a7"/>
            <w:rFonts w:ascii="Times New Roman" w:hAnsi="Times New Roman" w:cs="Times New Roman"/>
            <w:sz w:val="28"/>
            <w:szCs w:val="28"/>
          </w:rPr>
          <w:t>https://math1.ru/education/raznoe/gorner.html</w:t>
        </w:r>
      </w:hyperlink>
    </w:p>
    <w:p w:rsidR="00226624" w:rsidRPr="002218D8" w:rsidRDefault="00226624" w:rsidP="002218D8">
      <w:pPr>
        <w:pStyle w:val="a6"/>
        <w:numPr>
          <w:ilvl w:val="0"/>
          <w:numId w:val="15"/>
        </w:numPr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1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Ю.М. Колягин, М.В. Ткачева, Н.Е. Федорова, М.И. </w:t>
      </w:r>
      <w:proofErr w:type="spellStart"/>
      <w:r w:rsidRPr="002218D8">
        <w:rPr>
          <w:rFonts w:ascii="Times New Roman" w:hAnsi="Times New Roman" w:cs="Times New Roman"/>
          <w:color w:val="000000" w:themeColor="text1"/>
          <w:sz w:val="28"/>
          <w:szCs w:val="28"/>
        </w:rPr>
        <w:t>Шабунин</w:t>
      </w:r>
      <w:proofErr w:type="spellEnd"/>
      <w:r w:rsidRPr="00221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 «Алгебра и начала анализа» 10 класс «Просвещение», 2019 г</w:t>
      </w:r>
    </w:p>
    <w:p w:rsidR="009E6C44" w:rsidRPr="002218D8" w:rsidRDefault="009E6C44" w:rsidP="002218D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У.И. </w:t>
      </w:r>
      <w:proofErr w:type="spellStart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Сахарчук</w:t>
      </w:r>
      <w:proofErr w:type="spellEnd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Л.С. </w:t>
      </w:r>
      <w:proofErr w:type="spellStart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Сагателова</w:t>
      </w:r>
      <w:proofErr w:type="spellEnd"/>
      <w:r w:rsidRPr="00221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Решение уравнений высших степеней: Волгоград, 2007.</w:t>
      </w:r>
    </w:p>
    <w:p w:rsidR="009E6C44" w:rsidRPr="002218D8" w:rsidRDefault="009E6C44" w:rsidP="002218D8">
      <w:pPr>
        <w:pStyle w:val="a6"/>
        <w:tabs>
          <w:tab w:val="center" w:pos="4677"/>
          <w:tab w:val="left" w:pos="675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DF9" w:rsidRPr="002218D8" w:rsidRDefault="00584DF9" w:rsidP="00221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01D2" w:rsidRPr="002218D8" w:rsidRDefault="009001D2" w:rsidP="002218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001D2" w:rsidRPr="002218D8" w:rsidSect="002218D8">
      <w:footerReference w:type="default" r:id="rId55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F4F" w:rsidRDefault="006C0F4F" w:rsidP="00FE35CA">
      <w:pPr>
        <w:spacing w:after="0" w:line="240" w:lineRule="auto"/>
      </w:pPr>
      <w:r>
        <w:separator/>
      </w:r>
    </w:p>
  </w:endnote>
  <w:endnote w:type="continuationSeparator" w:id="0">
    <w:p w:rsidR="006C0F4F" w:rsidRDefault="006C0F4F" w:rsidP="00FE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7497691"/>
      <w:docPartObj>
        <w:docPartGallery w:val="Page Numbers (Bottom of Page)"/>
        <w:docPartUnique/>
      </w:docPartObj>
    </w:sdtPr>
    <w:sdtEndPr/>
    <w:sdtContent>
      <w:p w:rsidR="00CE7ECB" w:rsidRDefault="00E30D6F">
        <w:pPr>
          <w:pStyle w:val="ad"/>
          <w:jc w:val="center"/>
        </w:pPr>
        <w:r>
          <w:fldChar w:fldCharType="begin"/>
        </w:r>
        <w:r w:rsidR="00CE7ECB">
          <w:instrText>PAGE   \* MERGEFORMAT</w:instrText>
        </w:r>
        <w:r>
          <w:fldChar w:fldCharType="separate"/>
        </w:r>
        <w:r w:rsidR="003B628D">
          <w:rPr>
            <w:noProof/>
          </w:rPr>
          <w:t>4</w:t>
        </w:r>
        <w:r>
          <w:fldChar w:fldCharType="end"/>
        </w:r>
      </w:p>
    </w:sdtContent>
  </w:sdt>
  <w:p w:rsidR="00FE35CA" w:rsidRDefault="00FE35C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F4F" w:rsidRDefault="006C0F4F" w:rsidP="00FE35CA">
      <w:pPr>
        <w:spacing w:after="0" w:line="240" w:lineRule="auto"/>
      </w:pPr>
      <w:r>
        <w:separator/>
      </w:r>
    </w:p>
  </w:footnote>
  <w:footnote w:type="continuationSeparator" w:id="0">
    <w:p w:rsidR="006C0F4F" w:rsidRDefault="006C0F4F" w:rsidP="00FE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DD9"/>
    <w:multiLevelType w:val="hybridMultilevel"/>
    <w:tmpl w:val="D2C20C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60249"/>
    <w:multiLevelType w:val="hybridMultilevel"/>
    <w:tmpl w:val="BBB4A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F516E"/>
    <w:multiLevelType w:val="hybridMultilevel"/>
    <w:tmpl w:val="54CED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27756"/>
    <w:multiLevelType w:val="hybridMultilevel"/>
    <w:tmpl w:val="667AACD2"/>
    <w:lvl w:ilvl="0" w:tplc="AC9C52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57701"/>
    <w:multiLevelType w:val="multilevel"/>
    <w:tmpl w:val="624EA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443519"/>
    <w:multiLevelType w:val="hybridMultilevel"/>
    <w:tmpl w:val="8E66776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851AED"/>
    <w:multiLevelType w:val="hybridMultilevel"/>
    <w:tmpl w:val="37808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91C55"/>
    <w:multiLevelType w:val="hybridMultilevel"/>
    <w:tmpl w:val="545487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1C05A7"/>
    <w:multiLevelType w:val="hybridMultilevel"/>
    <w:tmpl w:val="28D28DF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46176"/>
    <w:multiLevelType w:val="hybridMultilevel"/>
    <w:tmpl w:val="744296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475E9"/>
    <w:multiLevelType w:val="hybridMultilevel"/>
    <w:tmpl w:val="4C46938E"/>
    <w:lvl w:ilvl="0" w:tplc="C8702D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D3974"/>
    <w:multiLevelType w:val="multilevel"/>
    <w:tmpl w:val="C12E7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896E62"/>
    <w:multiLevelType w:val="hybridMultilevel"/>
    <w:tmpl w:val="398E7CA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9A62E0C"/>
    <w:multiLevelType w:val="multilevel"/>
    <w:tmpl w:val="94E0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D1626E"/>
    <w:multiLevelType w:val="hybridMultilevel"/>
    <w:tmpl w:val="8DEE6E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E4057"/>
    <w:multiLevelType w:val="multilevel"/>
    <w:tmpl w:val="25C44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9F5500"/>
    <w:multiLevelType w:val="multilevel"/>
    <w:tmpl w:val="5A3C1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4E02CA"/>
    <w:multiLevelType w:val="hybridMultilevel"/>
    <w:tmpl w:val="539C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87A42"/>
    <w:multiLevelType w:val="multilevel"/>
    <w:tmpl w:val="EFEA9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094EF8"/>
    <w:multiLevelType w:val="hybridMultilevel"/>
    <w:tmpl w:val="6DACDC56"/>
    <w:lvl w:ilvl="0" w:tplc="04190013">
      <w:start w:val="1"/>
      <w:numFmt w:val="upperRoman"/>
      <w:lvlText w:val="%1."/>
      <w:lvlJc w:val="righ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AB6275A"/>
    <w:multiLevelType w:val="hybridMultilevel"/>
    <w:tmpl w:val="A766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5F6663"/>
    <w:multiLevelType w:val="hybridMultilevel"/>
    <w:tmpl w:val="60E493C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495DBA"/>
    <w:multiLevelType w:val="hybridMultilevel"/>
    <w:tmpl w:val="D02CBC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35906"/>
    <w:multiLevelType w:val="hybridMultilevel"/>
    <w:tmpl w:val="C2CA3D10"/>
    <w:lvl w:ilvl="0" w:tplc="04190013">
      <w:start w:val="1"/>
      <w:numFmt w:val="upperRoman"/>
      <w:lvlText w:val="%1."/>
      <w:lvlJc w:val="righ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7D4E7B18"/>
    <w:multiLevelType w:val="multilevel"/>
    <w:tmpl w:val="3A763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6D0737"/>
    <w:multiLevelType w:val="hybridMultilevel"/>
    <w:tmpl w:val="4C304F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23"/>
  </w:num>
  <w:num w:numId="4">
    <w:abstractNumId w:val="3"/>
  </w:num>
  <w:num w:numId="5">
    <w:abstractNumId w:val="6"/>
  </w:num>
  <w:num w:numId="6">
    <w:abstractNumId w:val="22"/>
  </w:num>
  <w:num w:numId="7">
    <w:abstractNumId w:val="5"/>
  </w:num>
  <w:num w:numId="8">
    <w:abstractNumId w:val="8"/>
  </w:num>
  <w:num w:numId="9">
    <w:abstractNumId w:val="0"/>
  </w:num>
  <w:num w:numId="10">
    <w:abstractNumId w:val="9"/>
  </w:num>
  <w:num w:numId="11">
    <w:abstractNumId w:val="25"/>
  </w:num>
  <w:num w:numId="12">
    <w:abstractNumId w:val="21"/>
  </w:num>
  <w:num w:numId="13">
    <w:abstractNumId w:val="20"/>
  </w:num>
  <w:num w:numId="14">
    <w:abstractNumId w:val="12"/>
  </w:num>
  <w:num w:numId="15">
    <w:abstractNumId w:val="2"/>
  </w:num>
  <w:num w:numId="16">
    <w:abstractNumId w:val="7"/>
  </w:num>
  <w:num w:numId="17">
    <w:abstractNumId w:val="17"/>
  </w:num>
  <w:num w:numId="18">
    <w:abstractNumId w:val="1"/>
  </w:num>
  <w:num w:numId="19">
    <w:abstractNumId w:val="14"/>
  </w:num>
  <w:num w:numId="20">
    <w:abstractNumId w:val="4"/>
  </w:num>
  <w:num w:numId="21">
    <w:abstractNumId w:val="13"/>
  </w:num>
  <w:num w:numId="22">
    <w:abstractNumId w:val="16"/>
  </w:num>
  <w:num w:numId="23">
    <w:abstractNumId w:val="24"/>
  </w:num>
  <w:num w:numId="24">
    <w:abstractNumId w:val="18"/>
  </w:num>
  <w:num w:numId="25">
    <w:abstractNumId w:val="1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CC"/>
    <w:rsid w:val="00000934"/>
    <w:rsid w:val="00021BF1"/>
    <w:rsid w:val="0004022A"/>
    <w:rsid w:val="000422CC"/>
    <w:rsid w:val="000C3871"/>
    <w:rsid w:val="000C6B88"/>
    <w:rsid w:val="0012550C"/>
    <w:rsid w:val="00125B00"/>
    <w:rsid w:val="0013229D"/>
    <w:rsid w:val="00140A61"/>
    <w:rsid w:val="00144A6B"/>
    <w:rsid w:val="00144FA1"/>
    <w:rsid w:val="00155CCA"/>
    <w:rsid w:val="00190998"/>
    <w:rsid w:val="001A33E5"/>
    <w:rsid w:val="002218D8"/>
    <w:rsid w:val="00226624"/>
    <w:rsid w:val="00245E00"/>
    <w:rsid w:val="002A787A"/>
    <w:rsid w:val="003151B4"/>
    <w:rsid w:val="003A19AA"/>
    <w:rsid w:val="003B628D"/>
    <w:rsid w:val="003C4E66"/>
    <w:rsid w:val="004067B0"/>
    <w:rsid w:val="00451896"/>
    <w:rsid w:val="0046052D"/>
    <w:rsid w:val="00496D60"/>
    <w:rsid w:val="004A04F5"/>
    <w:rsid w:val="004D4404"/>
    <w:rsid w:val="0050075D"/>
    <w:rsid w:val="00525BA6"/>
    <w:rsid w:val="00534C70"/>
    <w:rsid w:val="00546924"/>
    <w:rsid w:val="0056517F"/>
    <w:rsid w:val="00584DF9"/>
    <w:rsid w:val="005A7EE1"/>
    <w:rsid w:val="005B1D75"/>
    <w:rsid w:val="006171AC"/>
    <w:rsid w:val="006306DF"/>
    <w:rsid w:val="0063616A"/>
    <w:rsid w:val="0064755C"/>
    <w:rsid w:val="0067452F"/>
    <w:rsid w:val="006A57EE"/>
    <w:rsid w:val="006A6265"/>
    <w:rsid w:val="006C0F4F"/>
    <w:rsid w:val="006C2633"/>
    <w:rsid w:val="006C7125"/>
    <w:rsid w:val="006E23C9"/>
    <w:rsid w:val="00701A8A"/>
    <w:rsid w:val="00723219"/>
    <w:rsid w:val="007654CC"/>
    <w:rsid w:val="007968FA"/>
    <w:rsid w:val="007E64E8"/>
    <w:rsid w:val="007F1AA9"/>
    <w:rsid w:val="007F21BD"/>
    <w:rsid w:val="008242C8"/>
    <w:rsid w:val="00876F10"/>
    <w:rsid w:val="008841B8"/>
    <w:rsid w:val="008877FD"/>
    <w:rsid w:val="009001D2"/>
    <w:rsid w:val="009D7466"/>
    <w:rsid w:val="009E6C44"/>
    <w:rsid w:val="00A1075F"/>
    <w:rsid w:val="00A2650F"/>
    <w:rsid w:val="00A83B15"/>
    <w:rsid w:val="00AC3F94"/>
    <w:rsid w:val="00AE5829"/>
    <w:rsid w:val="00B06702"/>
    <w:rsid w:val="00B16CA4"/>
    <w:rsid w:val="00B22A97"/>
    <w:rsid w:val="00BB75BF"/>
    <w:rsid w:val="00BD5D18"/>
    <w:rsid w:val="00C050BD"/>
    <w:rsid w:val="00C639F1"/>
    <w:rsid w:val="00CC386E"/>
    <w:rsid w:val="00CE7ECB"/>
    <w:rsid w:val="00D37515"/>
    <w:rsid w:val="00D72704"/>
    <w:rsid w:val="00D94A85"/>
    <w:rsid w:val="00DA5533"/>
    <w:rsid w:val="00DB718B"/>
    <w:rsid w:val="00DD1437"/>
    <w:rsid w:val="00DF65A3"/>
    <w:rsid w:val="00E30D6F"/>
    <w:rsid w:val="00E536AB"/>
    <w:rsid w:val="00E62AD9"/>
    <w:rsid w:val="00EC46DE"/>
    <w:rsid w:val="00EC7D6F"/>
    <w:rsid w:val="00EF4D0A"/>
    <w:rsid w:val="00F102DD"/>
    <w:rsid w:val="00F125A1"/>
    <w:rsid w:val="00F41039"/>
    <w:rsid w:val="00F4143A"/>
    <w:rsid w:val="00F62081"/>
    <w:rsid w:val="00F72F2E"/>
    <w:rsid w:val="00F8503B"/>
    <w:rsid w:val="00F967D4"/>
    <w:rsid w:val="00FE35CA"/>
    <w:rsid w:val="00FF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65B769-02DD-44C0-9200-DC354C5F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5A3"/>
  </w:style>
  <w:style w:type="paragraph" w:styleId="2">
    <w:name w:val="heading 2"/>
    <w:basedOn w:val="a"/>
    <w:link w:val="20"/>
    <w:uiPriority w:val="9"/>
    <w:qFormat/>
    <w:rsid w:val="00C639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39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050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05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Book Title"/>
    <w:basedOn w:val="a0"/>
    <w:uiPriority w:val="33"/>
    <w:qFormat/>
    <w:rsid w:val="00C050BD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584DF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37515"/>
    <w:rPr>
      <w:color w:val="0000FF"/>
      <w:u w:val="single"/>
    </w:rPr>
  </w:style>
  <w:style w:type="table" w:styleId="a8">
    <w:name w:val="Table Grid"/>
    <w:basedOn w:val="a1"/>
    <w:uiPriority w:val="59"/>
    <w:rsid w:val="0082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F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5A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E3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E35CA"/>
  </w:style>
  <w:style w:type="paragraph" w:styleId="ad">
    <w:name w:val="footer"/>
    <w:basedOn w:val="a"/>
    <w:link w:val="ae"/>
    <w:uiPriority w:val="99"/>
    <w:unhideWhenUsed/>
    <w:rsid w:val="00FE3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E35CA"/>
  </w:style>
  <w:style w:type="paragraph" w:styleId="af">
    <w:name w:val="Normal (Web)"/>
    <w:basedOn w:val="a"/>
    <w:uiPriority w:val="99"/>
    <w:unhideWhenUsed/>
    <w:rsid w:val="00647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39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39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i">
    <w:name w:val="mi"/>
    <w:basedOn w:val="a0"/>
    <w:rsid w:val="00DD1437"/>
  </w:style>
  <w:style w:type="character" w:customStyle="1" w:styleId="mo">
    <w:name w:val="mo"/>
    <w:basedOn w:val="a0"/>
    <w:rsid w:val="00DD1437"/>
  </w:style>
  <w:style w:type="character" w:customStyle="1" w:styleId="mn">
    <w:name w:val="mn"/>
    <w:basedOn w:val="a0"/>
    <w:rsid w:val="00B22A97"/>
  </w:style>
  <w:style w:type="character" w:styleId="af0">
    <w:name w:val="Strong"/>
    <w:basedOn w:val="a0"/>
    <w:uiPriority w:val="22"/>
    <w:qFormat/>
    <w:rsid w:val="009E6C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hyperlink" Target="http://fb.ru/article/35783/teorema-vieta-i-nemnogo-istorii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chart" Target="charts/chart1.xm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cleverstudents.ru/equations/equations_of_higher_degree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math-ege.sdamgia.ru/test?id=2075506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chart" Target="charts/chart2.xml"/><Relationship Id="rId46" Type="http://schemas.openxmlformats.org/officeDocument/2006/relationships/image" Target="media/image37.png"/><Relationship Id="rId20" Type="http://schemas.openxmlformats.org/officeDocument/2006/relationships/image" Target="media/image13.gif"/><Relationship Id="rId41" Type="http://schemas.openxmlformats.org/officeDocument/2006/relationships/image" Target="media/image32.png"/><Relationship Id="rId54" Type="http://schemas.openxmlformats.org/officeDocument/2006/relationships/hyperlink" Target="https://math1.ru/education/raznoe/gorne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s://sites.google.com/site/mnogocleny/istoriceskaa-spravka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hyperlink" Target="https://multiurok.ru/files/nauchno-issliedovatiel-skaia-rabota-po-tiemie-urav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1. Всё ли вам понятно по теме:     </a:t>
            </a:r>
          </a:p>
          <a:p>
            <a:pPr>
              <a:defRPr/>
            </a:pPr>
            <a:r>
              <a:rPr lang="ru-RU" baseline="0"/>
              <a:t> </a:t>
            </a:r>
            <a:r>
              <a:rPr lang="ru-RU"/>
              <a:t>решение уравнений высших</a:t>
            </a:r>
            <a:r>
              <a:rPr lang="en-US"/>
              <a:t> </a:t>
            </a:r>
            <a:r>
              <a:rPr lang="ru-RU"/>
              <a:t>степеней?</a:t>
            </a:r>
          </a:p>
        </c:rich>
      </c:tx>
      <c:layout>
        <c:manualLayout>
          <c:xMode val="edge"/>
          <c:yMode val="edge"/>
          <c:x val="0.10463864148129029"/>
          <c:y val="3.187250996015936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407479119754848E-2"/>
          <c:y val="0.28570568121215928"/>
          <c:w val="0.65471183289588841"/>
          <c:h val="0.682738095238095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Всё ли вам понятно по теме:" решение уравнений высших степеней?"</c:v>
                </c:pt>
              </c:strCache>
            </c:strRef>
          </c:tx>
          <c:dPt>
            <c:idx val="1"/>
            <c:bubble3D val="0"/>
            <c:explosion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0-5987-4C37-88C8-E8E9045AC62D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всё понятно</c:v>
                </c:pt>
                <c:pt idx="1">
                  <c:v>ничего не понятно</c:v>
                </c:pt>
                <c:pt idx="2">
                  <c:v>мне это не пригодится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60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87-4C37-88C8-E8E9045AC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840840840840838E-2"/>
          <c:y val="0.27154989384288752"/>
          <c:w val="0.72313504055236344"/>
          <c:h val="0.643524416135881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упростить решение уравнений?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все равно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EF-4EE5-A3A6-A5769AA5BD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79005905511811036"/>
          <c:y val="0.33472472190976144"/>
          <c:w val="0.19605205599300088"/>
          <c:h val="0.3779711911011123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2CC40-DF77-4F97-850C-B34660243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1913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Анастасия Веременко</cp:lastModifiedBy>
  <cp:revision>11</cp:revision>
  <cp:lastPrinted>2019-12-25T02:27:00Z</cp:lastPrinted>
  <dcterms:created xsi:type="dcterms:W3CDTF">2021-03-11T11:41:00Z</dcterms:created>
  <dcterms:modified xsi:type="dcterms:W3CDTF">2021-03-21T02:45:00Z</dcterms:modified>
</cp:coreProperties>
</file>