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744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Муниципальное общеобразовательное учреждение </w:t>
      </w: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744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«Средняя общеобразовательная школа с. Березина Речка </w:t>
      </w: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744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Саратовского района Саратовской области»</w:t>
      </w: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4503"/>
        <w:gridCol w:w="5953"/>
      </w:tblGrid>
      <w:tr w:rsidR="0047443F" w:rsidRPr="0047443F" w:rsidTr="0047443F">
        <w:tc>
          <w:tcPr>
            <w:tcW w:w="4503" w:type="dxa"/>
          </w:tcPr>
          <w:p w:rsidR="0047443F" w:rsidRPr="0047443F" w:rsidRDefault="0047443F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Рассмотрено на заседании педагогического совета</w:t>
            </w:r>
          </w:p>
          <w:p w:rsidR="0047443F" w:rsidRPr="0047443F" w:rsidRDefault="0047443F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от «____» _____________ 20</w:t>
            </w:r>
            <w:r w:rsidR="00EA4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19</w:t>
            </w: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г.</w:t>
            </w:r>
          </w:p>
          <w:p w:rsidR="0047443F" w:rsidRPr="0047443F" w:rsidRDefault="0047443F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Протокол № _____</w:t>
            </w:r>
          </w:p>
        </w:tc>
        <w:tc>
          <w:tcPr>
            <w:tcW w:w="5953" w:type="dxa"/>
          </w:tcPr>
          <w:p w:rsidR="0047443F" w:rsidRPr="0047443F" w:rsidRDefault="0047443F" w:rsidP="00BE5A2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«Утверждаю»</w:t>
            </w:r>
          </w:p>
          <w:p w:rsidR="0047443F" w:rsidRPr="0047443F" w:rsidRDefault="0047443F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____________________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____________</w:t>
            </w: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__</w:t>
            </w:r>
          </w:p>
          <w:p w:rsidR="0047443F" w:rsidRPr="0047443F" w:rsidRDefault="0047443F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директор МОУ «СОШ с. Березина Речка» </w:t>
            </w:r>
          </w:p>
          <w:p w:rsidR="0047443F" w:rsidRPr="0047443F" w:rsidRDefault="0047443F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Репрынцева</w:t>
            </w:r>
            <w:proofErr w:type="spellEnd"/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Е.В.</w:t>
            </w:r>
          </w:p>
          <w:p w:rsidR="0047443F" w:rsidRPr="0047443F" w:rsidRDefault="0047443F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Приказ № ____ от «___» _________20</w:t>
            </w:r>
            <w:r w:rsidR="0030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20</w:t>
            </w:r>
            <w:r w:rsidRPr="004744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г</w:t>
            </w:r>
            <w:r w:rsidR="00EA4C2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</w:tbl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Дополнительная  общеобразовательная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общеразвивающая программа социально-педагогической направленности </w:t>
      </w: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«Школа будущих первоклассников»</w:t>
      </w:r>
    </w:p>
    <w:p w:rsid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7443F" w:rsidRP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47443F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Возраст детей 6-7 лет</w:t>
      </w:r>
    </w:p>
    <w:p w:rsidR="0047443F" w:rsidRP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47443F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Срок реализации </w:t>
      </w:r>
      <w:r w:rsidR="00A51B5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7</w:t>
      </w:r>
      <w:r w:rsidRPr="0047443F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месяцев</w:t>
      </w:r>
    </w:p>
    <w:p w:rsidR="0047443F" w:rsidRP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Pr="0047443F" w:rsidRDefault="0047443F" w:rsidP="00BE5A2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47443F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Автор составитель Розанова С.В., учитель начальных классов</w:t>
      </w: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47443F" w:rsidRPr="0047443F" w:rsidRDefault="0047443F" w:rsidP="00BE5A23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20</w:t>
      </w:r>
      <w:r w:rsidR="00300F5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год</w:t>
      </w:r>
      <w:r w:rsidRPr="0047443F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br w:type="page"/>
      </w:r>
    </w:p>
    <w:p w:rsidR="006A306E" w:rsidRPr="00B0014B" w:rsidRDefault="006A306E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0014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Пояснительная записка</w:t>
      </w:r>
    </w:p>
    <w:p w:rsidR="006A306E" w:rsidRPr="006A306E" w:rsidRDefault="00015C20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Дополнительная общеобразовательная общеразвивающая программа «</w:t>
      </w:r>
      <w:r w:rsidR="006A306E"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будущего первоклассника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6A306E"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представляет собой комплексную дополнительную образовательную услугу по подготовке детей дошкольного возраста к обучению в школе.</w:t>
      </w:r>
    </w:p>
    <w:p w:rsidR="006A306E" w:rsidRPr="006A306E" w:rsidRDefault="006A306E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«Школа будущего первоклассника» разработана:</w:t>
      </w:r>
    </w:p>
    <w:p w:rsidR="006A306E" w:rsidRPr="00B0014B" w:rsidRDefault="006A306E" w:rsidP="00BE5A23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федерального государственного образовательного стандарта второго поколения;</w:t>
      </w:r>
    </w:p>
    <w:p w:rsidR="006A306E" w:rsidRPr="00B0014B" w:rsidRDefault="006A306E" w:rsidP="00BE5A23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рекомендациями Примерной Основной образовательной программы дошкольного образования, рекомендованной Министерством образования и науки Российской Федерации;</w:t>
      </w:r>
    </w:p>
    <w:p w:rsidR="006A306E" w:rsidRPr="00B0014B" w:rsidRDefault="006A306E" w:rsidP="00BE5A23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1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основе авторской программы Н. А. Федосовой «Преемственность. Подготовка детей к школе» - М.: Просвещение</w:t>
      </w:r>
    </w:p>
    <w:p w:rsidR="006A306E" w:rsidRPr="006A306E" w:rsidRDefault="00015C20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разработана для детей 6-7 лет сроком на 7 месяцев (112 часов). Программа направлена на общее развитие детей, включающее в себя развитие мыслительных операций, восприятия, памяти и других психических процессов. Новизна данной программы заключается в создании комфортных условий и соединении различных методик для развития восприятия и раскрытия целостной картины мира, а также творческого мышления, памяти и внимания как основы для последующего успешного обучения в школе. </w:t>
      </w:r>
    </w:p>
    <w:p w:rsidR="006A306E" w:rsidRPr="006A306E" w:rsidRDefault="006A306E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  </w:t>
      </w:r>
      <w:r w:rsidRPr="006A30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gramEnd"/>
      <w:r w:rsidRPr="006A30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внутренней позиции школьника»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надо  создать условия, чтобы он хоть на несколько минут побыл  настоящим учеником: посидел за партой, пообщался  с учителем, привык к нему и его требования.  </w:t>
      </w:r>
      <w:r w:rsidRPr="006A30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Актуальной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становится </w:t>
      </w:r>
      <w:proofErr w:type="spell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предшкольная</w:t>
      </w:r>
      <w:proofErr w:type="spell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старших дошкольников в стенах школы, когда учитель начальных классов имеет возможность провести коррекцию недостаточно развитых у детей предпосылок к систематическому обучению с целью </w:t>
      </w:r>
      <w:proofErr w:type="gram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  требуемого</w:t>
      </w:r>
      <w:proofErr w:type="gram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уровня готовности к школе и успешной адаптации первоклассников.</w:t>
      </w:r>
    </w:p>
    <w:p w:rsidR="006A306E" w:rsidRPr="006A306E" w:rsidRDefault="006A306E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Предшкольная</w:t>
      </w:r>
      <w:proofErr w:type="spell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подготовка создает равные стартовые условия для получения начального образования, делает доступным качественное обучение на первой ступени.</w:t>
      </w:r>
    </w:p>
    <w:p w:rsidR="00DF046F" w:rsidRDefault="00DF046F" w:rsidP="00BE5A23">
      <w:pPr>
        <w:pStyle w:val="Default"/>
        <w:rPr>
          <w:b/>
          <w:bCs/>
        </w:rPr>
      </w:pPr>
    </w:p>
    <w:p w:rsidR="009C7C6B" w:rsidRPr="00B0014B" w:rsidRDefault="009C7C6B" w:rsidP="00BE5A23">
      <w:pPr>
        <w:pStyle w:val="Default"/>
        <w:rPr>
          <w:sz w:val="28"/>
        </w:rPr>
      </w:pPr>
      <w:r w:rsidRPr="00B0014B">
        <w:rPr>
          <w:b/>
          <w:bCs/>
          <w:sz w:val="28"/>
        </w:rPr>
        <w:t xml:space="preserve">Цели программы: </w:t>
      </w:r>
    </w:p>
    <w:p w:rsidR="009C7C6B" w:rsidRPr="009C7C6B" w:rsidRDefault="009C7C6B" w:rsidP="00BE5A23">
      <w:pPr>
        <w:pStyle w:val="Default"/>
        <w:jc w:val="both"/>
      </w:pPr>
      <w:r w:rsidRPr="009C7C6B">
        <w:t xml:space="preserve">- создание условий для успешной адаптации детей дошкольного возраста к новым образовательным условиям </w:t>
      </w:r>
    </w:p>
    <w:p w:rsidR="009C7C6B" w:rsidRPr="009C7C6B" w:rsidRDefault="009C7C6B" w:rsidP="00BE5A23">
      <w:pPr>
        <w:pStyle w:val="Default"/>
        <w:jc w:val="both"/>
      </w:pPr>
      <w:r w:rsidRPr="009C7C6B">
        <w:t xml:space="preserve">- создание гуманного (комфортного) перехода с одной образовательной ступени на другую </w:t>
      </w:r>
    </w:p>
    <w:p w:rsidR="009C7C6B" w:rsidRPr="009C7C6B" w:rsidRDefault="009C7C6B" w:rsidP="00BE5A23">
      <w:pPr>
        <w:pStyle w:val="Default"/>
        <w:jc w:val="both"/>
      </w:pPr>
      <w:r w:rsidRPr="009C7C6B">
        <w:t xml:space="preserve">- создание предпосылок к школьному обучению. </w:t>
      </w:r>
    </w:p>
    <w:p w:rsidR="00DF046F" w:rsidRDefault="00DF046F" w:rsidP="00BE5A23">
      <w:pPr>
        <w:pStyle w:val="Default"/>
        <w:rPr>
          <w:b/>
          <w:bCs/>
        </w:rPr>
      </w:pPr>
    </w:p>
    <w:p w:rsidR="009C7C6B" w:rsidRPr="00B0014B" w:rsidRDefault="009C7C6B" w:rsidP="00BE5A23">
      <w:pPr>
        <w:pStyle w:val="Default"/>
        <w:rPr>
          <w:sz w:val="28"/>
        </w:rPr>
      </w:pPr>
      <w:r w:rsidRPr="00B0014B">
        <w:rPr>
          <w:b/>
          <w:bCs/>
          <w:sz w:val="28"/>
        </w:rPr>
        <w:t xml:space="preserve">Задачи программы: </w:t>
      </w:r>
    </w:p>
    <w:p w:rsidR="009C7C6B" w:rsidRPr="009C7C6B" w:rsidRDefault="009C7C6B" w:rsidP="00BE5A23">
      <w:pPr>
        <w:pStyle w:val="Default"/>
        <w:numPr>
          <w:ilvl w:val="0"/>
          <w:numId w:val="14"/>
        </w:numPr>
        <w:jc w:val="both"/>
      </w:pPr>
      <w:r w:rsidRPr="009C7C6B">
        <w:t>обеспеч</w:t>
      </w:r>
      <w:r w:rsidR="00DF046F">
        <w:t>ение</w:t>
      </w:r>
      <w:r w:rsidRPr="009C7C6B">
        <w:t xml:space="preserve"> преемственност</w:t>
      </w:r>
      <w:r w:rsidR="00DF046F">
        <w:t>и</w:t>
      </w:r>
      <w:r w:rsidRPr="009C7C6B">
        <w:t xml:space="preserve"> между дошкольным и начальным школьным образованием; </w:t>
      </w:r>
    </w:p>
    <w:p w:rsidR="009C7C6B" w:rsidRPr="009C7C6B" w:rsidRDefault="009C7C6B" w:rsidP="00BE5A23">
      <w:pPr>
        <w:pStyle w:val="Default"/>
        <w:numPr>
          <w:ilvl w:val="0"/>
          <w:numId w:val="14"/>
        </w:numPr>
        <w:jc w:val="both"/>
      </w:pPr>
      <w:r w:rsidRPr="009C7C6B">
        <w:t>сохран</w:t>
      </w:r>
      <w:r w:rsidR="00DF046F">
        <w:t>ение</w:t>
      </w:r>
      <w:r w:rsidRPr="009C7C6B">
        <w:t xml:space="preserve"> и укрепл</w:t>
      </w:r>
      <w:r w:rsidR="00DF046F">
        <w:t>ение</w:t>
      </w:r>
      <w:r w:rsidRPr="009C7C6B">
        <w:t xml:space="preserve"> физическо</w:t>
      </w:r>
      <w:r w:rsidR="00DF046F">
        <w:t>го</w:t>
      </w:r>
      <w:r w:rsidRPr="009C7C6B">
        <w:t xml:space="preserve"> и психическо</w:t>
      </w:r>
      <w:r w:rsidR="00DF046F">
        <w:t>го</w:t>
      </w:r>
      <w:r w:rsidRPr="009C7C6B">
        <w:t xml:space="preserve"> здоровь</w:t>
      </w:r>
      <w:r w:rsidR="00DF046F">
        <w:t>я</w:t>
      </w:r>
      <w:r w:rsidRPr="009C7C6B">
        <w:t xml:space="preserve"> детей, готовящихся к обучению к школе; </w:t>
      </w:r>
    </w:p>
    <w:p w:rsidR="009C7C6B" w:rsidRPr="009C7C6B" w:rsidRDefault="009C7C6B" w:rsidP="00BE5A23">
      <w:pPr>
        <w:pStyle w:val="Default"/>
        <w:numPr>
          <w:ilvl w:val="0"/>
          <w:numId w:val="14"/>
        </w:numPr>
        <w:jc w:val="both"/>
      </w:pPr>
      <w:r w:rsidRPr="009C7C6B">
        <w:t>созда</w:t>
      </w:r>
      <w:r w:rsidR="00DF046F">
        <w:t>ние</w:t>
      </w:r>
      <w:r w:rsidRPr="009C7C6B">
        <w:t xml:space="preserve"> необходимы</w:t>
      </w:r>
      <w:r w:rsidR="00DF046F">
        <w:t>х</w:t>
      </w:r>
      <w:r w:rsidRPr="009C7C6B">
        <w:t xml:space="preserve"> услови</w:t>
      </w:r>
      <w:r w:rsidR="00DF046F">
        <w:t>й</w:t>
      </w:r>
      <w:r w:rsidRPr="009C7C6B">
        <w:t>, способствующи</w:t>
      </w:r>
      <w:r w:rsidR="00DF046F">
        <w:t>х</w:t>
      </w:r>
      <w:r w:rsidRPr="009C7C6B">
        <w:t xml:space="preserve"> формированию предпосылок общеучебных умений и навыков, коммуникативных умений; познавательному, эмоциональному и нравственному развитию ребёнка в соответствии с психологическими возможностями и возрастными особенностями детей; </w:t>
      </w:r>
    </w:p>
    <w:p w:rsidR="009C7C6B" w:rsidRPr="009C7C6B" w:rsidRDefault="009C7C6B" w:rsidP="00BE5A23">
      <w:pPr>
        <w:pStyle w:val="Default"/>
        <w:numPr>
          <w:ilvl w:val="0"/>
          <w:numId w:val="14"/>
        </w:numPr>
        <w:jc w:val="both"/>
      </w:pPr>
      <w:r w:rsidRPr="009C7C6B">
        <w:t>разви</w:t>
      </w:r>
      <w:r w:rsidR="00DF046F">
        <w:t>тие</w:t>
      </w:r>
      <w:r w:rsidRPr="009C7C6B">
        <w:t xml:space="preserve"> творческ</w:t>
      </w:r>
      <w:r w:rsidR="00DF046F">
        <w:t>ой</w:t>
      </w:r>
      <w:r w:rsidRPr="009C7C6B">
        <w:t xml:space="preserve"> активност</w:t>
      </w:r>
      <w:r w:rsidR="00DF046F">
        <w:t>и</w:t>
      </w:r>
      <w:r w:rsidRPr="009C7C6B">
        <w:t>, любознательност</w:t>
      </w:r>
      <w:r w:rsidR="00DF046F">
        <w:t>и</w:t>
      </w:r>
      <w:r w:rsidRPr="009C7C6B">
        <w:t>, инициативност</w:t>
      </w:r>
      <w:r w:rsidR="00DF046F">
        <w:t>и</w:t>
      </w:r>
      <w:r w:rsidRPr="009C7C6B">
        <w:t>, самостоятельност</w:t>
      </w:r>
      <w:r w:rsidR="00DF046F">
        <w:t>и</w:t>
      </w:r>
      <w:r w:rsidRPr="009C7C6B">
        <w:t xml:space="preserve"> дошкольников; </w:t>
      </w:r>
    </w:p>
    <w:p w:rsidR="009C7C6B" w:rsidRPr="009C7C6B" w:rsidRDefault="009C7C6B" w:rsidP="00BE5A23">
      <w:pPr>
        <w:pStyle w:val="Default"/>
        <w:numPr>
          <w:ilvl w:val="0"/>
          <w:numId w:val="14"/>
        </w:numPr>
        <w:jc w:val="both"/>
      </w:pPr>
      <w:r w:rsidRPr="009C7C6B">
        <w:t>осуществл</w:t>
      </w:r>
      <w:r w:rsidR="00DF046F">
        <w:t>ение</w:t>
      </w:r>
      <w:r w:rsidRPr="009C7C6B">
        <w:t xml:space="preserve"> взаимодействи</w:t>
      </w:r>
      <w:r w:rsidR="00DF046F">
        <w:t>я</w:t>
      </w:r>
      <w:r w:rsidRPr="009C7C6B">
        <w:t xml:space="preserve"> с родителями (законными представителями), ориентирова</w:t>
      </w:r>
      <w:r w:rsidR="00DF046F">
        <w:t>ние</w:t>
      </w:r>
      <w:r w:rsidRPr="009C7C6B">
        <w:t xml:space="preserve"> их на значение воспитания в семье, на взаимопонимание с ребёнком. </w:t>
      </w:r>
    </w:p>
    <w:p w:rsidR="009C7C6B" w:rsidRPr="009C7C6B" w:rsidRDefault="009C7C6B" w:rsidP="00BE5A23">
      <w:pPr>
        <w:pStyle w:val="Default"/>
        <w:jc w:val="both"/>
      </w:pPr>
      <w:r w:rsidRPr="009C7C6B">
        <w:rPr>
          <w:b/>
          <w:bCs/>
        </w:rPr>
        <w:t xml:space="preserve">Образовательные технологии: </w:t>
      </w:r>
      <w:r w:rsidRPr="009C7C6B">
        <w:t xml:space="preserve">репродуктивные, проблемные, ИКТ, интерактивные, личностно-ориентированные. </w:t>
      </w:r>
    </w:p>
    <w:p w:rsidR="009C7C6B" w:rsidRPr="009C7C6B" w:rsidRDefault="009C7C6B" w:rsidP="00BE5A23">
      <w:pPr>
        <w:pStyle w:val="Default"/>
        <w:jc w:val="both"/>
      </w:pPr>
      <w:r w:rsidRPr="009C7C6B">
        <w:rPr>
          <w:b/>
          <w:bCs/>
        </w:rPr>
        <w:t xml:space="preserve">Формы организации занятий: </w:t>
      </w:r>
      <w:r w:rsidRPr="009C7C6B">
        <w:t xml:space="preserve">игры и продуктивная деятельность, творческая деятельность, конструирование, моделирование, индивидуальная работа, работа в группах, парах. </w:t>
      </w:r>
    </w:p>
    <w:p w:rsidR="009C7C6B" w:rsidRDefault="009C7C6B" w:rsidP="00BE5A2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7C6B" w:rsidRDefault="009C7C6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046F" w:rsidRDefault="00DF046F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046F" w:rsidRDefault="00DF046F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046F" w:rsidRDefault="00DF046F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3144" w:rsidRDefault="001B3144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C7C6B" w:rsidRPr="00B0014B" w:rsidRDefault="009C7C6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B0014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Планируемый результат:</w:t>
      </w:r>
    </w:p>
    <w:p w:rsidR="00DF046F" w:rsidRPr="00DF046F" w:rsidRDefault="00DF046F" w:rsidP="00BE5A23">
      <w:pPr>
        <w:pStyle w:val="Default"/>
      </w:pPr>
      <w:r w:rsidRPr="00DF046F">
        <w:t xml:space="preserve">В ходе освоения содержания программы обеспечиваются условия для достижения обучающимися следующих личностных, </w:t>
      </w:r>
      <w:proofErr w:type="spellStart"/>
      <w:r w:rsidRPr="00DF046F">
        <w:t>метапредметных</w:t>
      </w:r>
      <w:proofErr w:type="spellEnd"/>
      <w:r w:rsidRPr="00DF046F">
        <w:t xml:space="preserve"> и предметных результатов. </w:t>
      </w:r>
    </w:p>
    <w:p w:rsidR="00DF046F" w:rsidRDefault="00DF046F" w:rsidP="00BE5A23">
      <w:pPr>
        <w:pStyle w:val="Default"/>
        <w:rPr>
          <w:b/>
          <w:bCs/>
        </w:rPr>
      </w:pPr>
    </w:p>
    <w:p w:rsidR="00DF046F" w:rsidRPr="00DF046F" w:rsidRDefault="00DF046F" w:rsidP="00BE5A23">
      <w:pPr>
        <w:pStyle w:val="Default"/>
      </w:pPr>
      <w:r w:rsidRPr="00DF046F">
        <w:rPr>
          <w:b/>
          <w:bCs/>
        </w:rPr>
        <w:t>Личностные УУД</w:t>
      </w:r>
      <w:r w:rsidRPr="00DF046F">
        <w:t xml:space="preserve">: мотивационные и коммуникативные, формирование Я-концепции и самооценки при подготовке к обучению в школе, положительное отношение к школьному обучению. </w:t>
      </w:r>
    </w:p>
    <w:p w:rsidR="00DF046F" w:rsidRDefault="00DF046F" w:rsidP="00BE5A23">
      <w:pPr>
        <w:pStyle w:val="Default"/>
        <w:rPr>
          <w:color w:val="auto"/>
        </w:rPr>
      </w:pPr>
    </w:p>
    <w:p w:rsidR="00AF3579" w:rsidRPr="00AF3579" w:rsidRDefault="00AF3579" w:rsidP="00BE5A23">
      <w:pPr>
        <w:pStyle w:val="Default"/>
        <w:rPr>
          <w:b/>
          <w:color w:val="auto"/>
        </w:rPr>
      </w:pPr>
      <w:proofErr w:type="spellStart"/>
      <w:r w:rsidRPr="00AF3579">
        <w:rPr>
          <w:b/>
          <w:color w:val="auto"/>
        </w:rPr>
        <w:t>Метапредметные</w:t>
      </w:r>
      <w:proofErr w:type="spellEnd"/>
      <w:r w:rsidRPr="00AF3579">
        <w:rPr>
          <w:b/>
          <w:color w:val="auto"/>
        </w:rPr>
        <w:t xml:space="preserve"> результаты:</w:t>
      </w:r>
    </w:p>
    <w:p w:rsidR="00DF046F" w:rsidRPr="00DF046F" w:rsidRDefault="00DF046F" w:rsidP="00BE5A23">
      <w:pPr>
        <w:pStyle w:val="Default"/>
        <w:rPr>
          <w:color w:val="auto"/>
        </w:rPr>
      </w:pPr>
      <w:r w:rsidRPr="00DF046F">
        <w:rPr>
          <w:b/>
          <w:bCs/>
          <w:i/>
          <w:iCs/>
          <w:color w:val="auto"/>
        </w:rPr>
        <w:t xml:space="preserve">Познавательные УУД: </w:t>
      </w:r>
      <w:r w:rsidRPr="00DF046F">
        <w:rPr>
          <w:color w:val="auto"/>
        </w:rPr>
        <w:t xml:space="preserve">знаково-символическое моделирование и преобразование объектов; анализ объектов с целью выделения признаков (существенных, несущественных); синтез как составление целого из частей, в том числе с самостоятельным достраиванием, выполнением недостающих элементов; сравнение и сопоставление; выделение общего и различного; осуществление классификации; установление аналогии; самостоятельный выбор способов задач в зависимости от конкретных условий; осознанное и произвольное построение речевого высказывания в устной форме. </w:t>
      </w:r>
    </w:p>
    <w:p w:rsidR="00DF046F" w:rsidRPr="00DF046F" w:rsidRDefault="00DF046F" w:rsidP="00BE5A23">
      <w:pPr>
        <w:pStyle w:val="Default"/>
        <w:rPr>
          <w:color w:val="auto"/>
        </w:rPr>
      </w:pPr>
      <w:r w:rsidRPr="00DF046F">
        <w:rPr>
          <w:b/>
          <w:bCs/>
          <w:i/>
          <w:iCs/>
          <w:color w:val="auto"/>
        </w:rPr>
        <w:t xml:space="preserve">Регулятивные УУД: </w:t>
      </w:r>
      <w:r w:rsidRPr="00DF046F">
        <w:rPr>
          <w:color w:val="auto"/>
        </w:rPr>
        <w:t xml:space="preserve">осуществление действия по образцу и заданному правилу; сохранение заданной цели; умение видеть указанную ошибку и исправлять ее по указанию взрослого; осуществление контроля своей деятельности по результату; умение адекватно понимать оценку взрослого и сверстника. </w:t>
      </w:r>
    </w:p>
    <w:p w:rsidR="00DF046F" w:rsidRPr="00DF046F" w:rsidRDefault="00DF046F" w:rsidP="00BE5A23">
      <w:pPr>
        <w:pStyle w:val="Default"/>
        <w:rPr>
          <w:color w:val="auto"/>
        </w:rPr>
      </w:pPr>
      <w:r w:rsidRPr="00DF046F">
        <w:rPr>
          <w:b/>
          <w:bCs/>
          <w:i/>
          <w:iCs/>
          <w:color w:val="auto"/>
        </w:rPr>
        <w:t xml:space="preserve">Коммуникативные УУД: </w:t>
      </w:r>
      <w:r w:rsidRPr="00DF046F">
        <w:rPr>
          <w:color w:val="auto"/>
        </w:rPr>
        <w:t xml:space="preserve">овладение определенными вербальными и невербальными средствами общения; эмоционально-позитивное отношение к процессу сотрудничества с взрослыми и сверстниками; ориентация на партнера по общению; умение слушать собеседника; задавать вопросы. </w:t>
      </w:r>
    </w:p>
    <w:p w:rsidR="00DF046F" w:rsidRPr="00AF3579" w:rsidRDefault="00DF046F" w:rsidP="00BE5A23">
      <w:pPr>
        <w:pStyle w:val="Default"/>
        <w:rPr>
          <w:i/>
          <w:color w:val="auto"/>
        </w:rPr>
      </w:pPr>
      <w:r w:rsidRPr="00AF3579">
        <w:rPr>
          <w:b/>
          <w:bCs/>
          <w:i/>
          <w:color w:val="auto"/>
        </w:rPr>
        <w:t xml:space="preserve">Программа не предусматривает диагностику формирования предпосылок УУД. </w:t>
      </w:r>
    </w:p>
    <w:p w:rsidR="00DF046F" w:rsidRPr="00DF046F" w:rsidRDefault="00AF3579" w:rsidP="00BE5A23">
      <w:pPr>
        <w:pStyle w:val="Default"/>
        <w:jc w:val="both"/>
      </w:pPr>
      <w:r>
        <w:rPr>
          <w:b/>
          <w:bCs/>
        </w:rPr>
        <w:t>Предметные результаты:</w:t>
      </w:r>
    </w:p>
    <w:p w:rsidR="00DF046F" w:rsidRPr="00DF046F" w:rsidRDefault="00DF046F" w:rsidP="00BE5A23">
      <w:pPr>
        <w:pStyle w:val="Default"/>
        <w:jc w:val="both"/>
      </w:pPr>
      <w:r w:rsidRPr="00DF046F">
        <w:rPr>
          <w:b/>
          <w:bCs/>
          <w:i/>
          <w:iCs/>
        </w:rPr>
        <w:t xml:space="preserve">Ребенок научится: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-различать на слух и в произношении все звуки родного языка;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-определять место звука в слове и соотносить их с буквами;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-знать буквы русского алфавита;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-понимать и использовать в речи термины «звук», «буква», «слог»,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«предложение»;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-различать гласные, согласные, твердые и мягкие согласные, звонкие и глухие согласные звуки, обозначать их на схеме соответствующим цветом;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-определять ударный слог, ударную гласную и обозначать соответствующим значком;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-писать слова, предложения условными обозначениями;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-внимательно слушать литературные произведения;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-называть персонажей,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-основные события; </w:t>
      </w:r>
    </w:p>
    <w:p w:rsidR="00DF046F" w:rsidRPr="00DF046F" w:rsidRDefault="00DF046F" w:rsidP="00BE5A23">
      <w:pPr>
        <w:pStyle w:val="Default"/>
        <w:jc w:val="both"/>
      </w:pPr>
      <w:r w:rsidRPr="00DF046F">
        <w:t xml:space="preserve">-отвечать на вопросы учителя по содержанию, </w:t>
      </w:r>
    </w:p>
    <w:p w:rsidR="00AF3579" w:rsidRDefault="00DF046F" w:rsidP="00BE5A23">
      <w:pPr>
        <w:pStyle w:val="Default"/>
        <w:jc w:val="both"/>
      </w:pPr>
      <w:r w:rsidRPr="00DF046F">
        <w:t>-делать элементарные выво</w:t>
      </w:r>
      <w:r w:rsidR="00AF3579">
        <w:t xml:space="preserve">ды;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-пересказывать произведение близко к тексту, по ролям, по частям;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-составлять элементарный рассказ по серии картинок;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-обсуждать нравственные стороны поступков людей;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-участвовать в коллективных разговорах;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-использовать принятые нормы вежливого речевого общения;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-различать геометрические фигуры по форме (треугольник, круг, квадрат), по цвету, по размеру;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-считать от 0 до 9 и в обратном направлении;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-определять количество предметов в пределах 10,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-соотносить количество с цифрами;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-ориентироваться в пространстве;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-ориентироваться в тетради в клетку, в линейку;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-выполнять элементарные рисунки на клетчатой бумаге;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lastRenderedPageBreak/>
        <w:t xml:space="preserve">-использовать элементарные приемы лепки (оттягивание, </w:t>
      </w:r>
      <w:proofErr w:type="spellStart"/>
      <w:r w:rsidRPr="00DF046F">
        <w:rPr>
          <w:color w:val="auto"/>
        </w:rPr>
        <w:t>прищипывание</w:t>
      </w:r>
      <w:proofErr w:type="spellEnd"/>
      <w:r w:rsidRPr="00DF046F">
        <w:rPr>
          <w:color w:val="auto"/>
        </w:rPr>
        <w:t xml:space="preserve">, загибание, скатывание, сплющивание и т.д.),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-конструировать из разных материалов; </w:t>
      </w:r>
    </w:p>
    <w:p w:rsidR="00DF046F" w:rsidRPr="00AF3579" w:rsidRDefault="00DF046F" w:rsidP="00BE5A23">
      <w:pPr>
        <w:pStyle w:val="Default"/>
        <w:jc w:val="both"/>
        <w:rPr>
          <w:b/>
          <w:color w:val="auto"/>
        </w:rPr>
      </w:pPr>
      <w:r w:rsidRPr="00AF3579">
        <w:rPr>
          <w:b/>
          <w:color w:val="auto"/>
        </w:rPr>
        <w:t xml:space="preserve">Ребенок получит возможность научиться: </w:t>
      </w:r>
    </w:p>
    <w:p w:rsidR="00DF046F" w:rsidRPr="00DF046F" w:rsidRDefault="00DF046F" w:rsidP="00BE5A23">
      <w:pPr>
        <w:pStyle w:val="Default"/>
        <w:numPr>
          <w:ilvl w:val="0"/>
          <w:numId w:val="15"/>
        </w:numPr>
        <w:tabs>
          <w:tab w:val="clear" w:pos="720"/>
          <w:tab w:val="num" w:pos="426"/>
        </w:tabs>
        <w:ind w:left="426" w:hanging="426"/>
        <w:jc w:val="both"/>
        <w:rPr>
          <w:color w:val="auto"/>
        </w:rPr>
      </w:pPr>
      <w:r w:rsidRPr="00DF046F">
        <w:rPr>
          <w:color w:val="auto"/>
        </w:rPr>
        <w:t xml:space="preserve">устанавливать речевые контакты с взрослыми и детьми (обращаться по имени, по имени и отчеству, вежливо выражать просьбу, извиняться, благодарить за услугу, говорить спокойным дружелюбным тоном); </w:t>
      </w:r>
    </w:p>
    <w:p w:rsidR="00DF046F" w:rsidRPr="00DF046F" w:rsidRDefault="00DF046F" w:rsidP="00BE5A23">
      <w:pPr>
        <w:pStyle w:val="Default"/>
        <w:numPr>
          <w:ilvl w:val="0"/>
          <w:numId w:val="15"/>
        </w:numPr>
        <w:tabs>
          <w:tab w:val="clear" w:pos="720"/>
          <w:tab w:val="num" w:pos="426"/>
        </w:tabs>
        <w:ind w:left="426" w:hanging="426"/>
        <w:jc w:val="both"/>
        <w:rPr>
          <w:color w:val="auto"/>
        </w:rPr>
      </w:pPr>
      <w:r w:rsidRPr="00DF046F">
        <w:rPr>
          <w:color w:val="auto"/>
        </w:rPr>
        <w:t xml:space="preserve">давать характеристику гласным и согласным звукам; пользоваться графическим обозначением звуков (гласные — красный квадрат, твердые согласные — синий квадрат, мягкие согласные — зеленый квадрат); читать прямые и обратные слоги; составлять предложение из двух, трех слов, анализировать его; </w:t>
      </w:r>
    </w:p>
    <w:p w:rsidR="00DF046F" w:rsidRPr="00DF046F" w:rsidRDefault="00DF046F" w:rsidP="00BE5A23">
      <w:pPr>
        <w:pStyle w:val="Default"/>
        <w:numPr>
          <w:ilvl w:val="0"/>
          <w:numId w:val="15"/>
        </w:numPr>
        <w:tabs>
          <w:tab w:val="clear" w:pos="720"/>
          <w:tab w:val="num" w:pos="426"/>
        </w:tabs>
        <w:ind w:left="426" w:hanging="426"/>
        <w:jc w:val="both"/>
        <w:rPr>
          <w:color w:val="auto"/>
        </w:rPr>
      </w:pPr>
      <w:r w:rsidRPr="00DF046F">
        <w:rPr>
          <w:color w:val="auto"/>
        </w:rPr>
        <w:t xml:space="preserve">различать малые фольклорные жанры (загадки, скороговорки, </w:t>
      </w:r>
      <w:proofErr w:type="spellStart"/>
      <w:r w:rsidRPr="00DF046F">
        <w:rPr>
          <w:color w:val="auto"/>
        </w:rPr>
        <w:t>чистоговорки</w:t>
      </w:r>
      <w:proofErr w:type="spellEnd"/>
      <w:r w:rsidRPr="00DF046F">
        <w:rPr>
          <w:color w:val="auto"/>
        </w:rPr>
        <w:t xml:space="preserve">, колыбельные, </w:t>
      </w:r>
      <w:proofErr w:type="spellStart"/>
      <w:r w:rsidRPr="00DF046F">
        <w:rPr>
          <w:color w:val="auto"/>
        </w:rPr>
        <w:t>потешки</w:t>
      </w:r>
      <w:proofErr w:type="spellEnd"/>
      <w:r w:rsidRPr="00DF046F">
        <w:rPr>
          <w:color w:val="auto"/>
        </w:rPr>
        <w:t xml:space="preserve">); </w:t>
      </w:r>
    </w:p>
    <w:p w:rsidR="00DF046F" w:rsidRPr="00DF046F" w:rsidRDefault="00DF046F" w:rsidP="00BE5A23">
      <w:pPr>
        <w:pStyle w:val="Default"/>
        <w:numPr>
          <w:ilvl w:val="0"/>
          <w:numId w:val="15"/>
        </w:numPr>
        <w:tabs>
          <w:tab w:val="clear" w:pos="720"/>
          <w:tab w:val="num" w:pos="426"/>
        </w:tabs>
        <w:ind w:left="426" w:hanging="426"/>
        <w:jc w:val="both"/>
        <w:rPr>
          <w:color w:val="auto"/>
        </w:rPr>
      </w:pPr>
      <w:r w:rsidRPr="00DF046F">
        <w:rPr>
          <w:color w:val="auto"/>
        </w:rPr>
        <w:t xml:space="preserve">устанавливать количественные отношения в натуральном ряду чисел в прямом и обратном направлении; присчитывать и отсчитывать по одному, по два. </w:t>
      </w:r>
    </w:p>
    <w:p w:rsidR="00DF046F" w:rsidRPr="00DF046F" w:rsidRDefault="00DF046F" w:rsidP="00BE5A23">
      <w:pPr>
        <w:pStyle w:val="Default"/>
        <w:jc w:val="both"/>
        <w:rPr>
          <w:b/>
          <w:bCs/>
          <w:color w:val="auto"/>
        </w:rPr>
      </w:pP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b/>
          <w:bCs/>
          <w:color w:val="auto"/>
        </w:rPr>
        <w:t xml:space="preserve">Диагностика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>Важнейшей частью программы является изучение динамики развития ребёнка, которое осуществляется по пособию «Готов ли я к школе?» в начале и в конце года. По результатам обследования планируется работа по устранению тех или иных нарушений. Результаты диагностики и обследований заносятся в «</w:t>
      </w:r>
      <w:proofErr w:type="spellStart"/>
      <w:r w:rsidRPr="00DF046F">
        <w:rPr>
          <w:color w:val="auto"/>
        </w:rPr>
        <w:t>Психолого</w:t>
      </w:r>
      <w:proofErr w:type="spellEnd"/>
      <w:r w:rsidRPr="00DF046F">
        <w:rPr>
          <w:color w:val="auto"/>
        </w:rPr>
        <w:t>–педагогическую карту». В ходе работы выявляются дети, недостаточно готовые к школьному о</w:t>
      </w:r>
      <w:r w:rsidR="00AF3579">
        <w:rPr>
          <w:color w:val="auto"/>
        </w:rPr>
        <w:t xml:space="preserve">бучению или дети, нуждающиеся в </w:t>
      </w:r>
      <w:r w:rsidRPr="00DF046F">
        <w:rPr>
          <w:color w:val="auto"/>
        </w:rPr>
        <w:t xml:space="preserve">дополнительных занятиях. Для таких детей составляется индивидуальная программа развития, даются рекомендации родителям. </w:t>
      </w:r>
    </w:p>
    <w:p w:rsidR="00AF3579" w:rsidRDefault="00AF3579" w:rsidP="00BE5A23">
      <w:pPr>
        <w:pStyle w:val="Default"/>
        <w:rPr>
          <w:b/>
          <w:bCs/>
          <w:color w:val="auto"/>
        </w:rPr>
      </w:pP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b/>
          <w:bCs/>
          <w:color w:val="auto"/>
        </w:rPr>
        <w:t xml:space="preserve">Портрет дошкольника </w:t>
      </w:r>
    </w:p>
    <w:p w:rsidR="00DF046F" w:rsidRPr="00DF046F" w:rsidRDefault="00DF046F" w:rsidP="00BE5A23">
      <w:pPr>
        <w:pStyle w:val="Default"/>
        <w:jc w:val="both"/>
        <w:rPr>
          <w:color w:val="auto"/>
        </w:rPr>
      </w:pPr>
      <w:r w:rsidRPr="00DF046F">
        <w:rPr>
          <w:color w:val="auto"/>
        </w:rPr>
        <w:t xml:space="preserve">На основании требований к ребенку, изложенных в основных документах дошкольного и начального общего образования (федеральные государственные требования к структуре основной общеобразовательной программы дошкольного образования и федеральный государственный образовательный стандарт начального общего образования), подготовлен портрет дошкольника, поступающего в первый класс. </w:t>
      </w:r>
    </w:p>
    <w:p w:rsidR="009C7C6B" w:rsidRPr="00DF046F" w:rsidRDefault="00DF046F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046F">
        <w:rPr>
          <w:rFonts w:ascii="Times New Roman" w:hAnsi="Times New Roman" w:cs="Times New Roman"/>
          <w:sz w:val="24"/>
          <w:szCs w:val="24"/>
        </w:rPr>
        <w:t>Ребенок, поступающий в первый класс, обладает следующими качествами: физически развит, владеет основными культурно-гигиеническими навыками: самостоятельно одевается, раздевается; ухаживает за одеждой и обувью; соблюдает элементарные правила здорового образа жизни; ухаживает за растениями, животными, игрушками, книгами; знает первичные сведения о себе, семье, обществе, государстве, мире и природе; владеет средствами общения и способами взаимодействия с взрослыми и сверстниками; использует вербальные и невербальные способы общения; владеет диалогической речью и конструктивными способами взаимодействия с детьми и взрослыми; осознанно и произвольно строит речевое высказывание в устной форме.</w:t>
      </w:r>
    </w:p>
    <w:p w:rsidR="009C7C6B" w:rsidRPr="00DF046F" w:rsidRDefault="009C7C6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3579" w:rsidRDefault="00AF3579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3579" w:rsidRPr="00B0014B" w:rsidRDefault="00AF3579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B0014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Содержание программы:</w:t>
      </w:r>
    </w:p>
    <w:p w:rsidR="00FD0F80" w:rsidRPr="006A306E" w:rsidRDefault="00FD0F80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рассчитана на </w:t>
      </w:r>
      <w:proofErr w:type="gram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 6</w:t>
      </w:r>
      <w:proofErr w:type="gram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-летнего возраста. Подготовка к школе проводится в игровой форме, в атмосфере доброжелательности, что позволит ребенку избежать стресса. Задания подобраны с учетом индивидуальных особенностей детей и создают ситуации успеха для них. День за днем ребенок будет самостоятельно делать «открытия» и активно участвовать в обучении. В ходе реализации программы у детей через творчество, умение придумывать, создавать новое наилучшим образом формируется личность ребенка, развивается его самостоятельность и познавательный мир. Таким образом, во время работы школы будущего первоклассника, происходит не только знакомство учителя и ученика, но и решается главная задача программы: сокращение адаптационного периода при поступлении ребенка в школу.</w:t>
      </w:r>
    </w:p>
    <w:p w:rsidR="00FD0F80" w:rsidRPr="006A306E" w:rsidRDefault="00FD0F80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Концепция программы подготовки будущих первоклассников основана на следующей </w:t>
      </w:r>
      <w:proofErr w:type="spellStart"/>
      <w:proofErr w:type="gram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идее:</w:t>
      </w:r>
      <w:r w:rsidRPr="006A30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дошкольники</w:t>
      </w:r>
      <w:proofErr w:type="spellEnd"/>
      <w:proofErr w:type="gramEnd"/>
      <w:r w:rsidRPr="006A30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только готовятся к систематическому обучению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этим определяется выбор содержания, методов и форм организации образования детей.</w:t>
      </w:r>
    </w:p>
    <w:p w:rsidR="00FD0F80" w:rsidRPr="00FD0F80" w:rsidRDefault="00FD0F80" w:rsidP="00BE5A23">
      <w:pPr>
        <w:pStyle w:val="Default"/>
        <w:jc w:val="both"/>
      </w:pPr>
      <w:r w:rsidRPr="00FD0F80">
        <w:rPr>
          <w:b/>
          <w:bCs/>
        </w:rPr>
        <w:lastRenderedPageBreak/>
        <w:t xml:space="preserve">Актуальность </w:t>
      </w:r>
      <w:r w:rsidRPr="00FD0F80">
        <w:t xml:space="preserve">данной программы заключается в том, что она предполагает использование современных технологий, позволяющих активизировать мыслительные процессы ребёнка, включить его в изменившуюся социальную среду и формировать интерес к школьной жизни. Программа способствует развитию потенциальных возможностей ребёнка, посредством овладения им УУД, предложенными федеральными государственными стандартами начального общего образования. </w:t>
      </w:r>
    </w:p>
    <w:p w:rsidR="00FD0F80" w:rsidRDefault="00FD0F80" w:rsidP="00BE5A23">
      <w:pPr>
        <w:pStyle w:val="Default"/>
        <w:jc w:val="both"/>
        <w:rPr>
          <w:b/>
          <w:bCs/>
        </w:rPr>
      </w:pPr>
    </w:p>
    <w:p w:rsidR="00FD0F80" w:rsidRPr="00FD0F80" w:rsidRDefault="00FD0F80" w:rsidP="00BE5A23">
      <w:pPr>
        <w:pStyle w:val="Default"/>
        <w:jc w:val="both"/>
      </w:pPr>
      <w:r w:rsidRPr="00FD0F80">
        <w:rPr>
          <w:b/>
          <w:bCs/>
        </w:rPr>
        <w:t xml:space="preserve">Отличительные особенности </w:t>
      </w:r>
    </w:p>
    <w:p w:rsidR="00152BBB" w:rsidRDefault="00FD0F80" w:rsidP="00BE5A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F80">
        <w:rPr>
          <w:rFonts w:ascii="Times New Roman" w:hAnsi="Times New Roman" w:cs="Times New Roman"/>
          <w:sz w:val="24"/>
          <w:szCs w:val="24"/>
        </w:rPr>
        <w:t>Подготовка к школе по программе «</w:t>
      </w:r>
      <w:r w:rsidR="00B0014B">
        <w:rPr>
          <w:rFonts w:ascii="Times New Roman" w:hAnsi="Times New Roman" w:cs="Times New Roman"/>
          <w:sz w:val="24"/>
          <w:szCs w:val="24"/>
        </w:rPr>
        <w:t>Школа будущего первоклассника</w:t>
      </w:r>
      <w:r w:rsidRPr="00FD0F80">
        <w:rPr>
          <w:rFonts w:ascii="Times New Roman" w:hAnsi="Times New Roman" w:cs="Times New Roman"/>
          <w:sz w:val="24"/>
          <w:szCs w:val="24"/>
        </w:rPr>
        <w:t xml:space="preserve">» носит развивающий характер, не допускающий дублирования образовательных программ первого класса; помогает освоить специфику социальных отношений; обеспечивает формирование ценностных установок; ориентирует на развитие потенциальных возможностей ребёнка; готовит переход от игровой к творческой, учебной деятельности; содержание максимально адаптировано к образовательной программе «Школа России», по которой ведётся обучение в школе. Обучение проводится по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D0F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модулям</w:t>
      </w:r>
      <w:r w:rsidRPr="00FD0F8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филология </w:t>
      </w:r>
      <w:r w:rsidRPr="00FD0F8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 слова к букве</w:t>
      </w:r>
      <w:r w:rsidRPr="00FD0F80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математика </w:t>
      </w:r>
      <w:r w:rsidRPr="00FD0F8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Введение в математику»,</w:t>
      </w:r>
      <w:r w:rsidRPr="00FD0F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обществознание и естествознание </w:t>
      </w:r>
      <w:r w:rsidRPr="00FD0F80">
        <w:rPr>
          <w:rFonts w:ascii="Times New Roman" w:hAnsi="Times New Roman" w:cs="Times New Roman"/>
          <w:sz w:val="24"/>
          <w:szCs w:val="24"/>
        </w:rPr>
        <w:t>«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окружающим миром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Чудеса творчества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D0F80" w:rsidRDefault="00FD0F80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2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принципы реализации программы: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2BBB">
        <w:rPr>
          <w:rFonts w:ascii="Times New Roman" w:hAnsi="Times New Roman" w:cs="Times New Roman"/>
          <w:color w:val="000000"/>
          <w:sz w:val="24"/>
          <w:szCs w:val="24"/>
        </w:rPr>
        <w:t xml:space="preserve">- общее развитие с учетом индивидуальных возможностей и способностей;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2BBB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творческой деятельности;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2BBB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личностных компетенций;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2BBB">
        <w:rPr>
          <w:rFonts w:ascii="Times New Roman" w:hAnsi="Times New Roman" w:cs="Times New Roman"/>
          <w:color w:val="000000"/>
          <w:sz w:val="24"/>
          <w:szCs w:val="24"/>
        </w:rPr>
        <w:t xml:space="preserve">- поддержка и сохранение здоровья; </w:t>
      </w:r>
    </w:p>
    <w:p w:rsidR="00237801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2BBB"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духовно-нравственных установок и ориентаций;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развитие устойчивой психологической адаптации к новым условиям образования;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сотворчество обучающих, обучающихся и родителей </w:t>
      </w:r>
    </w:p>
    <w:p w:rsidR="00237801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построения содержания подготовки к обучению: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учет возрастных и индивидуальных особенностей ребенка;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систематичность и последовательность;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вариантность и вариативность;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доступность и достаточность;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наглядность;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достоверность;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комплексность;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 разнообразие игровых и творческих заданий; </w:t>
      </w:r>
    </w:p>
    <w:p w:rsidR="00237801" w:rsidRPr="00152BBB" w:rsidRDefault="0023780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BBB">
        <w:rPr>
          <w:rFonts w:ascii="Times New Roman" w:hAnsi="Times New Roman" w:cs="Times New Roman"/>
          <w:sz w:val="24"/>
          <w:szCs w:val="24"/>
        </w:rPr>
        <w:t xml:space="preserve">-многообразие видов художественно-творческой деятельности (игровая, художественно-речевая, театрализованная). </w:t>
      </w:r>
    </w:p>
    <w:p w:rsidR="00237801" w:rsidRDefault="00237801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7801" w:rsidRPr="006A306E" w:rsidRDefault="00237801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метод работы с детьми – это игра. Данный тип деятельности является ведущим в дошкольном возрасте. Основная форма организации деятельности – это урок. Особенностью содержания подготовки к школе является то, что материал, предложенный для детей дошкольного возраста, разработан на интегрированной основе и деление содержания на предметы условно. Занятия проводятся с помощью комплекта пособий, подготовленных к программе Н. А. Федосовой «Преемственность. Подготовка детей к школе» (УМК «Школа России»).</w:t>
      </w:r>
    </w:p>
    <w:p w:rsidR="00237801" w:rsidRPr="006A306E" w:rsidRDefault="00237801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школе осуществляется с помощью учебно-методического комплекса «Школа России». Данный УМК построен таким образом, что все его важнейшие компоненты: предметное содержание, дидактическое обеспечение, методическое сопровождение и художественно-полиграфическое исполнение направлены на достижение результатов освоения основной образовательной программы начального общего образования, учитывают требования к ее структуре и содержанию, отраженные в ФГОС.</w:t>
      </w:r>
    </w:p>
    <w:p w:rsidR="00237801" w:rsidRPr="006A306E" w:rsidRDefault="00237801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«Школа России» доступна для учащихся, гарантирует достижение положительного результата в обучении и реальные возможности личностного развития, так как построена на таких принципах как: учет возрастных особенностей, постепенное наращивание трудностей, открытость новому.</w:t>
      </w:r>
    </w:p>
    <w:p w:rsidR="00237801" w:rsidRDefault="00237801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Концепция программы «Преемственность» </w:t>
      </w:r>
      <w:proofErr w:type="gram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  дошкольное</w:t>
      </w:r>
      <w:proofErr w:type="gram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начальное обучение в системе непрерывного образования, предлагает личностно-ориентированную модель подготовки к школе и позволяют организовать системную подготовку детей к обучению в начальных классах.   Программа «Преемственность» и комплект пособий подготовлены ведущими специалистами дошкольного и начального образования. Пособия комплекта позволяют обеспечить психическое и физическое развитие детей на том уровне, который необходим для их успешного включения в учебную деятельность и дальнейшего обучения в школе. Комплект «Преемственность» не допускает дублирования материалов первого класса общеобразовательной школы и дает возможность подготовить ребенка к обучению по любой системе.</w:t>
      </w:r>
    </w:p>
    <w:p w:rsidR="00237801" w:rsidRPr="00FD0F80" w:rsidRDefault="00237801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52BBB" w:rsidRPr="006A306E" w:rsidRDefault="00152BB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организации 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 будущих первоклассников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52BBB" w:rsidRPr="006A306E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группы формируются из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6-7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-летнего возраста;</w:t>
      </w:r>
    </w:p>
    <w:p w:rsidR="00152BBB" w:rsidRPr="006A306E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продолжительность занятий в группах </w:t>
      </w:r>
      <w:proofErr w:type="spell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предшкольной</w:t>
      </w:r>
      <w:proofErr w:type="spell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подготовки – 30 минут;</w:t>
      </w:r>
    </w:p>
    <w:p w:rsidR="00152BBB" w:rsidRPr="006A306E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наполняемость групп от 16 до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человек;</w:t>
      </w:r>
    </w:p>
    <w:p w:rsidR="00152BBB" w:rsidRPr="006A306E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проведения занятий – игровая, двигательная.</w:t>
      </w:r>
    </w:p>
    <w:p w:rsidR="00152BBB" w:rsidRPr="006A306E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начало занятий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нояб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152BBB" w:rsidRPr="006A306E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окончание занятий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152BBB" w:rsidRPr="006A306E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режим </w:t>
      </w:r>
      <w:proofErr w:type="gram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занятий:  1</w:t>
      </w:r>
      <w:proofErr w:type="gram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 в неделю  – </w:t>
      </w:r>
      <w:r w:rsidR="002378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 по 30 минут с перерывами на отдых 10 минут.</w:t>
      </w:r>
    </w:p>
    <w:p w:rsidR="00152BBB" w:rsidRDefault="00152BBB" w:rsidP="00BE5A2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график занятий: суббота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-00 до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-00</w:t>
      </w:r>
    </w:p>
    <w:p w:rsidR="00B0014B" w:rsidRDefault="00B0014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2BBB" w:rsidRDefault="00152BB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рассчитана на 28 недель, всего </w:t>
      </w:r>
      <w:r w:rsidR="002378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занятий.</w:t>
      </w:r>
    </w:p>
    <w:p w:rsidR="00152BBB" w:rsidRDefault="00152BB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90"/>
        <w:gridCol w:w="4189"/>
        <w:gridCol w:w="2191"/>
      </w:tblGrid>
      <w:tr w:rsidR="00152BBB" w:rsidRPr="006A306E" w:rsidTr="00FD0F80"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BB" w:rsidRPr="006A306E" w:rsidRDefault="00152BBB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2BBB" w:rsidRPr="006A306E" w:rsidRDefault="00B0014B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4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BB" w:rsidRPr="006A306E" w:rsidRDefault="00152BBB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52BBB" w:rsidRPr="006A306E" w:rsidRDefault="00152BBB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FD0F80" w:rsidRPr="006A306E" w:rsidTr="00FD0F80">
        <w:trPr>
          <w:trHeight w:val="135"/>
        </w:trPr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0F80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4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D0F80" w:rsidRPr="006A306E" w:rsidRDefault="00FD0F80" w:rsidP="00BE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378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обучению чтению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FD0F80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237801" w:rsidRPr="006A306E" w:rsidTr="00FD0F80">
        <w:trPr>
          <w:trHeight w:val="135"/>
        </w:trPr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4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7801" w:rsidRDefault="00237801" w:rsidP="00BE5A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«Подготовка к обучению письму»</w:t>
            </w: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7801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237801" w:rsidRPr="006A306E" w:rsidTr="00237801"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237801" w:rsidP="00BE5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  <w:r w:rsidRPr="006A3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237801" w:rsidRPr="006A306E" w:rsidTr="00237801">
        <w:trPr>
          <w:trHeight w:val="75"/>
        </w:trPr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237801" w:rsidP="00BE5A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Математические ступеньки</w:t>
            </w:r>
            <w:r w:rsidRPr="006A3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237801" w:rsidRPr="006A306E" w:rsidTr="00FD0F80"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37801" w:rsidRPr="006A306E" w:rsidRDefault="00237801" w:rsidP="00BE5A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</w:tbl>
    <w:p w:rsidR="00152BBB" w:rsidRPr="006A306E" w:rsidRDefault="00152BBB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F80" w:rsidRDefault="00152BBB" w:rsidP="00BE5A23">
      <w:pPr>
        <w:pStyle w:val="Default"/>
        <w:jc w:val="both"/>
        <w:rPr>
          <w:color w:val="auto"/>
        </w:rPr>
      </w:pPr>
      <w:r w:rsidRPr="00152BBB">
        <w:rPr>
          <w:b/>
          <w:bCs/>
        </w:rPr>
        <w:t xml:space="preserve">1 </w:t>
      </w:r>
      <w:r>
        <w:rPr>
          <w:b/>
          <w:bCs/>
        </w:rPr>
        <w:t>модуль</w:t>
      </w:r>
      <w:r w:rsidRPr="00152BBB">
        <w:rPr>
          <w:b/>
          <w:bCs/>
        </w:rPr>
        <w:t xml:space="preserve"> «</w:t>
      </w:r>
      <w:r w:rsidR="00237801">
        <w:rPr>
          <w:b/>
          <w:bCs/>
        </w:rPr>
        <w:t>Подготовка к обучению чтению</w:t>
      </w:r>
      <w:r w:rsidRPr="00152BBB">
        <w:rPr>
          <w:b/>
          <w:bCs/>
        </w:rPr>
        <w:t xml:space="preserve">» </w:t>
      </w:r>
      <w:r w:rsidRPr="00152BBB">
        <w:t xml:space="preserve">решает вопросы практической подготовки детей к обучению чтению. Содержание курса </w:t>
      </w:r>
      <w:r w:rsidRPr="00152BBB">
        <w:rPr>
          <w:color w:val="auto"/>
        </w:rPr>
        <w:t xml:space="preserve">направлено на общее развитие ребенка, посредством которого создается прочная основа для успешного изучения русского языка. Оно ориентировано на решение следующих задач: на создание условий для формирования многосторонне развитой личности ребенка (интеллектуальное, духовно-нравственное, эстетическое, эмоциональное развитие), для создания предпосылок положительной мотивации учения в школе; практическую подготовку детей к обучению чтению и письму; формирование элементарной культуры речи, совершенствование на доступном уровне навыков связной устной речи детей. </w:t>
      </w:r>
    </w:p>
    <w:p w:rsidR="00237801" w:rsidRDefault="00237801" w:rsidP="00BE5A23">
      <w:pPr>
        <w:pStyle w:val="Default"/>
        <w:jc w:val="both"/>
        <w:rPr>
          <w:color w:val="auto"/>
        </w:rPr>
      </w:pPr>
    </w:p>
    <w:p w:rsidR="00152BBB" w:rsidRPr="00152BBB" w:rsidRDefault="00237801" w:rsidP="00BE5A23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>2</w:t>
      </w:r>
      <w:r w:rsidRPr="00152BBB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модуль</w:t>
      </w:r>
      <w:r w:rsidRPr="00152BBB">
        <w:rPr>
          <w:b/>
          <w:bCs/>
          <w:color w:val="auto"/>
        </w:rPr>
        <w:t xml:space="preserve"> </w:t>
      </w:r>
      <w:r w:rsidRPr="00FD0F80">
        <w:rPr>
          <w:b/>
          <w:bCs/>
          <w:color w:val="auto"/>
        </w:rPr>
        <w:t>«</w:t>
      </w:r>
      <w:r>
        <w:rPr>
          <w:rFonts w:eastAsia="Times New Roman"/>
          <w:b/>
          <w:lang w:eastAsia="ru-RU"/>
        </w:rPr>
        <w:t>Подготовка к обучению письму</w:t>
      </w:r>
      <w:r w:rsidRPr="00FD0F80">
        <w:rPr>
          <w:b/>
          <w:bCs/>
          <w:color w:val="auto"/>
        </w:rPr>
        <w:t>»</w:t>
      </w:r>
      <w:r>
        <w:rPr>
          <w:b/>
          <w:bCs/>
          <w:color w:val="auto"/>
        </w:rPr>
        <w:t>.</w:t>
      </w:r>
      <w:r w:rsidRPr="00152BBB">
        <w:rPr>
          <w:b/>
          <w:bCs/>
          <w:color w:val="auto"/>
        </w:rPr>
        <w:t xml:space="preserve"> </w:t>
      </w:r>
      <w:r w:rsidR="00152BBB" w:rsidRPr="00152BBB">
        <w:rPr>
          <w:color w:val="auto"/>
        </w:rPr>
        <w:t xml:space="preserve">В течение этого времени проводится обучение первоначальному письму с учётом психофизиологических особенностей детей шестилетнего возраста. В ходе обучения вырабатывается правильная осанка, наклонное расположение тетради на парте и умение держать карандаш и ручку при письме и рисовании. Проводятся упражнения для развития глазомера, кисти руки и мелких мышц пальцев. </w:t>
      </w:r>
    </w:p>
    <w:p w:rsidR="00FD0F80" w:rsidRDefault="00FD0F80" w:rsidP="00BE5A23">
      <w:pPr>
        <w:pStyle w:val="Default"/>
        <w:rPr>
          <w:b/>
          <w:bCs/>
          <w:color w:val="auto"/>
        </w:rPr>
      </w:pPr>
    </w:p>
    <w:p w:rsidR="00B0014B" w:rsidRPr="00152BBB" w:rsidRDefault="00237801" w:rsidP="00BE5A23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>3</w:t>
      </w:r>
      <w:r w:rsidR="00B0014B" w:rsidRPr="00152BBB">
        <w:rPr>
          <w:b/>
          <w:bCs/>
          <w:color w:val="auto"/>
        </w:rPr>
        <w:t xml:space="preserve"> </w:t>
      </w:r>
      <w:r w:rsidR="00B0014B">
        <w:rPr>
          <w:b/>
          <w:bCs/>
          <w:color w:val="auto"/>
        </w:rPr>
        <w:t>модуль</w:t>
      </w:r>
      <w:r w:rsidR="00B0014B" w:rsidRPr="00152BBB">
        <w:rPr>
          <w:b/>
          <w:bCs/>
          <w:color w:val="auto"/>
        </w:rPr>
        <w:t xml:space="preserve"> </w:t>
      </w:r>
      <w:r w:rsidR="00B0014B" w:rsidRPr="00FD0F80">
        <w:rPr>
          <w:b/>
          <w:bCs/>
          <w:color w:val="auto"/>
        </w:rPr>
        <w:t>«</w:t>
      </w:r>
      <w:r w:rsidR="00B0014B">
        <w:rPr>
          <w:rFonts w:eastAsia="Times New Roman"/>
          <w:b/>
          <w:lang w:eastAsia="ru-RU"/>
        </w:rPr>
        <w:t>Развитие речи</w:t>
      </w:r>
      <w:r w:rsidR="00B0014B" w:rsidRPr="00FD0F80">
        <w:rPr>
          <w:b/>
          <w:bCs/>
          <w:color w:val="auto"/>
        </w:rPr>
        <w:t>»</w:t>
      </w:r>
      <w:r w:rsidR="00B0014B">
        <w:rPr>
          <w:b/>
          <w:bCs/>
          <w:color w:val="auto"/>
        </w:rPr>
        <w:t>.</w:t>
      </w:r>
      <w:r w:rsidR="00B0014B" w:rsidRPr="00152BBB">
        <w:rPr>
          <w:b/>
          <w:bCs/>
          <w:color w:val="auto"/>
        </w:rPr>
        <w:t xml:space="preserve"> </w:t>
      </w:r>
      <w:r w:rsidR="00B0014B" w:rsidRPr="00152BBB">
        <w:rPr>
          <w:color w:val="auto"/>
        </w:rPr>
        <w:t>Проводится обучение по развитию свободного общения воспитанников со взрослыми и детьми, развитию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видах деятельности, практическому овладению воспитанниками нормами русской речи.</w:t>
      </w:r>
    </w:p>
    <w:p w:rsidR="00B0014B" w:rsidRDefault="00B0014B" w:rsidP="00BE5A23">
      <w:pPr>
        <w:pStyle w:val="Default"/>
        <w:rPr>
          <w:b/>
          <w:bCs/>
          <w:color w:val="auto"/>
        </w:rPr>
      </w:pPr>
    </w:p>
    <w:p w:rsidR="00FD0F80" w:rsidRPr="00152BBB" w:rsidRDefault="00237801" w:rsidP="00BE5A23">
      <w:pPr>
        <w:pStyle w:val="Default"/>
        <w:rPr>
          <w:color w:val="auto"/>
        </w:rPr>
      </w:pPr>
      <w:r>
        <w:rPr>
          <w:b/>
          <w:bCs/>
          <w:color w:val="auto"/>
        </w:rPr>
        <w:t>4</w:t>
      </w:r>
      <w:r w:rsidR="00FD0F80" w:rsidRPr="00152BBB">
        <w:rPr>
          <w:b/>
          <w:bCs/>
          <w:color w:val="auto"/>
        </w:rPr>
        <w:t xml:space="preserve"> </w:t>
      </w:r>
      <w:r w:rsidR="00FD0F80">
        <w:rPr>
          <w:b/>
          <w:bCs/>
          <w:color w:val="auto"/>
        </w:rPr>
        <w:t>модуль</w:t>
      </w:r>
      <w:r w:rsidR="00FD0F80" w:rsidRPr="00152BBB">
        <w:rPr>
          <w:b/>
          <w:bCs/>
          <w:color w:val="auto"/>
        </w:rPr>
        <w:t xml:space="preserve"> «Математические ступеньки» </w:t>
      </w:r>
      <w:r w:rsidR="00FD0F80" w:rsidRPr="00152BBB">
        <w:rPr>
          <w:color w:val="auto"/>
        </w:rPr>
        <w:t xml:space="preserve">направлен на развитие умений проводить наблюдения, сравнивать, выделять указанные и новые свойства объекта, его существенные и несущественные </w:t>
      </w:r>
      <w:r w:rsidR="00FD0F80" w:rsidRPr="00152BBB">
        <w:rPr>
          <w:color w:val="auto"/>
        </w:rPr>
        <w:lastRenderedPageBreak/>
        <w:t xml:space="preserve">характеристики, понимать относительность свойств объекта. Делать выводы по результатам наблюдений, проверять их истинность, уметь использовать полученные выводы для дальнейшей работы. </w:t>
      </w:r>
    </w:p>
    <w:p w:rsidR="00FD0F80" w:rsidRDefault="00FD0F80" w:rsidP="00BE5A23">
      <w:pPr>
        <w:pStyle w:val="Default"/>
        <w:rPr>
          <w:b/>
          <w:bCs/>
          <w:color w:val="auto"/>
        </w:rPr>
      </w:pPr>
    </w:p>
    <w:p w:rsidR="009C7C6B" w:rsidRDefault="00525F29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  <w:r w:rsidR="009C7C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C6B"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благоприятное течение адаптации перв</w:t>
      </w:r>
      <w:r w:rsidR="009C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оклассни</w:t>
      </w:r>
      <w:r w:rsidR="009C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к обучению в школе:</w:t>
      </w:r>
    </w:p>
    <w:p w:rsidR="00525F29" w:rsidRPr="006A306E" w:rsidRDefault="00525F29" w:rsidP="00BE5A2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единых стартовых возможностей будущих первоклассников,</w:t>
      </w:r>
    </w:p>
    <w:p w:rsidR="00525F29" w:rsidRPr="006A306E" w:rsidRDefault="00525F29" w:rsidP="00BE5A2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личности ребенка старшего дошкольного возраста,</w:t>
      </w:r>
    </w:p>
    <w:p w:rsidR="00525F29" w:rsidRPr="006A306E" w:rsidRDefault="00525F29" w:rsidP="00BE5A2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его готовности к систематическому обучению.</w:t>
      </w:r>
    </w:p>
    <w:p w:rsidR="00525F29" w:rsidRPr="006A306E" w:rsidRDefault="00525F29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</w:t>
      </w:r>
      <w:proofErr w:type="spell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предшкольное</w:t>
      </w:r>
      <w:proofErr w:type="spell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образование обеспечивает плавный переход из дошкольного детства в начальную школу детей с разными стартовыми возможностями, т.е. </w:t>
      </w:r>
      <w:proofErr w:type="gram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  реализовать</w:t>
      </w:r>
      <w:proofErr w:type="gram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главную цель преемственности двух смежных возрастов - создать условия для благополучной адаптации ребенка к школьному обучению, развить его новые социальные роли и новую ведущую деятельность.</w:t>
      </w:r>
    </w:p>
    <w:p w:rsidR="00C02204" w:rsidRDefault="00C02204" w:rsidP="00C022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2204" w:rsidRDefault="00C02204" w:rsidP="00C022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Методическое   обеспечение   программы</w:t>
      </w:r>
    </w:p>
    <w:p w:rsidR="00C02204" w:rsidRDefault="00C02204" w:rsidP="00C0220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 w:firstLine="7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успешной организации и осуществления учебно-познавательной </w:t>
      </w:r>
      <w:proofErr w:type="gramStart"/>
      <w:r>
        <w:rPr>
          <w:rFonts w:ascii="Times New Roman" w:hAnsi="Times New Roman"/>
          <w:sz w:val="24"/>
          <w:szCs w:val="24"/>
        </w:rPr>
        <w:t>деятельности  дошкольников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используются следующие методы обучения: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словесный,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наглядный,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индуктивный,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дедуктивный,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аналитический,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синтетический,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частично–поисковый,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репродуктивный;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  под   руководством   педагога,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самостоятельная   работа, </w:t>
      </w:r>
    </w:p>
    <w:p w:rsidR="00C02204" w:rsidRDefault="00C02204" w:rsidP="00C02204">
      <w:pPr>
        <w:widowControl w:val="0"/>
        <w:numPr>
          <w:ilvl w:val="0"/>
          <w:numId w:val="1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   и   самоконтроль. </w:t>
      </w:r>
    </w:p>
    <w:p w:rsidR="00C02204" w:rsidRDefault="00C02204" w:rsidP="00C02204">
      <w:pPr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Особое внимание уделяется   методам учебной стимулирования учебной деятельности:</w:t>
      </w:r>
    </w:p>
    <w:p w:rsidR="00C02204" w:rsidRDefault="00C02204" w:rsidP="00C02204">
      <w:pPr>
        <w:widowControl w:val="0"/>
        <w:numPr>
          <w:ilvl w:val="0"/>
          <w:numId w:val="1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дидактические   игры, </w:t>
      </w:r>
    </w:p>
    <w:p w:rsidR="00C02204" w:rsidRDefault="00C02204" w:rsidP="00C02204">
      <w:pPr>
        <w:widowControl w:val="0"/>
        <w:numPr>
          <w:ilvl w:val="0"/>
          <w:numId w:val="1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занимательные   задания, </w:t>
      </w:r>
    </w:p>
    <w:p w:rsidR="00C02204" w:rsidRDefault="00C02204" w:rsidP="00C02204">
      <w:pPr>
        <w:widowControl w:val="0"/>
        <w:numPr>
          <w:ilvl w:val="0"/>
          <w:numId w:val="13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40" w:lineRule="auto"/>
        <w:ind w:left="0" w:firstLine="69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ситуаций-нравственных эмоционально переживаний (соревнования, конкурсы, викторины), </w:t>
      </w:r>
    </w:p>
    <w:p w:rsidR="00C02204" w:rsidRDefault="00C02204" w:rsidP="00C02204">
      <w:pPr>
        <w:widowControl w:val="0"/>
        <w:numPr>
          <w:ilvl w:val="0"/>
          <w:numId w:val="1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игры–инсценировки, </w:t>
      </w:r>
    </w:p>
    <w:p w:rsidR="00C02204" w:rsidRDefault="00C02204" w:rsidP="00C02204">
      <w:pPr>
        <w:widowControl w:val="0"/>
        <w:numPr>
          <w:ilvl w:val="0"/>
          <w:numId w:val="1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поощрение. </w:t>
      </w:r>
    </w:p>
    <w:p w:rsidR="00C02204" w:rsidRDefault="00C02204" w:rsidP="00C0220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20" w:firstLine="7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отдыха и снятия напряжения подобраны </w:t>
      </w:r>
      <w:proofErr w:type="spellStart"/>
      <w:r>
        <w:rPr>
          <w:rFonts w:ascii="Times New Roman" w:hAnsi="Times New Roman"/>
          <w:sz w:val="24"/>
          <w:szCs w:val="24"/>
        </w:rPr>
        <w:t>физминутки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02204" w:rsidRDefault="00C02204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02204" w:rsidRDefault="00C02204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25F29" w:rsidRPr="000E6936" w:rsidRDefault="000E6936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9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Список литературы: </w:t>
      </w:r>
    </w:p>
    <w:p w:rsidR="006A306E" w:rsidRPr="006A306E" w:rsidRDefault="006A306E" w:rsidP="00BE5A2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Федосова Н.А. Программа «Преемственность»/ Москва - 2009</w:t>
      </w:r>
    </w:p>
    <w:p w:rsidR="006A306E" w:rsidRPr="006A306E" w:rsidRDefault="006A306E" w:rsidP="00BE5A2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Федосова Н.А. Готовлюсь к письму: Учебное пособие для подготовки детей к школе: - М.: Просвещение, 2013.</w:t>
      </w:r>
    </w:p>
    <w:p w:rsidR="006A306E" w:rsidRPr="006A306E" w:rsidRDefault="006A306E" w:rsidP="00BE5A2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Гаврина</w:t>
      </w:r>
      <w:proofErr w:type="spell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С.Е. Рабочие тетради «Готовимся к письму»: - ООО «Издательство ГНОМ», 2013.</w:t>
      </w:r>
    </w:p>
    <w:p w:rsidR="006A306E" w:rsidRPr="006A306E" w:rsidRDefault="006A306E" w:rsidP="00BE5A2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Волкова С.И. «Математические ступеньки»: Учебное пособие для подготовки детей к школе. - М.: Просвещение, 2013</w:t>
      </w:r>
    </w:p>
    <w:p w:rsidR="006A306E" w:rsidRPr="006A306E" w:rsidRDefault="006A306E" w:rsidP="00BE5A2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Гаврина</w:t>
      </w:r>
      <w:proofErr w:type="spellEnd"/>
      <w:r w:rsidRPr="006A3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С.Е. Рабочие тетради «Учимся считать»: - ООО «Издательство ГНОМ», 2013.</w:t>
      </w:r>
    </w:p>
    <w:p w:rsidR="00237801" w:rsidRPr="00690B31" w:rsidRDefault="006A306E" w:rsidP="00BE5A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  <w:r w:rsidR="00237801" w:rsidRPr="00690B31">
        <w:rPr>
          <w:rFonts w:ascii="Times New Roman" w:hAnsi="Times New Roman" w:cs="Times New Roman"/>
          <w:b/>
          <w:bCs/>
          <w:i/>
          <w:iCs/>
          <w:sz w:val="28"/>
          <w:szCs w:val="24"/>
        </w:rPr>
        <w:lastRenderedPageBreak/>
        <w:t>Подготовка к обучению чтению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Пояснительная записка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Курс «Подготовка к обучению чтению» направлен на общее развитие детей, посредством которого создаётся прочная основа для успешного изучения русского языка. Курс построен на идеях развивающего обучения с практической направленностью. Совершенствование речи носит развивающий и воспитывающий характер. В процессе обучения развиваются способности детей, осуществляется их социально-личностное, познавательно-речевое, художественно-эстетическое развитие, вырабатываются определённые черты характера посредством формирования универсальных учебных действий.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подготовки лежат </w:t>
      </w:r>
      <w:r w:rsidRPr="0023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личностно-ориентированные и развивающие технологии.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курса: </w:t>
      </w: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совершенствование и развитие связной речи, развитие лексической стороны речи, совершенствование звуковой культуры речи, закрепление правильного произношение звуков, упражнения в дифференциации звуков на слух, произнесение слов согласно орфоэпическим нормам литературного языка, укрепление и развитие артикуляции, развитие внимания и интереса к слову.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ориентировано на решение следующих </w:t>
      </w:r>
      <w:r w:rsidRPr="0023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задач: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-создание условий для формирования многосторонне развитой личности ребёнка, для создания предпосылок положительной мотивации учения к школе;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- практическая подготовка детей к обучению чтению,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-формирование элементарной культуры речи, совершенствование на доступном уровне навыков связной устной речи детей.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Ведущая деятельность: </w:t>
      </w: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игровая, коммуникативная. Обучение носит практический характер. </w:t>
      </w:r>
    </w:p>
    <w:p w:rsidR="00237801" w:rsidRP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 xml:space="preserve">Занятия строятся в занимательной игровой форме, что позволяет детям успешно овладевать звуковым анализом, дифференцировать понятия «звук» и «буква», с интересом наблюдать за особенностями слов, их использованием в речи. Таким образом, формируется и развивается творческое мышление ребенка, на основе которого постепенно будут складываться система знаний о языке и формироваться потребность совершенствования речи. </w:t>
      </w:r>
    </w:p>
    <w:p w:rsidR="00237801" w:rsidRDefault="0023780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801">
        <w:rPr>
          <w:rFonts w:ascii="Times New Roman" w:hAnsi="Times New Roman" w:cs="Times New Roman"/>
          <w:color w:val="000000"/>
          <w:sz w:val="24"/>
          <w:szCs w:val="24"/>
        </w:rPr>
        <w:t>Курс реализуется пособиями Н. А.</w:t>
      </w:r>
      <w:r w:rsidR="00690B31" w:rsidRPr="00690B31">
        <w:rPr>
          <w:rFonts w:ascii="Times New Roman" w:hAnsi="Times New Roman" w:cs="Times New Roman"/>
          <w:color w:val="000000"/>
          <w:sz w:val="24"/>
          <w:szCs w:val="24"/>
        </w:rPr>
        <w:t xml:space="preserve"> Федосовой </w:t>
      </w:r>
      <w:proofErr w:type="gramStart"/>
      <w:r w:rsidR="00690B31" w:rsidRPr="00690B31">
        <w:rPr>
          <w:rFonts w:ascii="Times New Roman" w:hAnsi="Times New Roman" w:cs="Times New Roman"/>
          <w:color w:val="000000"/>
          <w:sz w:val="24"/>
          <w:szCs w:val="24"/>
        </w:rPr>
        <w:t>« От</w:t>
      </w:r>
      <w:proofErr w:type="gramEnd"/>
      <w:r w:rsidR="00690B31" w:rsidRPr="00690B31">
        <w:rPr>
          <w:rFonts w:ascii="Times New Roman" w:hAnsi="Times New Roman" w:cs="Times New Roman"/>
          <w:color w:val="000000"/>
          <w:sz w:val="24"/>
          <w:szCs w:val="24"/>
        </w:rPr>
        <w:t xml:space="preserve"> слова к букве».</w:t>
      </w:r>
    </w:p>
    <w:p w:rsidR="00690B31" w:rsidRDefault="00690B3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0B31" w:rsidRPr="00690B31" w:rsidRDefault="00690B31" w:rsidP="00BE5A23">
      <w:pPr>
        <w:pStyle w:val="Default"/>
        <w:jc w:val="both"/>
        <w:rPr>
          <w:sz w:val="28"/>
        </w:rPr>
      </w:pPr>
      <w:r w:rsidRPr="00690B31">
        <w:rPr>
          <w:b/>
          <w:bCs/>
          <w:sz w:val="28"/>
        </w:rPr>
        <w:t xml:space="preserve">Содержание курса «Подготовка к обучению чтению» </w:t>
      </w:r>
    </w:p>
    <w:p w:rsidR="00690B31" w:rsidRPr="00690B31" w:rsidRDefault="00690B31" w:rsidP="00BE5A23">
      <w:pPr>
        <w:pStyle w:val="Default"/>
        <w:jc w:val="both"/>
      </w:pPr>
      <w:r w:rsidRPr="00690B31">
        <w:rPr>
          <w:b/>
          <w:bCs/>
        </w:rPr>
        <w:t xml:space="preserve">Виды речи. Текст, предложение, слово </w:t>
      </w:r>
      <w:r w:rsidRPr="00690B31">
        <w:t xml:space="preserve">- средства языка и речи, проводники мыслей и чувств. Определение темы и цели высказывания с помощью вопросов типа: о чём, о ком сообщается, спрашивается? Членение устных и письменных высказываний-текстов на предложения, предложений на слова. Использование графических опор-схем для анализа и восстановления предложений и текстов, состоящих из 3-4 предложений. </w:t>
      </w:r>
    </w:p>
    <w:p w:rsidR="00690B31" w:rsidRPr="00690B31" w:rsidRDefault="00690B31" w:rsidP="00BE5A23">
      <w:pPr>
        <w:pStyle w:val="Default"/>
        <w:jc w:val="both"/>
      </w:pPr>
      <w:r w:rsidRPr="00690B31">
        <w:rPr>
          <w:b/>
          <w:bCs/>
        </w:rPr>
        <w:t>Слово, слог, ударение</w:t>
      </w:r>
      <w:r w:rsidRPr="00690B31">
        <w:t xml:space="preserve">. Наблюдение над значениями слов и их звуковой структурой. Зависимость изменения значения слова от изменения состава или порядка звуков. Деление слов на слоги, слогов на звуки. Ударение в слове </w:t>
      </w:r>
      <w:proofErr w:type="gramStart"/>
      <w:r w:rsidRPr="00690B31">
        <w:t>( выделение</w:t>
      </w:r>
      <w:proofErr w:type="gramEnd"/>
      <w:r w:rsidRPr="00690B31">
        <w:t xml:space="preserve"> голосом, длительное и более сильное произнесение одного из слогов в слове). </w:t>
      </w:r>
    </w:p>
    <w:p w:rsidR="00690B31" w:rsidRPr="00690B31" w:rsidRDefault="00690B31" w:rsidP="00BE5A23">
      <w:pPr>
        <w:pStyle w:val="Default"/>
        <w:jc w:val="both"/>
      </w:pPr>
      <w:r w:rsidRPr="00690B31">
        <w:t xml:space="preserve">Использование графических опор-схем для слогового анализа слов, состоящих из 1-2 слогов. </w:t>
      </w:r>
    </w:p>
    <w:p w:rsidR="00690B31" w:rsidRDefault="00690B31" w:rsidP="00BE5A23">
      <w:pPr>
        <w:pStyle w:val="Default"/>
        <w:jc w:val="both"/>
      </w:pPr>
      <w:r w:rsidRPr="00690B31">
        <w:t>Упражнения в составлении слов из слогов, в дополнении слогов до слова, подбор слов с разным количеством слогов</w:t>
      </w:r>
      <w:r>
        <w:t>, с ударением на разных слогах.</w:t>
      </w:r>
    </w:p>
    <w:p w:rsidR="00690B31" w:rsidRPr="00690B31" w:rsidRDefault="00690B31" w:rsidP="00BE5A23">
      <w:pPr>
        <w:pStyle w:val="Default"/>
        <w:jc w:val="both"/>
        <w:rPr>
          <w:b/>
          <w:color w:val="auto"/>
        </w:rPr>
      </w:pPr>
      <w:r w:rsidRPr="00690B31">
        <w:rPr>
          <w:b/>
          <w:color w:val="auto"/>
        </w:rPr>
        <w:t xml:space="preserve">Звуки и буквы.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Звуки природы и звуки речи. </w:t>
      </w:r>
      <w:r w:rsidRPr="00690B31">
        <w:rPr>
          <w:b/>
          <w:bCs/>
          <w:color w:val="auto"/>
        </w:rPr>
        <w:t>Гласные и согласные звуки речи</w:t>
      </w:r>
      <w:r w:rsidRPr="00690B31">
        <w:rPr>
          <w:color w:val="auto"/>
        </w:rPr>
        <w:t xml:space="preserve">. Различение на слух и при произношении гласных, согласных (твёрдых-мягких, звонких-глухих).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Звуковая структура слова. Слогообразующая роль гласных. Ударные и безударные слоги. </w:t>
      </w:r>
      <w:proofErr w:type="spellStart"/>
      <w:r w:rsidRPr="00690B31">
        <w:rPr>
          <w:color w:val="auto"/>
        </w:rPr>
        <w:t>Слого</w:t>
      </w:r>
      <w:proofErr w:type="spellEnd"/>
      <w:r w:rsidRPr="00690B31">
        <w:rPr>
          <w:color w:val="auto"/>
        </w:rPr>
        <w:t xml:space="preserve">-звуковой анализ слов.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Характеристика гласных и согласных звуков. Соотнесение слышимого и произносимого слова со схемой-моделью, отражающей его </w:t>
      </w:r>
      <w:proofErr w:type="spellStart"/>
      <w:r w:rsidRPr="00690B31">
        <w:rPr>
          <w:color w:val="auto"/>
        </w:rPr>
        <w:t>слого</w:t>
      </w:r>
      <w:proofErr w:type="spellEnd"/>
      <w:r w:rsidRPr="00690B31">
        <w:rPr>
          <w:color w:val="auto"/>
        </w:rPr>
        <w:t xml:space="preserve">-звуковую структуру.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Упражнения в установлении на слух места (начало, середина, конец слова, порядковый номер слога) заданного звука, безударных гласных.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Буквы как значки звуков. Общее представление о печатных буквенных кодах.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Буквы, не обозначающие звуков: ь и ъ. </w:t>
      </w:r>
    </w:p>
    <w:p w:rsidR="00690B31" w:rsidRDefault="00690B31" w:rsidP="00BE5A23">
      <w:pPr>
        <w:pStyle w:val="Default"/>
        <w:jc w:val="both"/>
        <w:rPr>
          <w:b/>
          <w:bCs/>
          <w:color w:val="auto"/>
        </w:rPr>
      </w:pP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color w:val="auto"/>
        </w:rPr>
        <w:lastRenderedPageBreak/>
        <w:t xml:space="preserve">Дополнительный материал представлен: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>а</w:t>
      </w:r>
      <w:r w:rsidRPr="00690B31">
        <w:rPr>
          <w:b/>
          <w:bCs/>
          <w:color w:val="auto"/>
        </w:rPr>
        <w:t>) игровыми упражнениями</w:t>
      </w:r>
      <w:r w:rsidRPr="00690B31">
        <w:rPr>
          <w:color w:val="auto"/>
        </w:rPr>
        <w:t xml:space="preserve">, способствующими произношению изучаемого звука изолированно, в звукоподражательных упражнениях (как мычит корова? как кукует кукушка?), «Назови звук».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color w:val="auto"/>
        </w:rPr>
        <w:t xml:space="preserve">б) играми: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>• «Подскажи словечко</w:t>
      </w:r>
      <w:proofErr w:type="gramStart"/>
      <w:r w:rsidRPr="00690B31">
        <w:rPr>
          <w:color w:val="auto"/>
        </w:rPr>
        <w:t>»,,</w:t>
      </w:r>
      <w:proofErr w:type="gramEnd"/>
      <w:r w:rsidRPr="00690B31">
        <w:rPr>
          <w:color w:val="auto"/>
        </w:rPr>
        <w:t xml:space="preserve"> «Угадай слово» в которых дети учатся подбирать слова не просто близкие по звучанию, но и подходящие по смыслу; в подсказанном слове обязательно есть изучаемый звук, который ребенок должен произнести более чётко, чем другие звуки.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• «Звуки поменялись местами», «Составь слово» способствующая развитию фонематического слуха, пониманию смыслоразличительной функции звука (река-щека, корка-норка).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• «Кто внимательный», закрепляющая умение различать твердые и мягкие согласные.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• «Найди пару», «Повтори быстро и правильно» закрепляющие умение интонационно произносить заданный звук.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color w:val="auto"/>
        </w:rPr>
        <w:t xml:space="preserve">в) стихами, </w:t>
      </w:r>
      <w:r w:rsidRPr="00690B31">
        <w:rPr>
          <w:color w:val="auto"/>
        </w:rPr>
        <w:t xml:space="preserve">в которых изучаемый звук встречается чаще, чем другие. Детям предлагается послушать стихотворения и назвать слова с заданным звуком. Дети упражняются в правильном произношении слов, у них развивается слуховое внимание. Заучивание стихотворений способствует развитию слуховой памяти. </w:t>
      </w:r>
    </w:p>
    <w:p w:rsidR="00690B31" w:rsidRDefault="00690B31" w:rsidP="00BE5A23">
      <w:pPr>
        <w:pStyle w:val="Default"/>
        <w:jc w:val="both"/>
        <w:rPr>
          <w:b/>
          <w:bCs/>
          <w:color w:val="auto"/>
        </w:rPr>
      </w:pPr>
    </w:p>
    <w:p w:rsidR="00690B31" w:rsidRPr="00690B31" w:rsidRDefault="00690B31" w:rsidP="00BE5A23">
      <w:pPr>
        <w:pStyle w:val="Default"/>
        <w:jc w:val="both"/>
        <w:rPr>
          <w:color w:val="auto"/>
          <w:sz w:val="28"/>
        </w:rPr>
      </w:pPr>
      <w:r w:rsidRPr="00690B31">
        <w:rPr>
          <w:b/>
          <w:bCs/>
          <w:color w:val="auto"/>
          <w:sz w:val="28"/>
        </w:rPr>
        <w:t xml:space="preserve">Планируемые результаты: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i/>
          <w:iCs/>
          <w:color w:val="auto"/>
        </w:rPr>
        <w:t xml:space="preserve">Познавательные УУД: </w:t>
      </w:r>
      <w:r w:rsidRPr="00690B31">
        <w:rPr>
          <w:color w:val="auto"/>
        </w:rPr>
        <w:t>умение анализировать предметы; выделять общие признаки предметов и их различия; устанавливать аналогии; ср</w:t>
      </w:r>
      <w:r>
        <w:rPr>
          <w:color w:val="auto"/>
        </w:rPr>
        <w:t>авнивать и сопос</w:t>
      </w:r>
      <w:r w:rsidRPr="00690B31">
        <w:rPr>
          <w:color w:val="auto"/>
        </w:rPr>
        <w:t xml:space="preserve">тавлять; проводить классификацию; составлять целое из частей, дополнять недостающими элементам,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i/>
          <w:iCs/>
          <w:color w:val="auto"/>
        </w:rPr>
        <w:t>Регулятивные УУД</w:t>
      </w:r>
      <w:r w:rsidRPr="00690B31">
        <w:rPr>
          <w:color w:val="auto"/>
        </w:rPr>
        <w:t xml:space="preserve">: умение осуществлять действия по образцу и заданному правилу; сохранять заданную цель; умение видеть свою ошибку и исправлять её; осуществлять контроль своей деятельности; умение адекватно реагировать на оценку взрослых и сверстников.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i/>
          <w:iCs/>
          <w:color w:val="auto"/>
        </w:rPr>
        <w:t xml:space="preserve">Коммуникативные УУД: </w:t>
      </w:r>
      <w:r w:rsidRPr="00690B31">
        <w:rPr>
          <w:color w:val="auto"/>
        </w:rPr>
        <w:t xml:space="preserve">умение слушать педагога, задавать вопросы, отвечать на вопросы педагога, сверстников; умение строить речевые высказывания в устной форме; овладение вербальными и невербальными средствами общения.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i/>
          <w:iCs/>
          <w:color w:val="auto"/>
        </w:rPr>
        <w:t xml:space="preserve">Личностные УУД: </w:t>
      </w:r>
      <w:r w:rsidRPr="00690B31">
        <w:rPr>
          <w:color w:val="auto"/>
        </w:rPr>
        <w:t xml:space="preserve">положительное отношение к учению, к сверстникам; мотивация к дельнейшему обучению; положительная самооценка.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b/>
          <w:bCs/>
          <w:i/>
          <w:iCs/>
          <w:color w:val="auto"/>
        </w:rPr>
        <w:t xml:space="preserve">Предметные: </w:t>
      </w:r>
      <w:r w:rsidRPr="00690B31">
        <w:rPr>
          <w:color w:val="auto"/>
        </w:rPr>
        <w:t xml:space="preserve">различать на слух и в произношении все звуки родного языка; различать гласные, согласные, твердые и мягкие согласные, звонкие и глухие согласные звуки;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правильно называть звуки, классифицировать их по месту нахождения в слове, соотносить звуки с буквами;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определять ударный слог, ударную гласную и обозначать соответствующим значком;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знать буквы русского алфавита;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понимать и использовать в речи термины «звук», «буква», «слог», </w:t>
      </w:r>
    </w:p>
    <w:p w:rsidR="00690B31" w:rsidRPr="00690B31" w:rsidRDefault="00690B31" w:rsidP="00BE5A23">
      <w:pPr>
        <w:pStyle w:val="Default"/>
        <w:jc w:val="both"/>
        <w:rPr>
          <w:color w:val="auto"/>
        </w:rPr>
      </w:pPr>
      <w:r w:rsidRPr="00690B31">
        <w:rPr>
          <w:color w:val="auto"/>
        </w:rPr>
        <w:t xml:space="preserve">«предложение»; </w:t>
      </w:r>
    </w:p>
    <w:p w:rsidR="00690B31" w:rsidRPr="00690B31" w:rsidRDefault="00690B31" w:rsidP="00BE5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90B31">
        <w:rPr>
          <w:rFonts w:ascii="Times New Roman" w:hAnsi="Times New Roman" w:cs="Times New Roman"/>
          <w:sz w:val="24"/>
          <w:szCs w:val="24"/>
        </w:rPr>
        <w:t>писать слова, предложения условными обозначениями;</w:t>
      </w:r>
    </w:p>
    <w:p w:rsidR="00690B31" w:rsidRPr="00690B31" w:rsidRDefault="00690B31" w:rsidP="00BE5A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7801" w:rsidRPr="00237801" w:rsidRDefault="00690B31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801">
        <w:rPr>
          <w:rFonts w:ascii="Times New Roman" w:hAnsi="Times New Roman" w:cs="Times New Roman"/>
          <w:b/>
          <w:bCs/>
          <w:sz w:val="32"/>
          <w:szCs w:val="32"/>
        </w:rPr>
        <w:t>Учебно-тематический план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6379"/>
        <w:gridCol w:w="2693"/>
      </w:tblGrid>
      <w:tr w:rsidR="00237801" w:rsidRPr="00237801" w:rsidTr="00690B31">
        <w:trPr>
          <w:trHeight w:val="285"/>
        </w:trPr>
        <w:tc>
          <w:tcPr>
            <w:tcW w:w="1242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№ </w:t>
            </w:r>
          </w:p>
        </w:tc>
        <w:tc>
          <w:tcPr>
            <w:tcW w:w="6379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Тема </w:t>
            </w:r>
          </w:p>
        </w:tc>
        <w:tc>
          <w:tcPr>
            <w:tcW w:w="2693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Количество часов </w:t>
            </w:r>
          </w:p>
        </w:tc>
      </w:tr>
      <w:tr w:rsidR="00237801" w:rsidRPr="00237801" w:rsidTr="00690B31">
        <w:trPr>
          <w:trHeight w:val="287"/>
        </w:trPr>
        <w:tc>
          <w:tcPr>
            <w:tcW w:w="1242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2. </w:t>
            </w:r>
          </w:p>
        </w:tc>
        <w:tc>
          <w:tcPr>
            <w:tcW w:w="6379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Виды речи. Предложение, слово, слог, звук, ударение. </w:t>
            </w:r>
          </w:p>
        </w:tc>
        <w:tc>
          <w:tcPr>
            <w:tcW w:w="2693" w:type="dxa"/>
          </w:tcPr>
          <w:p w:rsidR="00237801" w:rsidRPr="00237801" w:rsidRDefault="00F41B7C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  <w:r w:rsidR="00237801"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237801" w:rsidRPr="00237801" w:rsidTr="00690B31">
        <w:trPr>
          <w:trHeight w:val="126"/>
        </w:trPr>
        <w:tc>
          <w:tcPr>
            <w:tcW w:w="1242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3. </w:t>
            </w:r>
          </w:p>
        </w:tc>
        <w:tc>
          <w:tcPr>
            <w:tcW w:w="6379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Гласные звуки и буквы </w:t>
            </w:r>
          </w:p>
        </w:tc>
        <w:tc>
          <w:tcPr>
            <w:tcW w:w="2693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10 ч. </w:t>
            </w:r>
          </w:p>
        </w:tc>
      </w:tr>
      <w:tr w:rsidR="00237801" w:rsidRPr="00237801" w:rsidTr="00690B31">
        <w:trPr>
          <w:trHeight w:val="126"/>
        </w:trPr>
        <w:tc>
          <w:tcPr>
            <w:tcW w:w="1242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4. </w:t>
            </w:r>
          </w:p>
        </w:tc>
        <w:tc>
          <w:tcPr>
            <w:tcW w:w="6379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Согласные звонкие </w:t>
            </w:r>
          </w:p>
        </w:tc>
        <w:tc>
          <w:tcPr>
            <w:tcW w:w="2693" w:type="dxa"/>
          </w:tcPr>
          <w:p w:rsidR="00237801" w:rsidRPr="00237801" w:rsidRDefault="00F41B7C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  <w:r w:rsidR="00237801"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237801" w:rsidRPr="00237801" w:rsidTr="00690B31">
        <w:trPr>
          <w:trHeight w:val="126"/>
        </w:trPr>
        <w:tc>
          <w:tcPr>
            <w:tcW w:w="1242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5. </w:t>
            </w:r>
          </w:p>
        </w:tc>
        <w:tc>
          <w:tcPr>
            <w:tcW w:w="6379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Парные согласные по звонкости-глухости </w:t>
            </w:r>
          </w:p>
        </w:tc>
        <w:tc>
          <w:tcPr>
            <w:tcW w:w="2693" w:type="dxa"/>
          </w:tcPr>
          <w:p w:rsidR="00237801" w:rsidRPr="00237801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  <w:r w:rsidR="00237801"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237801" w:rsidRPr="00237801" w:rsidTr="00690B31">
        <w:trPr>
          <w:trHeight w:val="126"/>
        </w:trPr>
        <w:tc>
          <w:tcPr>
            <w:tcW w:w="1242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6. </w:t>
            </w:r>
          </w:p>
        </w:tc>
        <w:tc>
          <w:tcPr>
            <w:tcW w:w="6379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Согласные глухие </w:t>
            </w:r>
          </w:p>
        </w:tc>
        <w:tc>
          <w:tcPr>
            <w:tcW w:w="2693" w:type="dxa"/>
          </w:tcPr>
          <w:p w:rsidR="00237801" w:rsidRPr="00237801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  <w:r w:rsidR="00237801"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237801" w:rsidRPr="00237801" w:rsidTr="00690B31">
        <w:trPr>
          <w:trHeight w:val="287"/>
        </w:trPr>
        <w:tc>
          <w:tcPr>
            <w:tcW w:w="1242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7. </w:t>
            </w:r>
          </w:p>
        </w:tc>
        <w:tc>
          <w:tcPr>
            <w:tcW w:w="6379" w:type="dxa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Буквы, обозначающие мягкость и твёрдость предшествующих согласных звуков. </w:t>
            </w:r>
          </w:p>
        </w:tc>
        <w:tc>
          <w:tcPr>
            <w:tcW w:w="2693" w:type="dxa"/>
          </w:tcPr>
          <w:p w:rsidR="00237801" w:rsidRPr="00237801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  <w:r w:rsidR="00237801"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 </w:t>
            </w:r>
          </w:p>
        </w:tc>
      </w:tr>
      <w:tr w:rsidR="00237801" w:rsidRPr="00237801" w:rsidTr="00690B31">
        <w:trPr>
          <w:trHeight w:val="126"/>
        </w:trPr>
        <w:tc>
          <w:tcPr>
            <w:tcW w:w="7621" w:type="dxa"/>
            <w:gridSpan w:val="2"/>
          </w:tcPr>
          <w:p w:rsidR="00237801" w:rsidRPr="00237801" w:rsidRDefault="00237801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Всего: </w:t>
            </w:r>
          </w:p>
        </w:tc>
        <w:tc>
          <w:tcPr>
            <w:tcW w:w="2693" w:type="dxa"/>
          </w:tcPr>
          <w:p w:rsidR="00237801" w:rsidRPr="00237801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28</w:t>
            </w:r>
            <w:r w:rsidR="00237801" w:rsidRPr="00237801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 </w:t>
            </w:r>
          </w:p>
        </w:tc>
      </w:tr>
    </w:tbl>
    <w:p w:rsidR="00237801" w:rsidRDefault="00237801" w:rsidP="00BE5A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3629" w:rsidRDefault="00AC3629" w:rsidP="00BE5A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3629" w:rsidRDefault="00AC3629" w:rsidP="00BE5A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5A23" w:rsidRDefault="00BE5A23" w:rsidP="00BE5A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90B31" w:rsidRDefault="00690B31" w:rsidP="00BE5A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Календарное планирование: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1364"/>
        <w:gridCol w:w="1417"/>
      </w:tblGrid>
      <w:tr w:rsidR="00AF1E0B" w:rsidRPr="00F41B7C" w:rsidTr="00AF1E0B">
        <w:tc>
          <w:tcPr>
            <w:tcW w:w="53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8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план</w:t>
            </w: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факт</w:t>
            </w:r>
          </w:p>
        </w:tc>
      </w:tr>
      <w:tr w:rsidR="00AF1E0B" w:rsidRPr="00F41B7C" w:rsidTr="00AF1E0B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устная и письменная.</w:t>
            </w:r>
            <w:r w:rsidRPr="00F41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Текст.</w:t>
            </w:r>
            <w:r w:rsidR="00F41B7C"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Предложение.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Слово. Игра «Угадай слово» Слог. Деление слов на слоги.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Ударение. Различие предметов по существенным признакам.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 гласные и согласные. Загадки об осени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Звуки и буквы. Выделение гласных звуков в словах.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Диагностика. Работа над произношением: интонация, темп речи, паузы. Выделение предложений, слов, слогов, звуков.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Гласный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Гласный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А, а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Гласный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У, у.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Гласный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Буква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Гласный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Буквэ</w:t>
            </w:r>
            <w:proofErr w:type="spell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Гласный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Э, э.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Гласные буквы. Буквы </w:t>
            </w:r>
            <w:proofErr w:type="gramStart"/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proofErr w:type="gram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Звуки </w:t>
            </w:r>
            <w:proofErr w:type="spellStart"/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йа</w:t>
            </w:r>
            <w:proofErr w:type="spell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Гласные буквы.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Ю, ю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Звуки </w:t>
            </w:r>
            <w:proofErr w:type="spellStart"/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йу</w:t>
            </w:r>
            <w:proofErr w:type="spell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Гласные буквы.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Е, е.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 </w:t>
            </w:r>
            <w:proofErr w:type="spellStart"/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йэ</w:t>
            </w:r>
            <w:proofErr w:type="spell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F1E0B" w:rsidRPr="00F41B7C" w:rsidTr="00BE5A23">
        <w:tc>
          <w:tcPr>
            <w:tcW w:w="534" w:type="dxa"/>
          </w:tcPr>
          <w:p w:rsidR="00AF1E0B" w:rsidRPr="00F41B7C" w:rsidRDefault="00AF1E0B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AF1E0B" w:rsidRPr="00AF1E0B" w:rsidRDefault="00AF1E0B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Гласные буквы.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Ё, ё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Звук </w:t>
            </w:r>
            <w:proofErr w:type="spellStart"/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йо</w:t>
            </w:r>
            <w:proofErr w:type="spell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F1E0B" w:rsidRPr="00F41B7C" w:rsidRDefault="00AF1E0B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BE5A23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твёрдые и согласные мягкие звонкие. 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л, л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,,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Л, л.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м, м,,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М, м.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BE5A23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твёрдые и согласные мягкие звонкие. 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н, н,,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Н, н.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р, р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,,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Р, р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твёрдые и согласные мягкие звонкие. 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в, в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В, в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Ф, ф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твёрдые и согласные мягкие звонкие. 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з, з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с, с,,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З, з.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С, с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Ш, ш.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ш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Ж, ж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твёрдые и согласные мягкие звонкие. 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б, б,.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п, п,,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Б, б. П, п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твёрдые и согласные мягкие звонкие. 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Д, д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Т, т.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Дифференциация звуков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д-т, д, - т.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твёрдые и согласные мягкие звонкие. 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Г, г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Загадки. 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Звуки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х, х,,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Х, х.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Ц, ц.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Согласные мягкие глухие. Звук </w:t>
            </w:r>
            <w:proofErr w:type="gramStart"/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щ,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ч. 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Щ, щ.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Скороговорки..</w:t>
            </w:r>
            <w:proofErr w:type="gramEnd"/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AF1E0B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Согласный мягкий звук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Буквы </w:t>
            </w:r>
            <w:r w:rsidRPr="00AF1E0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Й, й</w:t>
            </w:r>
            <w:r w:rsidRPr="00AF1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41B7C" w:rsidRPr="00F41B7C" w:rsidTr="00AF1E0B">
        <w:tc>
          <w:tcPr>
            <w:tcW w:w="534" w:type="dxa"/>
          </w:tcPr>
          <w:p w:rsidR="00F41B7C" w:rsidRPr="00F41B7C" w:rsidRDefault="00F41B7C" w:rsidP="00BE5A23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F41B7C" w:rsidRPr="00F41B7C" w:rsidRDefault="00F41B7C" w:rsidP="00BE5A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1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Буква, обозначающая мягкость согласных звуков ь. Буква, обозначающая твёрдость согласных звуков ъ.</w:t>
            </w:r>
          </w:p>
        </w:tc>
        <w:tc>
          <w:tcPr>
            <w:tcW w:w="1364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1B7C" w:rsidRPr="00F41B7C" w:rsidRDefault="00F41B7C" w:rsidP="00BE5A2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C3629" w:rsidRDefault="00AC3629" w:rsidP="00BE5A23">
      <w:pPr>
        <w:pStyle w:val="Default"/>
        <w:rPr>
          <w:b/>
          <w:bCs/>
        </w:rPr>
      </w:pPr>
    </w:p>
    <w:p w:rsidR="00AC3629" w:rsidRPr="00AC3629" w:rsidRDefault="00AC3629" w:rsidP="00BE5A23">
      <w:pPr>
        <w:pStyle w:val="Default"/>
      </w:pPr>
      <w:r w:rsidRPr="00AC3629">
        <w:rPr>
          <w:b/>
          <w:bCs/>
        </w:rPr>
        <w:t xml:space="preserve">Литература </w:t>
      </w:r>
    </w:p>
    <w:p w:rsidR="00AC3629" w:rsidRPr="00AC3629" w:rsidRDefault="00AC3629" w:rsidP="00BE5A23">
      <w:pPr>
        <w:pStyle w:val="Default"/>
      </w:pPr>
      <w:r w:rsidRPr="00AC3629">
        <w:t xml:space="preserve">1. Преемственность: программа по подготовке к школе детей 5-7 лет/ Н. А. Федосова, Е. В. Коваленко, И. А. </w:t>
      </w:r>
      <w:proofErr w:type="spellStart"/>
      <w:r w:rsidRPr="00AC3629">
        <w:t>Дядюнова</w:t>
      </w:r>
      <w:proofErr w:type="spellEnd"/>
      <w:r w:rsidRPr="00AC3629">
        <w:t xml:space="preserve"> и др.; науч. рук. Н. А. Федосова. – М.: Просвещение, </w:t>
      </w:r>
      <w:proofErr w:type="gramStart"/>
      <w:r w:rsidRPr="00AC3629">
        <w:t>2012.-</w:t>
      </w:r>
      <w:proofErr w:type="gramEnd"/>
      <w:r w:rsidRPr="00AC3629">
        <w:t xml:space="preserve"> 143 с. </w:t>
      </w:r>
    </w:p>
    <w:p w:rsidR="00AC3629" w:rsidRPr="00AC3629" w:rsidRDefault="00AC3629" w:rsidP="00BE5A23">
      <w:pPr>
        <w:pStyle w:val="Default"/>
      </w:pPr>
      <w:proofErr w:type="gramStart"/>
      <w:r w:rsidRPr="00AC3629">
        <w:t>2. .</w:t>
      </w:r>
      <w:proofErr w:type="gramEnd"/>
      <w:r w:rsidRPr="00AC3629">
        <w:t xml:space="preserve"> Методические рекомендации к программе «Преемственность»: пособие для педагогов / Н. А. Федосова, Т. В. Белова, В. А. Солнцева и др.; науч. рук. Н. А. Федосова. – М.: Просвещение, 2012 - 176 с. </w:t>
      </w:r>
    </w:p>
    <w:p w:rsidR="00AC3629" w:rsidRPr="00AC3629" w:rsidRDefault="00AC3629" w:rsidP="00BE5A23">
      <w:pPr>
        <w:pStyle w:val="Default"/>
      </w:pPr>
      <w:r w:rsidRPr="00AC3629">
        <w:t xml:space="preserve">3. Федосова Н. А. От слова к букве. Пособие для детей 5-7 лет. В 2 ч./ Н. А. Федосова. – 3-е изд., доп. и </w:t>
      </w:r>
      <w:proofErr w:type="spellStart"/>
      <w:r w:rsidRPr="00AC3629">
        <w:t>испр</w:t>
      </w:r>
      <w:proofErr w:type="spellEnd"/>
      <w:r w:rsidRPr="00AC3629">
        <w:t xml:space="preserve">. – М.: Просвещение, 2014. - 111с. (Преемственность). </w:t>
      </w:r>
    </w:p>
    <w:p w:rsidR="00AC3629" w:rsidRPr="00AC3629" w:rsidRDefault="00AC3629" w:rsidP="00BE5A23">
      <w:pPr>
        <w:pStyle w:val="Default"/>
      </w:pPr>
      <w:r w:rsidRPr="00AC3629">
        <w:t xml:space="preserve">5. Астафьева Е. А. Играем, пишем, читаем. – Санкт-Петербург: Детство-Пресс, 2006. </w:t>
      </w:r>
    </w:p>
    <w:p w:rsidR="00AC3629" w:rsidRPr="00AC3629" w:rsidRDefault="00AC3629" w:rsidP="00BE5A23">
      <w:pPr>
        <w:pStyle w:val="Default"/>
      </w:pPr>
      <w:r w:rsidRPr="00AC3629">
        <w:t xml:space="preserve">6. Волина В.В. Праздник букваря. – </w:t>
      </w:r>
      <w:proofErr w:type="spellStart"/>
      <w:r w:rsidRPr="00AC3629">
        <w:t>Аст</w:t>
      </w:r>
      <w:proofErr w:type="spellEnd"/>
      <w:r w:rsidRPr="00AC3629">
        <w:t xml:space="preserve">-Пресс, 1996. – 384 с. </w:t>
      </w:r>
    </w:p>
    <w:p w:rsidR="00AF1E0B" w:rsidRPr="00AC3629" w:rsidRDefault="00AC3629" w:rsidP="00BE5A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C3629">
        <w:rPr>
          <w:rFonts w:ascii="Times New Roman" w:hAnsi="Times New Roman" w:cs="Times New Roman"/>
          <w:sz w:val="24"/>
          <w:szCs w:val="24"/>
        </w:rPr>
        <w:t xml:space="preserve">7. Скворцова И. В. Логопедические игры. – </w:t>
      </w:r>
      <w:proofErr w:type="spellStart"/>
      <w:r w:rsidRPr="00AC3629">
        <w:rPr>
          <w:rFonts w:ascii="Times New Roman" w:hAnsi="Times New Roman" w:cs="Times New Roman"/>
          <w:sz w:val="24"/>
          <w:szCs w:val="24"/>
        </w:rPr>
        <w:t>Олма</w:t>
      </w:r>
      <w:proofErr w:type="spellEnd"/>
      <w:r w:rsidRPr="00AC3629">
        <w:rPr>
          <w:rFonts w:ascii="Times New Roman" w:hAnsi="Times New Roman" w:cs="Times New Roman"/>
          <w:sz w:val="24"/>
          <w:szCs w:val="24"/>
        </w:rPr>
        <w:t xml:space="preserve"> Медиа Групп, 2014. -128 с.</w:t>
      </w:r>
    </w:p>
    <w:p w:rsidR="00BE5A23" w:rsidRDefault="00BE5A23" w:rsidP="00BE5A23">
      <w:pPr>
        <w:pStyle w:val="Default"/>
        <w:jc w:val="center"/>
        <w:rPr>
          <w:b/>
          <w:bCs/>
          <w:i/>
          <w:iCs/>
          <w:sz w:val="28"/>
          <w:szCs w:val="36"/>
        </w:rPr>
      </w:pPr>
    </w:p>
    <w:p w:rsidR="00BE5A23" w:rsidRDefault="00BE5A23" w:rsidP="00BE5A23">
      <w:pPr>
        <w:pStyle w:val="Default"/>
        <w:jc w:val="center"/>
        <w:rPr>
          <w:b/>
          <w:bCs/>
          <w:i/>
          <w:iCs/>
          <w:sz w:val="28"/>
          <w:szCs w:val="36"/>
        </w:rPr>
      </w:pPr>
    </w:p>
    <w:p w:rsidR="001B3144" w:rsidRDefault="001B3144" w:rsidP="00BE5A23">
      <w:pPr>
        <w:pStyle w:val="Default"/>
        <w:jc w:val="center"/>
        <w:rPr>
          <w:b/>
          <w:bCs/>
          <w:i/>
          <w:iCs/>
          <w:sz w:val="28"/>
          <w:szCs w:val="36"/>
        </w:rPr>
      </w:pPr>
    </w:p>
    <w:p w:rsidR="00AC3629" w:rsidRPr="00AC3629" w:rsidRDefault="00AC3629" w:rsidP="00BE5A23">
      <w:pPr>
        <w:pStyle w:val="Default"/>
        <w:jc w:val="center"/>
        <w:rPr>
          <w:sz w:val="28"/>
          <w:szCs w:val="36"/>
        </w:rPr>
      </w:pPr>
      <w:r w:rsidRPr="00AC3629">
        <w:rPr>
          <w:b/>
          <w:bCs/>
          <w:i/>
          <w:iCs/>
          <w:sz w:val="28"/>
          <w:szCs w:val="36"/>
        </w:rPr>
        <w:t>Подготовка к обучению письму</w:t>
      </w:r>
    </w:p>
    <w:p w:rsidR="00AC3629" w:rsidRPr="00AC3629" w:rsidRDefault="00AC3629" w:rsidP="00BE5A23">
      <w:pPr>
        <w:pStyle w:val="Default"/>
      </w:pPr>
      <w:r w:rsidRPr="00AC3629">
        <w:rPr>
          <w:b/>
          <w:bCs/>
        </w:rPr>
        <w:t xml:space="preserve">Пояснительная записка </w:t>
      </w:r>
    </w:p>
    <w:p w:rsidR="00AC3629" w:rsidRPr="00AC3629" w:rsidRDefault="00AC3629" w:rsidP="00BE5A23">
      <w:pPr>
        <w:pStyle w:val="Default"/>
        <w:jc w:val="both"/>
      </w:pPr>
      <w:r w:rsidRPr="00AC3629">
        <w:t xml:space="preserve">Одним из критериев подготовленности ребенка к школе является наличие у него графических умений, необходимых предпосылок графических навыков. </w:t>
      </w:r>
    </w:p>
    <w:p w:rsidR="00AC3629" w:rsidRPr="00AC3629" w:rsidRDefault="00AC3629" w:rsidP="00BE5A23">
      <w:pPr>
        <w:pStyle w:val="Default"/>
        <w:jc w:val="both"/>
      </w:pPr>
      <w:r w:rsidRPr="00AC3629">
        <w:t xml:space="preserve">Графический навык - это соблюдение общественно установленных норм выполнения графических элементов, обеспечивающих правильность и легкость чтения текста, способствующих удобству и скорости письма и отвечающих эстетическим требованиям. </w:t>
      </w:r>
    </w:p>
    <w:p w:rsidR="00AC3629" w:rsidRPr="00AC3629" w:rsidRDefault="00AC3629" w:rsidP="00BE5A23">
      <w:pPr>
        <w:pStyle w:val="Default"/>
        <w:jc w:val="both"/>
      </w:pPr>
      <w:r w:rsidRPr="00AC3629">
        <w:t xml:space="preserve">Необходимость развития графических навыков дошкольников обусловлена наличием взаимосвязи между тонкой двигательной координацией и уровнем умственной работоспособности, между степенью готовности к овладению графическими навыками и школьной зрелостью, между качеством письма и успешностью всей учебной деятельности школьников. </w:t>
      </w:r>
    </w:p>
    <w:p w:rsidR="00AC3629" w:rsidRPr="00AC3629" w:rsidRDefault="00AC3629" w:rsidP="00BE5A23">
      <w:pPr>
        <w:pStyle w:val="Default"/>
        <w:jc w:val="both"/>
      </w:pPr>
      <w:r w:rsidRPr="00AC3629">
        <w:t xml:space="preserve">Таким образом, в условиях усложнения школьных программ, уменьшения времени, отводимого на обучение детей письму, графические навыки помогут первокласснику избежать многих проблем школьной </w:t>
      </w:r>
      <w:proofErr w:type="spellStart"/>
      <w:r w:rsidRPr="00AC3629">
        <w:t>дезадаптации</w:t>
      </w:r>
      <w:proofErr w:type="spellEnd"/>
      <w:r w:rsidRPr="00AC3629">
        <w:t xml:space="preserve">. </w:t>
      </w:r>
    </w:p>
    <w:p w:rsidR="00AC3629" w:rsidRPr="00AC3629" w:rsidRDefault="00AC3629" w:rsidP="00BE5A23">
      <w:pPr>
        <w:pStyle w:val="Default"/>
        <w:jc w:val="both"/>
      </w:pPr>
      <w:r w:rsidRPr="00AC3629">
        <w:t xml:space="preserve">Курс «Подготовка к обучению письму» направлен на общее развитие детей, посредством которого создаётся прочная основа для успешного изучения русского языка. </w:t>
      </w:r>
    </w:p>
    <w:p w:rsidR="00AC3629" w:rsidRPr="00AC3629" w:rsidRDefault="00AC3629" w:rsidP="00BE5A23">
      <w:pPr>
        <w:pStyle w:val="Default"/>
        <w:jc w:val="both"/>
      </w:pPr>
      <w:r w:rsidRPr="00AC3629">
        <w:t xml:space="preserve">В основе подготовки положен принцип игровой деятельности, обучение носит практический характер.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</w:rPr>
        <w:t>Цели курса</w:t>
      </w:r>
      <w:r w:rsidRPr="00AC3629">
        <w:t xml:space="preserve">: развитие и совершенствование навыков работы с карандашом и ручкой, выработка правильной осанки, наклонного расположения тетради на парте и умения держать карандаш и ручку при письме и рисовании, способствование сохранению и укреплению здоровья детей.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</w:rPr>
        <w:t>Ведущая деятельность</w:t>
      </w:r>
      <w:r w:rsidRPr="00AC3629">
        <w:t xml:space="preserve">: игровая, творческая, конструирование. </w:t>
      </w:r>
    </w:p>
    <w:p w:rsidR="00AF1E0B" w:rsidRDefault="00AC3629" w:rsidP="00BE5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629">
        <w:rPr>
          <w:rFonts w:ascii="Times New Roman" w:hAnsi="Times New Roman" w:cs="Times New Roman"/>
          <w:sz w:val="24"/>
          <w:szCs w:val="24"/>
        </w:rPr>
        <w:t>Курс, реализуется пособиями Н. А. Федосовой «От слова к букве».</w:t>
      </w:r>
    </w:p>
    <w:p w:rsidR="00AC3629" w:rsidRPr="00AC3629" w:rsidRDefault="00AC3629" w:rsidP="00BE5A23">
      <w:pPr>
        <w:pStyle w:val="Default"/>
        <w:rPr>
          <w:sz w:val="28"/>
          <w:szCs w:val="32"/>
        </w:rPr>
      </w:pPr>
      <w:r w:rsidRPr="00AC3629">
        <w:rPr>
          <w:b/>
          <w:bCs/>
          <w:sz w:val="28"/>
          <w:szCs w:val="32"/>
        </w:rPr>
        <w:t xml:space="preserve">Содержание курса «Подготовка к обучению письму»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</w:rPr>
        <w:t xml:space="preserve">Подготовка к письму </w:t>
      </w:r>
      <w:r w:rsidRPr="00AC3629">
        <w:t xml:space="preserve">- </w:t>
      </w:r>
      <w:r w:rsidRPr="00AC3629">
        <w:rPr>
          <w:b/>
          <w:bCs/>
        </w:rPr>
        <w:t xml:space="preserve">рисование </w:t>
      </w:r>
      <w:r w:rsidRPr="00AC3629">
        <w:t xml:space="preserve">декоративных узоров разных форм. Составление узоров из растительных форм, в ограниченном пространстве, моделирование из предложенных элементов простейших конструкций. </w:t>
      </w:r>
      <w:r w:rsidRPr="00AC3629">
        <w:rPr>
          <w:b/>
          <w:bCs/>
        </w:rPr>
        <w:t xml:space="preserve">Лепка </w:t>
      </w:r>
      <w:r w:rsidRPr="00AC3629">
        <w:t xml:space="preserve">разнообразных форм посуды, предметов мелкой пластики. Силуэтное </w:t>
      </w:r>
      <w:r w:rsidRPr="00AC3629">
        <w:rPr>
          <w:b/>
          <w:bCs/>
        </w:rPr>
        <w:t xml:space="preserve">вырезание. </w:t>
      </w:r>
      <w:r w:rsidRPr="00AC3629">
        <w:t xml:space="preserve">Отрывная </w:t>
      </w:r>
      <w:r w:rsidRPr="00AC3629">
        <w:rPr>
          <w:b/>
          <w:bCs/>
        </w:rPr>
        <w:t xml:space="preserve">аппликация. </w:t>
      </w:r>
      <w:r w:rsidRPr="00AC3629">
        <w:t xml:space="preserve">Упражнения в развитии координации движений при выполнении </w:t>
      </w:r>
      <w:r w:rsidRPr="00AC3629">
        <w:rPr>
          <w:b/>
          <w:bCs/>
        </w:rPr>
        <w:t>узоров, бордюров</w:t>
      </w:r>
      <w:r w:rsidRPr="00AC3629">
        <w:t xml:space="preserve">, состоящих из природных форм и основных </w:t>
      </w:r>
      <w:r w:rsidRPr="00AC3629">
        <w:rPr>
          <w:b/>
          <w:bCs/>
        </w:rPr>
        <w:t>элементов букв</w:t>
      </w:r>
      <w:r w:rsidRPr="00AC3629">
        <w:t xml:space="preserve">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</w:rPr>
        <w:t xml:space="preserve">Конструирование </w:t>
      </w:r>
      <w:r w:rsidRPr="00AC3629">
        <w:t xml:space="preserve">– по образцу, по заданию, по условию, по замыслу с учетом пространственного расположения частей и деталей.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</w:rPr>
        <w:t xml:space="preserve">Гигиенические требования </w:t>
      </w:r>
      <w:r w:rsidRPr="00AC3629">
        <w:t xml:space="preserve">– к посадке ученика, положению рук, тетради, ручки. Упражнения в развитии глазомера, пространственной ориентации на тетрадной странице, на рабочей строке; в развитии мелкой мускулатуры пальцев и тонких движений руки.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</w:rPr>
        <w:t xml:space="preserve">Планируемые результаты: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  <w:i/>
          <w:iCs/>
        </w:rPr>
        <w:t xml:space="preserve">Познавательные УУД: </w:t>
      </w:r>
      <w:r w:rsidRPr="00AC3629">
        <w:t xml:space="preserve">умение анализировать предметы, сравнивать предметы, выделять их общие признаки и различия.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  <w:i/>
          <w:iCs/>
        </w:rPr>
        <w:t>Регулятивные УУД</w:t>
      </w:r>
      <w:r w:rsidRPr="00AC3629">
        <w:t xml:space="preserve">: письмо по образцу, умение видеть свою ошибку и исправлять ошибку по указанию взрослого.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  <w:i/>
          <w:iCs/>
        </w:rPr>
        <w:t xml:space="preserve">Коммуникативные УУД: </w:t>
      </w:r>
      <w:r w:rsidRPr="00AC3629">
        <w:t xml:space="preserve">умение слушать педагога, задавать вопросы, отвечать на вопросы педагога, сверстников, овладение вербальными и невербальными средствами общения. </w:t>
      </w:r>
    </w:p>
    <w:p w:rsidR="00AC3629" w:rsidRPr="00AC3629" w:rsidRDefault="00AC3629" w:rsidP="00BE5A23">
      <w:pPr>
        <w:pStyle w:val="Default"/>
        <w:jc w:val="both"/>
      </w:pPr>
      <w:r w:rsidRPr="00AC3629">
        <w:rPr>
          <w:b/>
          <w:bCs/>
          <w:i/>
          <w:iCs/>
        </w:rPr>
        <w:t>Личностные УУД</w:t>
      </w:r>
      <w:r w:rsidRPr="00AC3629">
        <w:t xml:space="preserve">: положительное отношение к учению. </w:t>
      </w:r>
    </w:p>
    <w:p w:rsidR="00AC3629" w:rsidRPr="00AC3629" w:rsidRDefault="00AC3629" w:rsidP="00BE5A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C36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</w:t>
      </w:r>
      <w:r w:rsidRPr="00AC3629">
        <w:rPr>
          <w:rFonts w:ascii="Times New Roman" w:hAnsi="Times New Roman" w:cs="Times New Roman"/>
          <w:sz w:val="24"/>
          <w:szCs w:val="24"/>
        </w:rPr>
        <w:t>: уметь обводить по контуру узоры и буквы различной конфигурации, составлять узоры по аналогии и самостоятельно, дополнять и штриховать фигуры; знать и соблюдать правила; учить работать в ограниченном пространстве (в рабочей строке), перемещать пишущую руку вдоль строки, слева направо; моделировать и конструировать предметы из элементов букв.</w:t>
      </w:r>
    </w:p>
    <w:p w:rsidR="00BE5A23" w:rsidRPr="001B3144" w:rsidRDefault="00BE5A23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32"/>
        </w:rPr>
      </w:pPr>
    </w:p>
    <w:p w:rsidR="00C02204" w:rsidRDefault="00C02204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:rsidR="00AC3629" w:rsidRPr="00BE5A23" w:rsidRDefault="00AC3629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BE5A23">
        <w:rPr>
          <w:rFonts w:ascii="Times New Roman" w:hAnsi="Times New Roman" w:cs="Times New Roman"/>
          <w:b/>
          <w:bCs/>
          <w:sz w:val="28"/>
          <w:szCs w:val="32"/>
        </w:rPr>
        <w:t>Учебно-тематический план</w:t>
      </w:r>
    </w:p>
    <w:tbl>
      <w:tblPr>
        <w:tblpPr w:leftFromText="180" w:rightFromText="180" w:vertAnchor="text" w:tblpY="26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804"/>
        <w:gridCol w:w="2410"/>
      </w:tblGrid>
      <w:tr w:rsidR="00AC3629" w:rsidRPr="00BE5A23" w:rsidTr="00BE5A23">
        <w:trPr>
          <w:trHeight w:val="285"/>
        </w:trPr>
        <w:tc>
          <w:tcPr>
            <w:tcW w:w="817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№ </w:t>
            </w:r>
          </w:p>
        </w:tc>
        <w:tc>
          <w:tcPr>
            <w:tcW w:w="6804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Тема </w:t>
            </w:r>
          </w:p>
        </w:tc>
        <w:tc>
          <w:tcPr>
            <w:tcW w:w="2410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Количество часов </w:t>
            </w:r>
          </w:p>
        </w:tc>
      </w:tr>
      <w:tr w:rsidR="00AC3629" w:rsidRPr="00BE5A23" w:rsidTr="00BE5A23">
        <w:trPr>
          <w:trHeight w:val="287"/>
        </w:trPr>
        <w:tc>
          <w:tcPr>
            <w:tcW w:w="817" w:type="dxa"/>
          </w:tcPr>
          <w:p w:rsidR="00AC3629" w:rsidRPr="00BE5A23" w:rsidRDefault="00AC3629" w:rsidP="00BE5A2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6804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Письмо в ограниченном пространстве (в тетради) </w:t>
            </w:r>
          </w:p>
        </w:tc>
        <w:tc>
          <w:tcPr>
            <w:tcW w:w="2410" w:type="dxa"/>
          </w:tcPr>
          <w:p w:rsidR="00AC3629" w:rsidRPr="00BE5A23" w:rsidRDefault="00A0237C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4</w:t>
            </w:r>
            <w:r w:rsidR="00AC3629"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AC3629" w:rsidRPr="00BE5A23" w:rsidTr="00BE5A23">
        <w:trPr>
          <w:trHeight w:val="126"/>
        </w:trPr>
        <w:tc>
          <w:tcPr>
            <w:tcW w:w="817" w:type="dxa"/>
          </w:tcPr>
          <w:p w:rsidR="00AC3629" w:rsidRPr="00BE5A23" w:rsidRDefault="00AC3629" w:rsidP="00BE5A2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6804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Конструирование. </w:t>
            </w:r>
          </w:p>
        </w:tc>
        <w:tc>
          <w:tcPr>
            <w:tcW w:w="2410" w:type="dxa"/>
          </w:tcPr>
          <w:p w:rsidR="00AC3629" w:rsidRPr="00BE5A23" w:rsidRDefault="00650FE8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9</w:t>
            </w:r>
            <w:r w:rsidR="00AC3629"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AC3629" w:rsidRPr="00BE5A23" w:rsidTr="00BE5A23">
        <w:trPr>
          <w:trHeight w:val="126"/>
        </w:trPr>
        <w:tc>
          <w:tcPr>
            <w:tcW w:w="817" w:type="dxa"/>
          </w:tcPr>
          <w:p w:rsidR="00AC3629" w:rsidRPr="00BE5A23" w:rsidRDefault="00AC3629" w:rsidP="00BE5A2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6804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Лепка. </w:t>
            </w:r>
          </w:p>
        </w:tc>
        <w:tc>
          <w:tcPr>
            <w:tcW w:w="2410" w:type="dxa"/>
          </w:tcPr>
          <w:p w:rsidR="00AC3629" w:rsidRPr="00BE5A23" w:rsidRDefault="00650FE8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  <w:r w:rsidR="00AC3629"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AC3629" w:rsidRPr="00BE5A23" w:rsidTr="00BE5A23">
        <w:trPr>
          <w:trHeight w:val="126"/>
        </w:trPr>
        <w:tc>
          <w:tcPr>
            <w:tcW w:w="817" w:type="dxa"/>
          </w:tcPr>
          <w:p w:rsidR="00AC3629" w:rsidRPr="00BE5A23" w:rsidRDefault="00AC3629" w:rsidP="00BE5A2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6804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Аппликация. </w:t>
            </w:r>
          </w:p>
        </w:tc>
        <w:tc>
          <w:tcPr>
            <w:tcW w:w="2410" w:type="dxa"/>
          </w:tcPr>
          <w:p w:rsidR="00AC3629" w:rsidRPr="00BE5A23" w:rsidRDefault="00650FE8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  <w:r w:rsidR="00AC3629"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  <w:tr w:rsidR="00AC3629" w:rsidRPr="00BE5A23" w:rsidTr="00BE5A23">
        <w:trPr>
          <w:trHeight w:val="126"/>
        </w:trPr>
        <w:tc>
          <w:tcPr>
            <w:tcW w:w="817" w:type="dxa"/>
          </w:tcPr>
          <w:p w:rsidR="00AC3629" w:rsidRPr="00BE5A23" w:rsidRDefault="00AC3629" w:rsidP="00BE5A23">
            <w:pPr>
              <w:pStyle w:val="a7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6804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Моделирование. </w:t>
            </w:r>
          </w:p>
        </w:tc>
        <w:tc>
          <w:tcPr>
            <w:tcW w:w="2410" w:type="dxa"/>
          </w:tcPr>
          <w:p w:rsidR="00AC3629" w:rsidRPr="00BE5A23" w:rsidRDefault="00AC3629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5 ч. </w:t>
            </w:r>
          </w:p>
        </w:tc>
      </w:tr>
      <w:tr w:rsidR="00650FE8" w:rsidRPr="00BE5A23" w:rsidTr="00BE5A23">
        <w:trPr>
          <w:trHeight w:val="126"/>
        </w:trPr>
        <w:tc>
          <w:tcPr>
            <w:tcW w:w="817" w:type="dxa"/>
          </w:tcPr>
          <w:p w:rsidR="00650FE8" w:rsidRPr="00BE5A23" w:rsidRDefault="00650FE8" w:rsidP="00650FE8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6804" w:type="dxa"/>
          </w:tcPr>
          <w:p w:rsidR="00650FE8" w:rsidRPr="00BE5A23" w:rsidRDefault="00650FE8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650FE8" w:rsidRPr="00BE5A23" w:rsidRDefault="00650FE8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28</w:t>
            </w:r>
          </w:p>
        </w:tc>
      </w:tr>
    </w:tbl>
    <w:p w:rsidR="00BE5A23" w:rsidRDefault="00BE5A23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5A2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BE5A23" w:rsidRDefault="00BE5A23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655"/>
        <w:gridCol w:w="850"/>
        <w:gridCol w:w="850"/>
      </w:tblGrid>
      <w:tr w:rsidR="00BE5A23" w:rsidRPr="00BE5A23" w:rsidTr="00BE5A23">
        <w:trPr>
          <w:trHeight w:val="124"/>
        </w:trPr>
        <w:tc>
          <w:tcPr>
            <w:tcW w:w="67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план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факт</w:t>
            </w:r>
          </w:p>
        </w:tc>
      </w:tr>
      <w:tr w:rsidR="00BE5A23" w:rsidRPr="00BE5A23" w:rsidTr="00BE5A23">
        <w:trPr>
          <w:trHeight w:val="287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Обведение предметов по контуру. Силуэтное вырезание листьев деревьев (берёза, осина, дуб).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448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в ограниченном пространстве (полуовалы и овалы).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287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Письмо полуовалов в строке и в межстрочном пространстве Лепка: овощи – яблоко, тыква, слива.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287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ограниченном пространстве (дорисовать предмет). Аппликация букетов из листьев деревьев.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лепка </w:t>
            </w: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заданию учителя.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287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Конструирование предметов по замыслу детей (свободный выбор)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287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ограниченном пространстве. Конструирование буквы о.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Моделирование букв А, а.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Конструирование букв У, у.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Силуэтное вырезание буквы Ы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Моделирование букв И, и.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Конструирование букв Э, э.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Лепка буквы Я, я.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Конструирование букв Ю, ю.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строке. Моделирование букв Е, е.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Конструирование букв Ё, ё. 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Отрывная аппликация Л, л.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М, м.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Моделирование букв Н, н.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Р, р.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Лепка букв В, в.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Ф, ф.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A0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Силуэтное вырезание букв </w:t>
            </w:r>
            <w:proofErr w:type="spellStart"/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</w:t>
            </w:r>
            <w:proofErr w:type="spellEnd"/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З, з.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С, с.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Конструирование букв Ш, ш.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Ж, ж.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Лепка букв Б, б.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П, п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Моделирование букв Д, д.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Т, т.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Аппликация букв Г, г.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К, к.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A02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</w:t>
            </w:r>
            <w:r w:rsid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</w:t>
            </w: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букв Х, х.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Ц, ц.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Конструирование букв Щ, щ.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Ч, ч.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BE5A23">
        <w:trPr>
          <w:trHeight w:val="12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строке. Аппликация буквы й.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E5A23" w:rsidRPr="00BE5A23" w:rsidTr="00A0237C">
        <w:trPr>
          <w:trHeight w:val="266"/>
        </w:trPr>
        <w:tc>
          <w:tcPr>
            <w:tcW w:w="675" w:type="dxa"/>
          </w:tcPr>
          <w:p w:rsidR="00BE5A23" w:rsidRPr="00BE5A23" w:rsidRDefault="00BE5A23" w:rsidP="00BE5A23">
            <w:pPr>
              <w:pStyle w:val="a7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строке. Силуэтное вырезание буквы ь. </w:t>
            </w:r>
            <w:r w:rsidR="00A0237C" w:rsidRPr="00BE5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ъ.</w:t>
            </w: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BE5A23" w:rsidRPr="00BE5A23" w:rsidRDefault="00BE5A23" w:rsidP="00BE5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E5A23" w:rsidRDefault="00BE5A23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5A23" w:rsidRPr="00BE5A23" w:rsidRDefault="00BE5A23" w:rsidP="00BE5A23">
      <w:pPr>
        <w:pStyle w:val="Default"/>
        <w:rPr>
          <w:sz w:val="28"/>
          <w:szCs w:val="32"/>
        </w:rPr>
      </w:pPr>
      <w:r w:rsidRPr="00BE5A23">
        <w:rPr>
          <w:b/>
          <w:bCs/>
          <w:sz w:val="28"/>
          <w:szCs w:val="32"/>
        </w:rPr>
        <w:t xml:space="preserve">Литература </w:t>
      </w:r>
    </w:p>
    <w:p w:rsidR="00BE5A23" w:rsidRPr="00BE5A23" w:rsidRDefault="00BE5A23" w:rsidP="00BE5A23">
      <w:pPr>
        <w:pStyle w:val="Default"/>
      </w:pPr>
      <w:r w:rsidRPr="00BE5A23">
        <w:t xml:space="preserve">1. Преемственность: программа по подготовке к школе детей 5-7 лет/ Н. А. Федосова, Е. В. Коваленко, И. А. </w:t>
      </w:r>
      <w:proofErr w:type="spellStart"/>
      <w:r w:rsidRPr="00BE5A23">
        <w:t>Дядюнова</w:t>
      </w:r>
      <w:proofErr w:type="spellEnd"/>
      <w:r w:rsidRPr="00BE5A23">
        <w:t xml:space="preserve"> и др.; науч. рук. Н. А. Федосова. – М.: Просвещение, 2012. – 143 с. </w:t>
      </w:r>
    </w:p>
    <w:p w:rsidR="00BE5A23" w:rsidRPr="00BE5A23" w:rsidRDefault="00BE5A23" w:rsidP="00BE5A23">
      <w:pPr>
        <w:pStyle w:val="Default"/>
      </w:pPr>
      <w:r w:rsidRPr="00BE5A23">
        <w:t xml:space="preserve">2. Методические рекомендации к программе «Преемственность»: пособие для педагогов / Н. А. Федосова, Т. В. Белова, В. А. Солнцева и др.; науч. рук. Н. А. Федосова. – М.: Просвещение, 2012. – 176 с. </w:t>
      </w:r>
    </w:p>
    <w:p w:rsidR="00BE5A23" w:rsidRPr="00BE5A23" w:rsidRDefault="00BE5A23" w:rsidP="00BE5A23">
      <w:pPr>
        <w:pStyle w:val="Default"/>
      </w:pPr>
      <w:r w:rsidRPr="00BE5A23">
        <w:t xml:space="preserve">3. Федосова Н.А. От слова к букве. Пособие для детей 5-7 лет. В 2 ч. Ч.1 / Н. А. Федосова. – 3-е изд., доп. и </w:t>
      </w:r>
      <w:proofErr w:type="spellStart"/>
      <w:r w:rsidRPr="00BE5A23">
        <w:t>испр</w:t>
      </w:r>
      <w:proofErr w:type="spellEnd"/>
      <w:r w:rsidRPr="00BE5A23">
        <w:t xml:space="preserve">. – М.: Просвещение, 2014. – 111 с. (Преемственность). – 95 с. </w:t>
      </w:r>
    </w:p>
    <w:p w:rsidR="00BE5A23" w:rsidRPr="00BE5A23" w:rsidRDefault="00BE5A23" w:rsidP="00BE5A23">
      <w:pPr>
        <w:pStyle w:val="Default"/>
      </w:pPr>
      <w:r w:rsidRPr="00BE5A23">
        <w:t xml:space="preserve">4. Федосова Н.А. От слова к букве. Пособие для детей 5-7 лет. В 2 ч. Ч.2 / Н. А. Федосова. – 3-е изд., доп. и </w:t>
      </w:r>
      <w:proofErr w:type="spellStart"/>
      <w:r w:rsidRPr="00BE5A23">
        <w:t>испр</w:t>
      </w:r>
      <w:proofErr w:type="spellEnd"/>
      <w:r w:rsidRPr="00BE5A23">
        <w:t xml:space="preserve">. – М.: Просвещение, 2014. – 111 с. (Преемственность). </w:t>
      </w:r>
    </w:p>
    <w:p w:rsidR="00BE5A23" w:rsidRPr="00BE5A23" w:rsidRDefault="00BE5A23" w:rsidP="00BE5A23">
      <w:pPr>
        <w:pStyle w:val="Default"/>
      </w:pPr>
      <w:r w:rsidRPr="00BE5A23">
        <w:lastRenderedPageBreak/>
        <w:t xml:space="preserve">5. Федосова Н. А. Я готовлюсь к письму. Тетрадь 1. От рисунка к букве. – Гном и Д, 2013 – 32 с. </w:t>
      </w:r>
    </w:p>
    <w:p w:rsidR="00BE5A23" w:rsidRPr="00BE5A23" w:rsidRDefault="00BE5A23" w:rsidP="00BE5A23">
      <w:pPr>
        <w:pStyle w:val="Default"/>
      </w:pPr>
      <w:r w:rsidRPr="00BE5A23">
        <w:t xml:space="preserve">6. 5. Федосова Н. А. Я готовлюсь к письму. Тетрадь 2. Мои первые буквы. – Гном и Д, 2013 – 32 с. </w:t>
      </w:r>
    </w:p>
    <w:p w:rsidR="00BE5A23" w:rsidRPr="00BE5A23" w:rsidRDefault="00BE5A23" w:rsidP="00BE5A23">
      <w:pPr>
        <w:pStyle w:val="Default"/>
      </w:pPr>
      <w:r w:rsidRPr="00BE5A23">
        <w:t xml:space="preserve">7. </w:t>
      </w:r>
      <w:proofErr w:type="spellStart"/>
      <w:r w:rsidRPr="00BE5A23">
        <w:t>Карленок</w:t>
      </w:r>
      <w:proofErr w:type="spellEnd"/>
      <w:r w:rsidRPr="00BE5A23">
        <w:t xml:space="preserve"> И. В. Секреты лепки из пластилина. Шаг за шагом. – Эксмо,2014. </w:t>
      </w:r>
    </w:p>
    <w:p w:rsidR="00BE5A23" w:rsidRDefault="00BE5A23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A23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BE5A23">
        <w:rPr>
          <w:rFonts w:ascii="Times New Roman" w:hAnsi="Times New Roman" w:cs="Times New Roman"/>
          <w:sz w:val="24"/>
          <w:szCs w:val="24"/>
        </w:rPr>
        <w:t>Удзенкова</w:t>
      </w:r>
      <w:proofErr w:type="spellEnd"/>
      <w:r w:rsidRPr="00BE5A23">
        <w:rPr>
          <w:rFonts w:ascii="Times New Roman" w:hAnsi="Times New Roman" w:cs="Times New Roman"/>
          <w:sz w:val="24"/>
          <w:szCs w:val="24"/>
        </w:rPr>
        <w:t xml:space="preserve"> А.В. </w:t>
      </w:r>
      <w:proofErr w:type="spellStart"/>
      <w:r w:rsidRPr="00BE5A23">
        <w:rPr>
          <w:rFonts w:ascii="Times New Roman" w:hAnsi="Times New Roman" w:cs="Times New Roman"/>
          <w:sz w:val="24"/>
          <w:szCs w:val="24"/>
        </w:rPr>
        <w:t>Колтыгина</w:t>
      </w:r>
      <w:proofErr w:type="spellEnd"/>
      <w:r w:rsidRPr="00BE5A23">
        <w:rPr>
          <w:rFonts w:ascii="Times New Roman" w:hAnsi="Times New Roman" w:cs="Times New Roman"/>
          <w:sz w:val="24"/>
          <w:szCs w:val="24"/>
        </w:rPr>
        <w:t xml:space="preserve"> Л.С. </w:t>
      </w:r>
      <w:proofErr w:type="spellStart"/>
      <w:proofErr w:type="gramStart"/>
      <w:r w:rsidRPr="00BE5A23">
        <w:rPr>
          <w:rFonts w:ascii="Times New Roman" w:hAnsi="Times New Roman" w:cs="Times New Roman"/>
          <w:sz w:val="24"/>
          <w:szCs w:val="24"/>
        </w:rPr>
        <w:t>Графемика</w:t>
      </w:r>
      <w:proofErr w:type="spellEnd"/>
      <w:r w:rsidRPr="00BE5A23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BE5A23">
        <w:rPr>
          <w:rFonts w:ascii="Times New Roman" w:hAnsi="Times New Roman" w:cs="Times New Roman"/>
          <w:sz w:val="24"/>
          <w:szCs w:val="24"/>
        </w:rPr>
        <w:t xml:space="preserve"> Екатеринбург. – </w:t>
      </w:r>
      <w:proofErr w:type="spellStart"/>
      <w:r w:rsidRPr="00BE5A23">
        <w:rPr>
          <w:rFonts w:ascii="Times New Roman" w:hAnsi="Times New Roman" w:cs="Times New Roman"/>
          <w:sz w:val="24"/>
          <w:szCs w:val="24"/>
        </w:rPr>
        <w:t>Литур</w:t>
      </w:r>
      <w:proofErr w:type="spellEnd"/>
      <w:r w:rsidRPr="00BE5A23">
        <w:rPr>
          <w:rFonts w:ascii="Times New Roman" w:hAnsi="Times New Roman" w:cs="Times New Roman"/>
          <w:sz w:val="24"/>
          <w:szCs w:val="24"/>
        </w:rPr>
        <w:t>, 2006 -128 с.</w:t>
      </w:r>
    </w:p>
    <w:p w:rsidR="00A0237C" w:rsidRDefault="00A0237C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37C" w:rsidRDefault="00A0237C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37C" w:rsidRDefault="00A0237C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37C" w:rsidRDefault="00A0237C" w:rsidP="00A0237C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A0237C" w:rsidRDefault="00A0237C" w:rsidP="00A0237C">
      <w:pPr>
        <w:pStyle w:val="Default"/>
        <w:jc w:val="center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Развитие речи</w:t>
      </w:r>
    </w:p>
    <w:p w:rsidR="00A0237C" w:rsidRPr="00A0237C" w:rsidRDefault="00A0237C" w:rsidP="00A0237C">
      <w:pPr>
        <w:pStyle w:val="Default"/>
        <w:jc w:val="both"/>
      </w:pPr>
      <w:r w:rsidRPr="00A0237C">
        <w:rPr>
          <w:b/>
          <w:bCs/>
        </w:rPr>
        <w:t xml:space="preserve">Пояснительная записка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Важная особенность человека в современном мире- умение общаться с другими людьми. Чем лучше человек овладеет умением делать такое общение эффективным, тем успешнее, счастливее сложится его жизнь.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Общение напрямую связано с речью: мы обращаемся к другим людям с вопросами, отвечаем, спорим, соглашаемся, рассказываем, объясняем. Для этого необходим не только определённый словарный запас и грамматические конструкции, но и коммуникативно-речевые умения: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-умение ориентироваться в речевой ситуации,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-умение владеть диалогической и монологической речью,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-умение пользоваться речевыми этикетными формулировками.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-умение использовать свойства устной речи (громкость, темп, мимика и др.)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Дошкольник только начинает учиться подобному речевому общению, и задача взрослого- помочь ему. </w:t>
      </w:r>
    </w:p>
    <w:p w:rsidR="00A0237C" w:rsidRPr="00A0237C" w:rsidRDefault="00A0237C" w:rsidP="00A0237C">
      <w:pPr>
        <w:pStyle w:val="Default"/>
        <w:jc w:val="both"/>
      </w:pPr>
      <w:r w:rsidRPr="00A0237C">
        <w:t>В работе над развитием ре</w:t>
      </w:r>
      <w:r w:rsidR="001B3144">
        <w:t>чи используем учебное пособие «</w:t>
      </w:r>
      <w:r w:rsidRPr="00A0237C">
        <w:t xml:space="preserve">Риторика для маленьких» О. С. </w:t>
      </w:r>
      <w:proofErr w:type="spellStart"/>
      <w:r w:rsidRPr="00A0237C">
        <w:t>Сорокко</w:t>
      </w:r>
      <w:proofErr w:type="spellEnd"/>
      <w:r w:rsidRPr="00A0237C">
        <w:t xml:space="preserve">, Р. И. Никольская. </w:t>
      </w:r>
    </w:p>
    <w:p w:rsidR="00A0237C" w:rsidRPr="00A0237C" w:rsidRDefault="00A0237C" w:rsidP="00A0237C">
      <w:pPr>
        <w:pStyle w:val="Default"/>
        <w:jc w:val="both"/>
      </w:pPr>
      <w:r w:rsidRPr="00A0237C">
        <w:rPr>
          <w:b/>
          <w:bCs/>
        </w:rPr>
        <w:t xml:space="preserve">Цель пособия: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-пробудить у ребёнка желание общаться,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-вызвать интерес к речи,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 начать формирование правильного речевого поведения,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навыков культурной речи,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-умения слушать и высказываться на близкие детям темы.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Поэтому педагог должен организовать активную речевую деятельность детей в ситуациях бытового, игрового, учебного характера.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Занятия проводятся в атмосфере общения взрослого с детьми и детей друг с другом.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Процесс обучения проходит с опорой на коммуникативно - речевой опыт ребёнка, на занятиях преобладает практическая работа: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-упражнения в произнесении,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-рассказывании,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- слушании, </w:t>
      </w:r>
    </w:p>
    <w:p w:rsidR="00A0237C" w:rsidRP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37C">
        <w:rPr>
          <w:rFonts w:ascii="Times New Roman" w:hAnsi="Times New Roman" w:cs="Times New Roman"/>
          <w:sz w:val="24"/>
          <w:szCs w:val="24"/>
        </w:rPr>
        <w:t>-сочинительстве.</w:t>
      </w:r>
    </w:p>
    <w:p w:rsidR="00A0237C" w:rsidRDefault="00A0237C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37C" w:rsidRDefault="00A0237C" w:rsidP="00BE5A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37C" w:rsidRPr="00A0237C" w:rsidRDefault="00A0237C" w:rsidP="00A0237C">
      <w:pPr>
        <w:pStyle w:val="Default"/>
        <w:jc w:val="center"/>
        <w:rPr>
          <w:sz w:val="28"/>
          <w:szCs w:val="32"/>
        </w:rPr>
      </w:pPr>
      <w:r w:rsidRPr="00A0237C">
        <w:rPr>
          <w:b/>
          <w:bCs/>
          <w:sz w:val="28"/>
          <w:szCs w:val="32"/>
        </w:rPr>
        <w:t>Содержание программы модуля «Развитие речи»</w:t>
      </w:r>
    </w:p>
    <w:p w:rsidR="00A0237C" w:rsidRPr="00A0237C" w:rsidRDefault="00A0237C" w:rsidP="00A0237C">
      <w:pPr>
        <w:pStyle w:val="Default"/>
        <w:jc w:val="both"/>
      </w:pPr>
      <w:r w:rsidRPr="00A0237C">
        <w:rPr>
          <w:b/>
          <w:bCs/>
        </w:rPr>
        <w:t>1. Развитие и совершенствование лексической стороны речи</w:t>
      </w:r>
      <w:r w:rsidRPr="00A0237C">
        <w:t xml:space="preserve">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Расширять, уточнять и активизировать словарь через углубление представлений о мире, в котором мы живем, о предметах, явлениях, событиях ближайшего и дальнего окружения ребенка.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Учить пользоваться обобщающими понятиями.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Расширять и активизировать словарь через синонимы и антонимы (существительные, глаголы, прилагательные).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Учить понимать, объяснять и использовать переносное значение слов (трусливый, как заяц; хитрая как лиса; быстрый, как ветер и т.д.) Побуждать использовать переносное значение слов в своей речи для более точного и образного выражения мысли.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Продолжать знакомить с многозначными словами и словами – омонимами. </w:t>
      </w:r>
    </w:p>
    <w:p w:rsidR="00A0237C" w:rsidRPr="00A0237C" w:rsidRDefault="00A0237C" w:rsidP="00A0237C">
      <w:pPr>
        <w:pStyle w:val="Default"/>
        <w:jc w:val="both"/>
      </w:pPr>
      <w:r w:rsidRPr="00A0237C">
        <w:t xml:space="preserve">Продолжать знакомить с фразеологическими оборотами. </w:t>
      </w:r>
    </w:p>
    <w:p w:rsidR="00A0237C" w:rsidRPr="00A0237C" w:rsidRDefault="00A0237C" w:rsidP="00A0237C">
      <w:pPr>
        <w:pStyle w:val="Default"/>
        <w:jc w:val="both"/>
      </w:pPr>
      <w:r w:rsidRPr="00A0237C">
        <w:rPr>
          <w:b/>
          <w:bCs/>
        </w:rPr>
        <w:lastRenderedPageBreak/>
        <w:t xml:space="preserve">2. Формирование грамматического строя речи.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t xml:space="preserve">Упражнять в образовании родительного падежа множественного числа существительных трудных форм (улей-ульев, пень-пней, лоб-лбов, карась- карасей и т.д.). </w:t>
      </w:r>
      <w:r w:rsidRPr="00A0237C">
        <w:rPr>
          <w:color w:val="auto"/>
        </w:rPr>
        <w:t xml:space="preserve">Упражнять в употреблении несклоняемых существительных (пальто, кофе, какао, пианино, метро, кенгуру и </w:t>
      </w:r>
      <w:proofErr w:type="spellStart"/>
      <w:r w:rsidRPr="00A0237C">
        <w:rPr>
          <w:color w:val="auto"/>
        </w:rPr>
        <w:t>т.д</w:t>
      </w:r>
      <w:proofErr w:type="spellEnd"/>
      <w:r w:rsidRPr="00A0237C">
        <w:rPr>
          <w:color w:val="auto"/>
        </w:rPr>
        <w:t xml:space="preserve">).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Совершенствовать способность детей образовывать сравнительную степень прилагательную степень прилагательных (веселый –веселее, добрый- добрее и т.д.)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Обучать правильно употреблять глаголы хотеть и начать. Уточнять употребление глаголов с приставкой пере (лес, лесник, </w:t>
      </w:r>
      <w:proofErr w:type="spellStart"/>
      <w:r w:rsidRPr="00A0237C">
        <w:rPr>
          <w:color w:val="auto"/>
        </w:rPr>
        <w:t>лесовичок</w:t>
      </w:r>
      <w:proofErr w:type="spellEnd"/>
      <w:r w:rsidRPr="00A0237C">
        <w:rPr>
          <w:color w:val="auto"/>
        </w:rPr>
        <w:t xml:space="preserve">).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Познакомить (на уровне языкового чутья) с различными способами словообразования в русском языке.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Упражнять в правильном употребление предлогов из-под, из-за. Закрепить употребление пространственных предлогов.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Дать элементарные представления о значении терминов «предложение», «текст».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Упражнять в составлении и использовании сложных конструкций предложений.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b/>
          <w:bCs/>
          <w:color w:val="auto"/>
        </w:rPr>
        <w:t xml:space="preserve">3. Развитие и совершенствование звуковой культуры речи.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Совершенствовать звуковую культуру речи. В повседневной жизни систематически проводить речевую гимнастику, включающую в себя </w:t>
      </w:r>
      <w:proofErr w:type="spellStart"/>
      <w:r w:rsidRPr="00A0237C">
        <w:rPr>
          <w:color w:val="auto"/>
        </w:rPr>
        <w:t>чистоговорки</w:t>
      </w:r>
      <w:proofErr w:type="spellEnd"/>
      <w:r w:rsidRPr="00A0237C">
        <w:rPr>
          <w:color w:val="auto"/>
        </w:rPr>
        <w:t xml:space="preserve">, скороговорки и пр., способствующие быстрому переключению с одной артикуляционной позы на другую.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Уточнять и закреплять произношение всех звуков родного языка.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Продолжать целенаправленную работу по формированию речевого слуха (фонетического и фонематического восприятия)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Совершенствовать фонематическое восприятие через упражнения и дидактические игры на дифференциацию звуков: свистящих и шипящих, звонких и глухих; твердых и мягких.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Продолжать работу со словами - паронимами, побуждать детей объяснять их лексическое значение.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Продолжать упражнять в подборе слов с заданным звуком в разных позициях (начало, середина и конец слова)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Развивать фонетический слух.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Познакомить с ударением.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Упражнять в умение производить анализ и синтез предложения по словам.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Совершенствовать просодическую сторону речи (выразительность): темп, высоту, тембр, силу голоса – посредством театрализованной деятельности, игровых заданий и упражнений.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Упражнять в качественном произношении слов. Упражнять в правильной постановке ударения при произнесении слов. Знакомить с орфоэпическими правилами переноса ударения с одной части слова на другую.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b/>
          <w:bCs/>
          <w:color w:val="auto"/>
        </w:rPr>
        <w:t xml:space="preserve">4. Развитие связной речи детей (диалогическая речь и монологическая речь)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Диалогическая речь.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Закреплять правила введения диалога. Отрабатывать диалоги в театрально – игровой деятельности.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Упражнять в умении составлять и проговаривать диалоги в учебных и бытовых ситуациях.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Расширять и активизировать формы речевого этикета.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Монологическая речь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Закреплять умения осознанного разбора и построения тестов повествовательного и описательного типа.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Учить составлять комбинированные связные тексты (сочетание описательных и повествовательных монологов, включение диалогов)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Учить составлять план (смысловую последовательность) собственных высказываний и придерживаться его в процессе рассказывания. </w:t>
      </w:r>
    </w:p>
    <w:p w:rsidR="001B3144" w:rsidRDefault="001B3144" w:rsidP="00A0237C">
      <w:pPr>
        <w:pStyle w:val="Default"/>
        <w:jc w:val="both"/>
        <w:rPr>
          <w:b/>
          <w:bCs/>
          <w:color w:val="auto"/>
        </w:rPr>
      </w:pP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b/>
          <w:bCs/>
          <w:color w:val="auto"/>
        </w:rPr>
        <w:t xml:space="preserve">Планируемые результаты: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b/>
          <w:bCs/>
          <w:i/>
          <w:iCs/>
          <w:color w:val="auto"/>
        </w:rPr>
        <w:t xml:space="preserve">Предметные: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-уметь ориентироваться в типовых коммуникативно-речевых ситуациях повседневного и учебного характера для того, чтобы вступить в общение с другими людьми, участвуя в диалоге или создавая устное высказывание монологического характера;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lastRenderedPageBreak/>
        <w:t xml:space="preserve">-уметь слушать собеседника и задавать вопросы для выяснения непонятного с целью запоминания, совершения практических действий;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-в процессе речевого общения уместно пользоваться средствами выразительности устной речи (чёткость произношения, громкость, темп, тон, мимика);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-использовать этикетные формулы выражения приветствия, прощания, благодарности, просьбы, извинения;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-слушая других или самостоятельно создавая устное высказывание, на простейшем уровне оценивать эффективность речевого общения.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b/>
          <w:bCs/>
          <w:i/>
          <w:iCs/>
          <w:color w:val="auto"/>
        </w:rPr>
        <w:t xml:space="preserve">Регулятивные УУД: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-определять и формулировать цель деятельности на занятии с помощью учителя; 25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</w:p>
    <w:p w:rsidR="00A0237C" w:rsidRPr="00A0237C" w:rsidRDefault="00A0237C" w:rsidP="00A0237C">
      <w:pPr>
        <w:pStyle w:val="Default"/>
        <w:pageBreakBefore/>
        <w:jc w:val="both"/>
        <w:rPr>
          <w:color w:val="auto"/>
        </w:rPr>
      </w:pPr>
      <w:r w:rsidRPr="00A0237C">
        <w:rPr>
          <w:color w:val="auto"/>
        </w:rPr>
        <w:lastRenderedPageBreak/>
        <w:t xml:space="preserve">-проговаривать последовательность действий на занятии;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-учиться высказывать своё предположение (версию) на основе работы с материалом;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-учиться работать по предложенному учителем плану.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Средством формирования регулятивных УУД служит </w:t>
      </w:r>
      <w:proofErr w:type="spellStart"/>
      <w:r w:rsidRPr="00A0237C">
        <w:rPr>
          <w:color w:val="auto"/>
        </w:rPr>
        <w:t>проблемнодиалогическая</w:t>
      </w:r>
      <w:proofErr w:type="spellEnd"/>
      <w:r w:rsidRPr="00A0237C">
        <w:rPr>
          <w:color w:val="auto"/>
        </w:rPr>
        <w:t xml:space="preserve"> технология.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b/>
          <w:bCs/>
          <w:i/>
          <w:iCs/>
          <w:color w:val="auto"/>
        </w:rPr>
        <w:t xml:space="preserve">Познавательные УУД: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 находить ответы на вопросы на иллюстрациях;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-делать выводы в результате совместной работы группы и учителя;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-преобразовывать информацию из одной формы в другую: подробно пересказывать небольшие тексты.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Средством формирования познавательных УУД служат тексты тетрадей и его методический аппарат, обеспечивающие формирование функциональной грамотности (первичных навыков работы с информацией).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b/>
          <w:bCs/>
          <w:i/>
          <w:iCs/>
          <w:color w:val="auto"/>
        </w:rPr>
        <w:t xml:space="preserve">Коммуникативные УУД: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оформлять свои мысли в устной форме (на уровне предложения или небольшого текста);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слушать и понимать речь других; пользоваться приёмами слушания: фиксировать тему (заголовок), ключевые слова;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договариваться о правилах поведения и общения оценки и самооценки и следовать им;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учиться работать в паре, группе; выполнять различные роли (лидера, исполнителя). </w:t>
      </w:r>
    </w:p>
    <w:p w:rsidR="00A0237C" w:rsidRPr="00A0237C" w:rsidRDefault="00A0237C" w:rsidP="00A0237C">
      <w:pPr>
        <w:pStyle w:val="Default"/>
        <w:jc w:val="both"/>
        <w:rPr>
          <w:color w:val="auto"/>
        </w:rPr>
      </w:pPr>
      <w:r w:rsidRPr="00A0237C">
        <w:rPr>
          <w:color w:val="auto"/>
        </w:rPr>
        <w:t xml:space="preserve">Средством формирования коммуникативных УУД служат проблемно-диалогическая технология и организация работы в парах и малых группа. </w:t>
      </w:r>
    </w:p>
    <w:p w:rsid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3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УУД</w:t>
      </w:r>
      <w:r w:rsidRPr="00A0237C">
        <w:rPr>
          <w:rFonts w:ascii="Times New Roman" w:hAnsi="Times New Roman" w:cs="Times New Roman"/>
          <w:sz w:val="24"/>
          <w:szCs w:val="24"/>
        </w:rPr>
        <w:t>: положительное отношение к учению.</w:t>
      </w:r>
    </w:p>
    <w:p w:rsid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37C" w:rsidRP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A0237C">
        <w:rPr>
          <w:rFonts w:ascii="Times New Roman" w:hAnsi="Times New Roman" w:cs="Times New Roman"/>
          <w:b/>
          <w:bCs/>
          <w:sz w:val="28"/>
          <w:szCs w:val="32"/>
        </w:rPr>
        <w:t>Учебно-тематический план</w:t>
      </w:r>
    </w:p>
    <w:p w:rsid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521"/>
        <w:gridCol w:w="3032"/>
        <w:gridCol w:w="21"/>
      </w:tblGrid>
      <w:tr w:rsidR="00A0237C" w:rsidRPr="00A0237C" w:rsidTr="00A0237C">
        <w:trPr>
          <w:gridAfter w:val="1"/>
          <w:wAfter w:w="21" w:type="dxa"/>
          <w:trHeight w:val="285"/>
        </w:trPr>
        <w:tc>
          <w:tcPr>
            <w:tcW w:w="817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6521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3032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 часов </w:t>
            </w:r>
          </w:p>
        </w:tc>
      </w:tr>
      <w:tr w:rsidR="00A0237C" w:rsidRPr="00A0237C" w:rsidTr="00A0237C">
        <w:trPr>
          <w:gridAfter w:val="1"/>
          <w:wAfter w:w="21" w:type="dxa"/>
          <w:trHeight w:val="126"/>
        </w:trPr>
        <w:tc>
          <w:tcPr>
            <w:tcW w:w="817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6521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3032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A0237C" w:rsidRPr="00A0237C" w:rsidTr="00A0237C">
        <w:trPr>
          <w:gridAfter w:val="1"/>
          <w:wAfter w:w="21" w:type="dxa"/>
          <w:trHeight w:val="287"/>
        </w:trPr>
        <w:tc>
          <w:tcPr>
            <w:tcW w:w="817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6521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и совершенствование лексической стороны речи. </w:t>
            </w:r>
          </w:p>
        </w:tc>
        <w:tc>
          <w:tcPr>
            <w:tcW w:w="3032" w:type="dxa"/>
          </w:tcPr>
          <w:p w:rsidR="00A0237C" w:rsidRPr="00A0237C" w:rsidRDefault="00F95E88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0237C" w:rsidRPr="00A0237C" w:rsidTr="00A0237C">
        <w:trPr>
          <w:gridAfter w:val="1"/>
          <w:wAfter w:w="21" w:type="dxa"/>
          <w:trHeight w:val="126"/>
        </w:trPr>
        <w:tc>
          <w:tcPr>
            <w:tcW w:w="817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6521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грамматического строя речи. </w:t>
            </w:r>
          </w:p>
        </w:tc>
        <w:tc>
          <w:tcPr>
            <w:tcW w:w="3032" w:type="dxa"/>
          </w:tcPr>
          <w:p w:rsidR="00A0237C" w:rsidRPr="00A0237C" w:rsidRDefault="00F95E88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0237C" w:rsidRPr="00A0237C" w:rsidTr="00A0237C">
        <w:trPr>
          <w:gridAfter w:val="1"/>
          <w:wAfter w:w="21" w:type="dxa"/>
          <w:trHeight w:val="289"/>
        </w:trPr>
        <w:tc>
          <w:tcPr>
            <w:tcW w:w="817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6521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и совершенствование звуковой культуры речи. </w:t>
            </w:r>
          </w:p>
        </w:tc>
        <w:tc>
          <w:tcPr>
            <w:tcW w:w="3032" w:type="dxa"/>
          </w:tcPr>
          <w:p w:rsidR="00A0237C" w:rsidRPr="00A0237C" w:rsidRDefault="00F95E88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0237C" w:rsidRPr="00A0237C" w:rsidTr="00A0237C">
        <w:trPr>
          <w:gridAfter w:val="1"/>
          <w:wAfter w:w="21" w:type="dxa"/>
          <w:trHeight w:val="287"/>
        </w:trPr>
        <w:tc>
          <w:tcPr>
            <w:tcW w:w="817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6521" w:type="dxa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связной речи детей (диалогическая речь и монологическая речь) </w:t>
            </w:r>
          </w:p>
        </w:tc>
        <w:tc>
          <w:tcPr>
            <w:tcW w:w="3032" w:type="dxa"/>
          </w:tcPr>
          <w:p w:rsidR="00A0237C" w:rsidRPr="00A0237C" w:rsidRDefault="00F95E88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0237C" w:rsidRPr="00A0237C" w:rsidTr="00A0237C">
        <w:trPr>
          <w:trHeight w:val="126"/>
        </w:trPr>
        <w:tc>
          <w:tcPr>
            <w:tcW w:w="7338" w:type="dxa"/>
            <w:gridSpan w:val="2"/>
          </w:tcPr>
          <w:p w:rsidR="00A0237C" w:rsidRPr="00A0237C" w:rsidRDefault="00A0237C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2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Всего: </w:t>
            </w:r>
          </w:p>
        </w:tc>
        <w:tc>
          <w:tcPr>
            <w:tcW w:w="3053" w:type="dxa"/>
            <w:gridSpan w:val="2"/>
          </w:tcPr>
          <w:p w:rsidR="00A0237C" w:rsidRPr="00A0237C" w:rsidRDefault="00F95E88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37C" w:rsidRDefault="00A0237C" w:rsidP="00A023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37C" w:rsidRDefault="00A0237C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144" w:rsidRPr="001B3144" w:rsidRDefault="001B3144" w:rsidP="001B31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144">
        <w:rPr>
          <w:rFonts w:ascii="Times New Roman" w:hAnsi="Times New Roman" w:cs="Times New Roman"/>
          <w:b/>
          <w:sz w:val="28"/>
          <w:szCs w:val="28"/>
        </w:rPr>
        <w:t xml:space="preserve">Календарно -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 w:rsidRPr="001B31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ематический план</w:t>
      </w:r>
    </w:p>
    <w:p w:rsidR="001B3144" w:rsidRDefault="001B3144" w:rsidP="00A02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938"/>
        <w:gridCol w:w="992"/>
        <w:gridCol w:w="851"/>
      </w:tblGrid>
      <w:tr w:rsidR="001B3144" w:rsidRPr="004767E0" w:rsidTr="004767E0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675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7938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занятия </w:t>
            </w:r>
          </w:p>
        </w:tc>
        <w:tc>
          <w:tcPr>
            <w:tcW w:w="992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план</w:t>
            </w:r>
          </w:p>
        </w:tc>
        <w:tc>
          <w:tcPr>
            <w:tcW w:w="851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факт</w:t>
            </w:r>
          </w:p>
        </w:tc>
      </w:tr>
      <w:tr w:rsidR="001B3144" w:rsidRPr="004767E0" w:rsidTr="004767E0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675" w:type="dxa"/>
          </w:tcPr>
          <w:p w:rsidR="001B3144" w:rsidRPr="004767E0" w:rsidRDefault="001B3144" w:rsidP="001B3144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Вводное занятие. В школе. 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Чистоговорки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Составление рассказа о школе. </w:t>
            </w:r>
          </w:p>
        </w:tc>
        <w:tc>
          <w:tcPr>
            <w:tcW w:w="992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3144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1B3144" w:rsidRPr="004767E0" w:rsidRDefault="001B3144" w:rsidP="001B3144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1B3144" w:rsidRPr="004767E0" w:rsidRDefault="001B3144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Речевой тренинг. Ассоциативные цепочки к слову «город». Этикет. </w:t>
            </w:r>
          </w:p>
        </w:tc>
        <w:tc>
          <w:tcPr>
            <w:tcW w:w="992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3144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1B3144" w:rsidRPr="004767E0" w:rsidRDefault="001B3144" w:rsidP="001B3144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1B3144" w:rsidRPr="004767E0" w:rsidRDefault="001B3144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Осень. Признаки осени. Осенние месяцы. </w:t>
            </w:r>
            <w:r w:rsidR="0098688E"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Деревья. Загадки о деревьях. Ассоциативные цепочки к слову осень.</w:t>
            </w:r>
          </w:p>
        </w:tc>
        <w:tc>
          <w:tcPr>
            <w:tcW w:w="992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B3144" w:rsidRPr="004767E0" w:rsidRDefault="001B3144" w:rsidP="001B31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Огород. Овощи. Сад. Фрукты. Труд взрослых на полях и огородах. 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-слоговой анализ названий фруктов.  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Лесные ягоды.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Грибы.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сказки «Дудочка и кувшинчик»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этикет. Слова -приветствия. Развитие связной речи.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птиц и животных к зиме.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рассказа «Пора к зиме готовиться». Рассказы - описания.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дорожного движения.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Ассоциативные цепочки к словам «пешеход», «светофор».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Предметы личной гигиены.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-слоговой анализ названий предметов личной гигиены.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Слушание сти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хотворения К.И. Чуковского «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додыр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Одежда.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Игрушки.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«Моя любимая игрушка»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Посуда. Виды посуды.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Драматизация сказки «Три медведя» Речевой этикет: «Правила поведения в гостях».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Транспорт. Виды транспорта. 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Чистоговорки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Зима. Зимние месяцы. Признаки зимы.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сюжетным картинкам «Зимние забавы».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 и его части.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-слоговой анализ слов.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Зимующие птицы.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сюжетным картинкам.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- вежливости.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Диалогическое взаимодействие.</w:t>
            </w:r>
            <w:r w:rsidR="004767E0"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767E0"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вежливых ребят.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4767E0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Дикие животные зимой.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Сказки про животных.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4767E0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Детёныши диких и домашних животных.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-слоговой анализ слов.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4767E0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разучивание стихов о профессиях.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4767E0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Защитники Отечества.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заучивание стихов о защитниках Отечества.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Больница.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«Моя семья»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Мамин праздник.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и разучивание стихов о маме и бабушке.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688E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98688E" w:rsidRPr="004767E0" w:rsidRDefault="0098688E" w:rsidP="0098688E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98688E" w:rsidRPr="004767E0" w:rsidRDefault="004767E0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Домашние помощники (электроприборы).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сюжетным картинкам.</w:t>
            </w:r>
          </w:p>
        </w:tc>
        <w:tc>
          <w:tcPr>
            <w:tcW w:w="992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8688E" w:rsidRPr="004767E0" w:rsidRDefault="0098688E" w:rsidP="009868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7E0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4767E0" w:rsidRPr="004767E0" w:rsidRDefault="004767E0" w:rsidP="004767E0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Весна. Приметы весны. Составление </w:t>
            </w:r>
            <w:proofErr w:type="spellStart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рассказа:«Весна-красна</w:t>
            </w:r>
            <w:proofErr w:type="spellEnd"/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7E0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4767E0" w:rsidRPr="004767E0" w:rsidRDefault="004767E0" w:rsidP="004767E0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Космос. Ассоциативные цепочки к слову «космос».</w:t>
            </w:r>
          </w:p>
        </w:tc>
        <w:tc>
          <w:tcPr>
            <w:tcW w:w="992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7E0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4767E0" w:rsidRPr="004767E0" w:rsidRDefault="004767E0" w:rsidP="004767E0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живу в России. Ассоциативные цепочки к слову «Россия».</w:t>
            </w:r>
          </w:p>
        </w:tc>
        <w:tc>
          <w:tcPr>
            <w:tcW w:w="992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7E0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4767E0" w:rsidRPr="004767E0" w:rsidRDefault="004767E0" w:rsidP="004767E0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6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 в школу. Школьные принадлежности.</w:t>
            </w:r>
          </w:p>
        </w:tc>
        <w:tc>
          <w:tcPr>
            <w:tcW w:w="992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67E0" w:rsidRPr="004767E0" w:rsidTr="004767E0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675" w:type="dxa"/>
          </w:tcPr>
          <w:p w:rsidR="004767E0" w:rsidRPr="004767E0" w:rsidRDefault="004767E0" w:rsidP="004767E0">
            <w:pPr>
              <w:pStyle w:val="a7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6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Лето. Речевые игры.</w:t>
            </w:r>
            <w:r w:rsidRPr="00476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6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сюжетным картинкам «Летом в лесу».</w:t>
            </w:r>
          </w:p>
        </w:tc>
        <w:tc>
          <w:tcPr>
            <w:tcW w:w="992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767E0" w:rsidRPr="004767E0" w:rsidRDefault="004767E0" w:rsidP="00476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767E0" w:rsidRPr="004767E0" w:rsidRDefault="004767E0" w:rsidP="004767E0">
      <w:pPr>
        <w:pStyle w:val="Default"/>
      </w:pPr>
      <w:r w:rsidRPr="004767E0">
        <w:rPr>
          <w:b/>
          <w:bCs/>
        </w:rPr>
        <w:t xml:space="preserve">Литература </w:t>
      </w:r>
    </w:p>
    <w:p w:rsidR="004767E0" w:rsidRPr="004767E0" w:rsidRDefault="004767E0" w:rsidP="004767E0">
      <w:pPr>
        <w:pStyle w:val="Default"/>
      </w:pPr>
      <w:r w:rsidRPr="004767E0">
        <w:t xml:space="preserve">1. Преемственность: программа по подготовке к школе детей 5-7 лет/ Н. А. Федосова, Е. В. Коваленко, И. А. </w:t>
      </w:r>
      <w:proofErr w:type="spellStart"/>
      <w:r w:rsidRPr="004767E0">
        <w:t>Дядюнова</w:t>
      </w:r>
      <w:proofErr w:type="spellEnd"/>
      <w:r w:rsidRPr="004767E0">
        <w:t xml:space="preserve"> и др.; науч. рук. Н. А. Федосова. – М.: Просвещение, 2012. </w:t>
      </w:r>
    </w:p>
    <w:p w:rsidR="004767E0" w:rsidRPr="004767E0" w:rsidRDefault="004767E0" w:rsidP="004767E0">
      <w:pPr>
        <w:pStyle w:val="Default"/>
      </w:pPr>
      <w:proofErr w:type="gramStart"/>
      <w:r w:rsidRPr="004767E0">
        <w:t>2. .</w:t>
      </w:r>
      <w:proofErr w:type="gramEnd"/>
      <w:r w:rsidRPr="004767E0">
        <w:t xml:space="preserve"> Методические рекомендации к программе «Преемственность»: пособие для педагогов / Н. А. Федосова, Т. В. Белова, В. А. Солнцева и др.; науч. рук. Н. А. Федосова. – М.: Просвещение, 2012. </w:t>
      </w:r>
    </w:p>
    <w:p w:rsidR="004767E0" w:rsidRPr="004767E0" w:rsidRDefault="004767E0" w:rsidP="004767E0">
      <w:pPr>
        <w:pStyle w:val="Default"/>
      </w:pPr>
      <w:r w:rsidRPr="004767E0">
        <w:t xml:space="preserve">3.Сорокко О. С. Риторика для маленьких: пособие для детей 5-6 лет/ О.С. </w:t>
      </w:r>
      <w:proofErr w:type="spellStart"/>
      <w:r w:rsidRPr="004767E0">
        <w:t>Сорокко</w:t>
      </w:r>
      <w:proofErr w:type="spellEnd"/>
      <w:r w:rsidRPr="004767E0">
        <w:t xml:space="preserve">, Р. И. Никольская. – М.: Просвещение, 2012. – 80 с. </w:t>
      </w:r>
    </w:p>
    <w:p w:rsidR="004767E0" w:rsidRPr="004767E0" w:rsidRDefault="004767E0" w:rsidP="004767E0">
      <w:pPr>
        <w:pStyle w:val="Default"/>
      </w:pPr>
      <w:r w:rsidRPr="004767E0">
        <w:lastRenderedPageBreak/>
        <w:t xml:space="preserve">4. </w:t>
      </w:r>
      <w:proofErr w:type="spellStart"/>
      <w:r w:rsidRPr="004767E0">
        <w:t>Рудик</w:t>
      </w:r>
      <w:proofErr w:type="spellEnd"/>
      <w:r w:rsidRPr="004767E0">
        <w:t xml:space="preserve"> О. С. Развитие речи детей 6-7 лет в свободной деятельности. Методические рекомендации - М.: ТЦ Сфера, 2012. – 176 с. </w:t>
      </w:r>
    </w:p>
    <w:p w:rsidR="001B3144" w:rsidRDefault="004767E0" w:rsidP="004767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7E0">
        <w:rPr>
          <w:rFonts w:ascii="Times New Roman" w:hAnsi="Times New Roman" w:cs="Times New Roman"/>
          <w:sz w:val="24"/>
          <w:szCs w:val="24"/>
        </w:rPr>
        <w:t>5. Красильникова Л. В. Развитие речевой активности детей6-7 лет. Учебно-методическое пособие - М.: ТЦ Сфера, 2012. – 128 с.</w:t>
      </w:r>
    </w:p>
    <w:p w:rsidR="004767E0" w:rsidRDefault="004767E0" w:rsidP="004767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7E0" w:rsidRPr="004767E0" w:rsidRDefault="004767E0" w:rsidP="004767E0">
      <w:pPr>
        <w:pStyle w:val="Default"/>
        <w:jc w:val="center"/>
        <w:rPr>
          <w:sz w:val="28"/>
          <w:szCs w:val="36"/>
        </w:rPr>
      </w:pPr>
      <w:r w:rsidRPr="004767E0">
        <w:rPr>
          <w:b/>
          <w:bCs/>
          <w:i/>
          <w:iCs/>
          <w:sz w:val="28"/>
          <w:szCs w:val="36"/>
        </w:rPr>
        <w:t>Математические ступеньки</w:t>
      </w:r>
    </w:p>
    <w:p w:rsidR="004767E0" w:rsidRPr="004767E0" w:rsidRDefault="004767E0" w:rsidP="004767E0">
      <w:pPr>
        <w:pStyle w:val="Default"/>
        <w:jc w:val="both"/>
      </w:pPr>
      <w:r w:rsidRPr="004767E0">
        <w:rPr>
          <w:b/>
          <w:bCs/>
        </w:rPr>
        <w:t xml:space="preserve">Пояснительная записка </w:t>
      </w:r>
    </w:p>
    <w:p w:rsidR="004767E0" w:rsidRPr="004767E0" w:rsidRDefault="004767E0" w:rsidP="004767E0">
      <w:pPr>
        <w:pStyle w:val="Default"/>
        <w:jc w:val="both"/>
      </w:pPr>
      <w:r w:rsidRPr="004767E0">
        <w:t xml:space="preserve">Курс «Математические ступеньки» направлен на общее развитие детей, посредством которого создаётся прочная основа для успешного изучения математики. </w:t>
      </w:r>
    </w:p>
    <w:p w:rsidR="004767E0" w:rsidRPr="004767E0" w:rsidRDefault="004767E0" w:rsidP="004767E0">
      <w:pPr>
        <w:pStyle w:val="Default"/>
        <w:jc w:val="both"/>
      </w:pPr>
      <w:r w:rsidRPr="004767E0">
        <w:t xml:space="preserve">Основная идея курса заключается в том, что развитие познавательных способностей у детей будет более успешным, если в процесс работы с математическим материалом систематически включать задания, направленные на развитие логического мышления, пространственного воображения и речи ребёнка. </w:t>
      </w:r>
    </w:p>
    <w:p w:rsidR="004767E0" w:rsidRPr="004767E0" w:rsidRDefault="004767E0" w:rsidP="004767E0">
      <w:pPr>
        <w:pStyle w:val="Default"/>
        <w:jc w:val="both"/>
      </w:pPr>
      <w:r w:rsidRPr="004767E0">
        <w:t xml:space="preserve">Развитие познавательных процессов – восприятия, воображения, памяти, мышления, внимания, речи – позволяет целенаправленно и систематически развивать познавательные способности дошкольников, а это необходимое условие их подготовки к школе. </w:t>
      </w:r>
    </w:p>
    <w:p w:rsidR="004767E0" w:rsidRPr="004767E0" w:rsidRDefault="004767E0" w:rsidP="004767E0">
      <w:pPr>
        <w:pStyle w:val="Default"/>
        <w:jc w:val="both"/>
      </w:pPr>
      <w:r w:rsidRPr="004767E0">
        <w:t xml:space="preserve">В основе подготовки положен практический метод, метод моделирования. </w:t>
      </w:r>
    </w:p>
    <w:p w:rsidR="004767E0" w:rsidRPr="004767E0" w:rsidRDefault="004767E0" w:rsidP="004767E0">
      <w:pPr>
        <w:pStyle w:val="Default"/>
        <w:jc w:val="both"/>
      </w:pPr>
      <w:r w:rsidRPr="004767E0">
        <w:rPr>
          <w:b/>
          <w:bCs/>
        </w:rPr>
        <w:t xml:space="preserve">Цели курса: </w:t>
      </w:r>
      <w:r w:rsidRPr="004767E0">
        <w:t xml:space="preserve">формирование начальных математических представлений и развитие на их основе познавательных способностей. </w:t>
      </w:r>
    </w:p>
    <w:p w:rsidR="004767E0" w:rsidRPr="004767E0" w:rsidRDefault="004767E0" w:rsidP="004767E0">
      <w:pPr>
        <w:pStyle w:val="Default"/>
        <w:jc w:val="both"/>
      </w:pPr>
      <w:r w:rsidRPr="004767E0">
        <w:t xml:space="preserve">Ведущая деятельность: игровая. </w:t>
      </w:r>
    </w:p>
    <w:p w:rsidR="004767E0" w:rsidRPr="004767E0" w:rsidRDefault="004767E0" w:rsidP="004767E0">
      <w:pPr>
        <w:pStyle w:val="Default"/>
        <w:jc w:val="both"/>
      </w:pPr>
      <w:r w:rsidRPr="004767E0">
        <w:t xml:space="preserve">В содержании программы объединены три основные линии: арифметическая, геометрическая и содержательно-логическая. </w:t>
      </w:r>
    </w:p>
    <w:p w:rsidR="004767E0" w:rsidRDefault="004767E0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E0">
        <w:rPr>
          <w:rFonts w:ascii="Times New Roman" w:hAnsi="Times New Roman" w:cs="Times New Roman"/>
          <w:sz w:val="24"/>
          <w:szCs w:val="24"/>
        </w:rPr>
        <w:t>Курс реализуется пособием С. И. Волковой «Математические ступеньки»</w:t>
      </w:r>
    </w:p>
    <w:p w:rsidR="004767E0" w:rsidRDefault="004767E0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7E0" w:rsidRPr="004767E0" w:rsidRDefault="004767E0" w:rsidP="004767E0">
      <w:pPr>
        <w:pStyle w:val="Default"/>
        <w:jc w:val="both"/>
      </w:pPr>
      <w:r w:rsidRPr="004767E0">
        <w:rPr>
          <w:b/>
          <w:bCs/>
        </w:rPr>
        <w:t xml:space="preserve">Содержание раздела «Математические ступеньки»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</w:rPr>
        <w:t xml:space="preserve">Признаки (свойства) предметов </w:t>
      </w:r>
      <w:r w:rsidRPr="004767E0">
        <w:t xml:space="preserve">(цвет, размер, форма). Сравнение трёх и более предметов (фигур) по размеру (больше – меньше, длиннее – короче, такой же по </w:t>
      </w:r>
      <w:proofErr w:type="spellStart"/>
      <w:proofErr w:type="gramStart"/>
      <w:r w:rsidRPr="004767E0">
        <w:t>длине,выше</w:t>
      </w:r>
      <w:proofErr w:type="spellEnd"/>
      <w:proofErr w:type="gramEnd"/>
      <w:r w:rsidRPr="004767E0">
        <w:t xml:space="preserve"> – ниже и т.д.), по форме (круглый, треугольный и т.д.), по цвету (одного и того же цвета или разных цветов). Определение правила, по которому составлен предложенный ряд предметов, геометрических фигур. Составление (продолжение) ряда по заданному правилу. Длина. Упорядочивание</w:t>
      </w:r>
      <w:r w:rsidRPr="004767E0">
        <w:t xml:space="preserve"> </w:t>
      </w:r>
      <w:r w:rsidRPr="004767E0">
        <w:rPr>
          <w:color w:val="auto"/>
        </w:rPr>
        <w:t xml:space="preserve">предметов по длине. Уравнивание длин двух предметов. Подбор предметов по заданной длине. Построение (дополнение) ряда предметов, геометрических фигур (таблиц) по заданному правилу. Сравнение предметов по массе.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color w:val="auto"/>
        </w:rPr>
        <w:t>Пространственные отношения</w:t>
      </w:r>
      <w:r w:rsidRPr="004767E0">
        <w:rPr>
          <w:color w:val="auto"/>
        </w:rPr>
        <w:t xml:space="preserve">: взаимное расположение объектов на плоскости и в пространстве (справа, слева, в центре и т.д.).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color w:val="auto"/>
        </w:rPr>
        <w:t>Временные представления</w:t>
      </w:r>
      <w:r w:rsidRPr="004767E0">
        <w:rPr>
          <w:color w:val="auto"/>
        </w:rPr>
        <w:t xml:space="preserve">: раньше–позже; вчера, сегодня, завтра. Неделя. Дни недели. Отчёт дней недели по порядку от любого дня недели. Времена года. Их последовательность. Неделя, месяц, год. Определение времени по часам (по часовой стрелке). Простейшее сравнение времени.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color w:val="auto"/>
        </w:rPr>
        <w:t xml:space="preserve">Цифры и числа от 1 до 9. </w:t>
      </w:r>
      <w:r w:rsidRPr="004767E0">
        <w:rPr>
          <w:color w:val="auto"/>
        </w:rPr>
        <w:t xml:space="preserve">Число 0. Число 10. Счет предметов. Сравнение групп предметов по количеству. Устная нумерация. Цифра и число. Чтение чисел. Сравнение чисел десятка двумя способами. Основные характеристики последовательности чисел натурального ряда. Счёт в прямом и обратном порядке. Порядковый счет, его отличия от счета количественного. Моделирование цифр из плоскостных элементов. Десяток. Равенство, его обозначение в математике. Сложение и вычитание чисел, смысл арифметических операций, название </w:t>
      </w:r>
      <w:proofErr w:type="spellStart"/>
      <w:r w:rsidRPr="004767E0">
        <w:rPr>
          <w:color w:val="auto"/>
        </w:rPr>
        <w:t>иобозначение</w:t>
      </w:r>
      <w:proofErr w:type="spellEnd"/>
      <w:r w:rsidRPr="004767E0">
        <w:rPr>
          <w:color w:val="auto"/>
        </w:rPr>
        <w:t xml:space="preserve"> действий, знаки «+» и «-». Целое и часть. Состав чисел первого десятка из двух слагаемых. Задача. Устное составление задач по рисункам. Решение задач с опорой на наглядный </w:t>
      </w:r>
      <w:proofErr w:type="spellStart"/>
      <w:proofErr w:type="gramStart"/>
      <w:r w:rsidRPr="004767E0">
        <w:rPr>
          <w:color w:val="auto"/>
        </w:rPr>
        <w:t>материал.Составление</w:t>
      </w:r>
      <w:proofErr w:type="spellEnd"/>
      <w:proofErr w:type="gramEnd"/>
      <w:r w:rsidRPr="004767E0">
        <w:rPr>
          <w:color w:val="auto"/>
        </w:rPr>
        <w:t xml:space="preserve"> задачи по схематическому рисунку и схематического рисунка по задаче.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color w:val="auto"/>
        </w:rPr>
        <w:t xml:space="preserve">Простейшие геометрические фигуры: отрезок, круг, многоугольник. Отличие многоугольника от круга. Отрезок как сторона многоугольника. Продолжение ряда геометрических фигур по заданному правилу.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color w:val="auto"/>
        </w:rPr>
        <w:t xml:space="preserve">Содержательно –логические задания представлены на более сложном математическом материале на развитие: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color w:val="auto"/>
        </w:rPr>
        <w:t xml:space="preserve">Внимания (лабиринты, сравнение рисунков с указанием сходства и различий, игры «Весёлый счёт», «Исправь ошибку» и др.)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color w:val="auto"/>
        </w:rPr>
        <w:lastRenderedPageBreak/>
        <w:t xml:space="preserve">Воображения (деление геометрических фигур на части, составление фигур из частей, преобразование одной фигуры в другую, подсчёт общего количества изображений одной и той же фигуры на контурном рисунке, дополнение заданной фигуры до целого с выбором нужных частей из нескольких предложенных); </w:t>
      </w:r>
    </w:p>
    <w:p w:rsidR="004767E0" w:rsidRPr="004767E0" w:rsidRDefault="00F95E88" w:rsidP="004767E0">
      <w:pPr>
        <w:pStyle w:val="Default"/>
        <w:jc w:val="both"/>
        <w:rPr>
          <w:color w:val="auto"/>
        </w:rPr>
      </w:pPr>
      <w:r>
        <w:rPr>
          <w:color w:val="auto"/>
        </w:rPr>
        <w:t>Памяти (</w:t>
      </w:r>
      <w:r w:rsidR="004767E0" w:rsidRPr="004767E0">
        <w:rPr>
          <w:color w:val="auto"/>
        </w:rPr>
        <w:t xml:space="preserve">зрительные и слуховые диктанты с использованием изученного арифметического и геометрического материала);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color w:val="auto"/>
        </w:rPr>
        <w:t xml:space="preserve">Мышления (выделение существенных признаков объектов, выделение закономерностей и их использование для выполнения задания, проведение простейших логических рассуждений, сравнение объектов по разным признакам, классификация объектов, чисел, геометрических фигур).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color w:val="auto"/>
        </w:rPr>
        <w:t xml:space="preserve">Планируемые результаты: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i/>
          <w:iCs/>
          <w:color w:val="auto"/>
        </w:rPr>
        <w:t xml:space="preserve">Познавательные УУД: </w:t>
      </w:r>
      <w:r w:rsidRPr="004767E0">
        <w:rPr>
          <w:color w:val="auto"/>
        </w:rPr>
        <w:t>умение анализировать свойства предметов, сравнивать предметы, выделять их общие признаки и различия, называть числа от</w:t>
      </w:r>
      <w:r w:rsidRPr="004767E0">
        <w:rPr>
          <w:color w:val="auto"/>
        </w:rPr>
        <w:t xml:space="preserve"> </w:t>
      </w:r>
      <w:r w:rsidRPr="004767E0">
        <w:rPr>
          <w:color w:val="auto"/>
        </w:rPr>
        <w:t xml:space="preserve">1 до 10 в прямом и обратном порядке, сравнивать числа, используя термины «больше», «меньше», «столько же»; проводить мыслительные операции на несложном материале.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i/>
          <w:iCs/>
          <w:color w:val="auto"/>
        </w:rPr>
        <w:t xml:space="preserve">Регулятивные УУД: </w:t>
      </w:r>
      <w:r w:rsidRPr="004767E0">
        <w:rPr>
          <w:color w:val="auto"/>
        </w:rPr>
        <w:t xml:space="preserve">письмо по образцу, умение видеть свою ошибку и исправлять ошибку по указанию взрослого.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proofErr w:type="spellStart"/>
      <w:r w:rsidRPr="004767E0">
        <w:rPr>
          <w:b/>
          <w:bCs/>
          <w:i/>
          <w:iCs/>
          <w:color w:val="auto"/>
        </w:rPr>
        <w:t>КоммуникативныеУУД</w:t>
      </w:r>
      <w:proofErr w:type="spellEnd"/>
      <w:r w:rsidRPr="004767E0">
        <w:rPr>
          <w:b/>
          <w:bCs/>
          <w:i/>
          <w:iCs/>
          <w:color w:val="auto"/>
        </w:rPr>
        <w:t xml:space="preserve">: </w:t>
      </w:r>
      <w:r w:rsidRPr="004767E0">
        <w:rPr>
          <w:color w:val="auto"/>
        </w:rPr>
        <w:t xml:space="preserve">умение слушать педагога, задавать вопросы, отвечать на вопросы педагога, сверстников, овладение вербальными и невербальными средствами общения.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i/>
          <w:iCs/>
          <w:color w:val="auto"/>
        </w:rPr>
        <w:t xml:space="preserve">Личностные УУД: </w:t>
      </w:r>
      <w:r w:rsidRPr="004767E0">
        <w:rPr>
          <w:color w:val="auto"/>
        </w:rPr>
        <w:t xml:space="preserve">положительное отношение к учению. </w:t>
      </w:r>
    </w:p>
    <w:p w:rsidR="004767E0" w:rsidRPr="004767E0" w:rsidRDefault="004767E0" w:rsidP="004767E0">
      <w:pPr>
        <w:pStyle w:val="Default"/>
        <w:jc w:val="both"/>
        <w:rPr>
          <w:color w:val="auto"/>
        </w:rPr>
      </w:pPr>
      <w:r w:rsidRPr="004767E0">
        <w:rPr>
          <w:b/>
          <w:bCs/>
          <w:i/>
          <w:iCs/>
          <w:color w:val="auto"/>
        </w:rPr>
        <w:t xml:space="preserve">Предметные: </w:t>
      </w:r>
      <w:r w:rsidRPr="004767E0">
        <w:rPr>
          <w:color w:val="auto"/>
        </w:rPr>
        <w:t xml:space="preserve">ориентироваться на листе бумаги, на плоскости и в пространстве Умение находить в окружающей обстановке много предметов и один, умение сравнивать группы предметов, содержащие до 10 предметов и соотносить заданное количество предметов с цифрой. Умение выделять и выражать в речи признаки сходства и различия двух предметов или фигур по цвету, форме, размеру и другим свойствам. Умение сравнивать, опираясь на наглядность, рядом стоящие числа в пределах 10, определять большее и меньшее. Умение узнавать и называть геометрические фигуры: квадрат, круг, треугольник и находить в окружающей обстановке предметы, сходные по форме. Умение сравнивать предметы по длине, ширине, толщине. Определять на слух пропущенное число, называть его, определять предыдущее и последующее число к названному, сравнивать числа. </w:t>
      </w:r>
    </w:p>
    <w:p w:rsidR="004767E0" w:rsidRPr="004767E0" w:rsidRDefault="004767E0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67E0" w:rsidRPr="00F95E88" w:rsidRDefault="004767E0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95E88">
        <w:rPr>
          <w:rFonts w:ascii="Times New Roman" w:hAnsi="Times New Roman" w:cs="Times New Roman"/>
          <w:b/>
          <w:bCs/>
          <w:sz w:val="28"/>
          <w:szCs w:val="32"/>
        </w:rPr>
        <w:t>Тематическое планирование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6804"/>
        <w:gridCol w:w="2268"/>
      </w:tblGrid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101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№ </w:t>
            </w:r>
          </w:p>
        </w:tc>
        <w:tc>
          <w:tcPr>
            <w:tcW w:w="680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Тема </w:t>
            </w:r>
          </w:p>
        </w:tc>
        <w:tc>
          <w:tcPr>
            <w:tcW w:w="2268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Количество часов </w:t>
            </w: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1101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1 </w:t>
            </w:r>
          </w:p>
        </w:tc>
        <w:tc>
          <w:tcPr>
            <w:tcW w:w="680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Пространственные и временные представления. Подготовка к изучению числа </w:t>
            </w:r>
          </w:p>
        </w:tc>
        <w:tc>
          <w:tcPr>
            <w:tcW w:w="2268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7 ч. </w:t>
            </w: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1101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2 </w:t>
            </w:r>
          </w:p>
        </w:tc>
        <w:tc>
          <w:tcPr>
            <w:tcW w:w="680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Числа от 1 до 10. Сложение и вычитание чисел. </w:t>
            </w:r>
          </w:p>
        </w:tc>
        <w:tc>
          <w:tcPr>
            <w:tcW w:w="2268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21 ч. </w:t>
            </w: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1101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Всего: </w:t>
            </w:r>
          </w:p>
        </w:tc>
        <w:tc>
          <w:tcPr>
            <w:tcW w:w="680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268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28</w:t>
            </w:r>
            <w:r w:rsidRPr="00F95E8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ч. </w:t>
            </w:r>
          </w:p>
        </w:tc>
      </w:tr>
    </w:tbl>
    <w:p w:rsidR="004767E0" w:rsidRDefault="004767E0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88" w:rsidRDefault="00F95E88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88" w:rsidRPr="00F95E88" w:rsidRDefault="00F95E88" w:rsidP="00F95E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5E88">
        <w:rPr>
          <w:rFonts w:ascii="Times New Roman" w:hAnsi="Times New Roman" w:cs="Times New Roman"/>
          <w:b/>
          <w:sz w:val="28"/>
          <w:szCs w:val="24"/>
        </w:rPr>
        <w:t>Календарно-тематическое планирование</w:t>
      </w:r>
    </w:p>
    <w:p w:rsidR="00F95E88" w:rsidRDefault="00F95E88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E88" w:rsidRPr="004767E0" w:rsidRDefault="00F95E88" w:rsidP="004767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7E0" w:rsidRDefault="004767E0" w:rsidP="004767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654"/>
        <w:gridCol w:w="1072"/>
        <w:gridCol w:w="8"/>
        <w:gridCol w:w="1126"/>
        <w:gridCol w:w="8"/>
      </w:tblGrid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gridAfter w:val="1"/>
          <w:wAfter w:w="8" w:type="dxa"/>
          <w:trHeight w:val="309"/>
        </w:trPr>
        <w:tc>
          <w:tcPr>
            <w:tcW w:w="53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Пространственные и временные представления. Подготовка к изучению числа (</w:t>
            </w:r>
            <w:r w:rsidRPr="00F95E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7</w:t>
            </w:r>
            <w:r w:rsidRPr="00F95E8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ч.) </w:t>
            </w:r>
          </w:p>
        </w:tc>
        <w:tc>
          <w:tcPr>
            <w:tcW w:w="1072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Дата план</w:t>
            </w: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Дата факт</w:t>
            </w: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 предметов. Сравнение предметов по размеру: большой – маленький, больше – меньше.</w:t>
            </w: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высокий – низкий, выше – ниже.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Ориентация на плоскости: слева, справа. </w:t>
            </w: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Длина. Длиннее – короче.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Сравнение групп предметов по количеству: больше, меньше, столько же.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Круг. Многоугольники: треугольник, четырехугольник.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Прямоугольник. Квадрат.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групп предметов по количеству: позже, раньше.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объектов по массе: легкий – тяжёлый, легче – тяжелее.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Числа от 1 до 10. Сложение и вычитание чисел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1. Понятия «один-много».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2.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«пара».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3. Состав числа 3.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пройденного материала.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4. Состав числа 4.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0.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5. Состав числа 5.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«равенство». Знак «=».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Действие «сложение». Конкретный смысл действия «сложение».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действия «сложение» «+».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Действие «вычитание». Конкретный смысл действия «вычитание».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 действия «вычитание» «-».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и закрепление пройденного материала.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6.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7.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8.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и цифра 9.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и закрепление пройденного материала.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10. Особенности записи числа 10.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5E88" w:rsidRPr="00F95E88" w:rsidTr="00F95E88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534" w:type="dxa"/>
          </w:tcPr>
          <w:p w:rsidR="00F95E88" w:rsidRPr="00F95E88" w:rsidRDefault="00F95E88" w:rsidP="00F95E88">
            <w:pPr>
              <w:pStyle w:val="a7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E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Итоговое занятие. Праздник. </w:t>
            </w:r>
          </w:p>
        </w:tc>
        <w:tc>
          <w:tcPr>
            <w:tcW w:w="1080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F95E88" w:rsidRPr="00F95E88" w:rsidRDefault="00F95E88" w:rsidP="00F95E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767E0" w:rsidRDefault="004767E0" w:rsidP="004767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67E0" w:rsidRDefault="004767E0" w:rsidP="004767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E88" w:rsidRPr="00F95E88" w:rsidRDefault="00F95E88" w:rsidP="00F95E88">
      <w:pPr>
        <w:pStyle w:val="Default"/>
        <w:jc w:val="both"/>
      </w:pPr>
      <w:r w:rsidRPr="00F95E88">
        <w:rPr>
          <w:b/>
          <w:bCs/>
        </w:rPr>
        <w:t xml:space="preserve">Литература </w:t>
      </w:r>
    </w:p>
    <w:p w:rsidR="00F95E88" w:rsidRPr="00F95E88" w:rsidRDefault="00F95E88" w:rsidP="00F95E88">
      <w:pPr>
        <w:pStyle w:val="Default"/>
        <w:jc w:val="both"/>
      </w:pPr>
      <w:r w:rsidRPr="00F95E88">
        <w:t xml:space="preserve">1. Преемственность: программа по подготовке к школе детей 5-7 лет/ Н. А. Федосова, Е. В. Коваленко, И. А. </w:t>
      </w:r>
      <w:proofErr w:type="spellStart"/>
      <w:r w:rsidRPr="00F95E88">
        <w:t>Дядюнова</w:t>
      </w:r>
      <w:proofErr w:type="spellEnd"/>
      <w:r w:rsidRPr="00F95E88">
        <w:t xml:space="preserve"> и др.; науч. рук. Н. А. Федосова. – М.: Просвещение, 2012. </w:t>
      </w:r>
    </w:p>
    <w:p w:rsidR="00F95E88" w:rsidRPr="00F95E88" w:rsidRDefault="00F95E88" w:rsidP="00F95E88">
      <w:pPr>
        <w:pStyle w:val="Default"/>
        <w:jc w:val="both"/>
      </w:pPr>
      <w:r w:rsidRPr="00F95E88">
        <w:t xml:space="preserve">2. Методические рекомендации к программе «Преемственность»: пособие для педагогов / Н. А. Федосова, Т. В. Белова, В. А. Солнцева и др.; науч. рук. Н. А. Федосова. – М.: Просвещение, 2012. </w:t>
      </w:r>
    </w:p>
    <w:p w:rsidR="004767E0" w:rsidRDefault="00F95E88" w:rsidP="00F95E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5E88">
        <w:rPr>
          <w:rFonts w:ascii="Times New Roman" w:hAnsi="Times New Roman" w:cs="Times New Roman"/>
          <w:sz w:val="24"/>
          <w:szCs w:val="24"/>
        </w:rPr>
        <w:t xml:space="preserve">3. Волкова С. И. Математические ступеньки. Пособие для детей 5-7 лет. – 3-е изд., доп. и </w:t>
      </w:r>
      <w:proofErr w:type="spellStart"/>
      <w:r w:rsidRPr="00F95E88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F95E88">
        <w:rPr>
          <w:rFonts w:ascii="Times New Roman" w:hAnsi="Times New Roman" w:cs="Times New Roman"/>
          <w:sz w:val="24"/>
          <w:szCs w:val="24"/>
        </w:rPr>
        <w:t>. – М.: Просвещение, 2014. (Преемственность)</w:t>
      </w:r>
    </w:p>
    <w:p w:rsidR="00C02204" w:rsidRDefault="00C02204" w:rsidP="00F95E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204" w:rsidRDefault="00C02204" w:rsidP="00F95E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629" w:rsidRDefault="00AC3629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3629" w:rsidRDefault="00AC3629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3629" w:rsidRDefault="00AC3629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32BF" w:rsidRDefault="005F32BF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Оценочные материалы по модулю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к обучению чтению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901" cy="7447457"/>
            <wp:effectExtent l="0" t="0" r="0" b="1270"/>
            <wp:docPr id="3" name="Рисунок 3" descr="https://ds05.infourok.ru/uploads/ex/02ad/000d83b4-4b8ded9e/hello_html_237a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2ad/000d83b4-4b8ded9e/hello_html_237a7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81" cy="74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8E7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E7D4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92726" cy="7902799"/>
            <wp:effectExtent l="0" t="0" r="8255" b="3175"/>
            <wp:docPr id="2" name="Рисунок 2" descr="C:\Розанова\0 класс\897088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озанова\0 класс\897088_1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38" cy="79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BF" w:rsidRDefault="005F32BF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32BF" w:rsidRDefault="005F32BF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Оценочные материалы по модулю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к обучению письму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6001" cy="6527874"/>
            <wp:effectExtent l="0" t="0" r="635" b="6350"/>
            <wp:docPr id="4" name="Рисунок 4" descr="https://img.labirint.ru/rcimg/cdd24438fc3ca5aadce92ac3069374b6/1920x1080/comments_pic/1352/1_01c088d1a64e0da06835b6cda564a905_1388254852.jpg?138825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rcimg/cdd24438fc3ca5aadce92ac3069374b6/1920x1080/comments_pic/1352/1_01c088d1a64e0da06835b6cda564a905_1388254852.jpg?13882549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7" t="5997" r="6139" b="5572"/>
                    <a:stretch/>
                  </pic:blipFill>
                  <pic:spPr bwMode="auto">
                    <a:xfrm>
                      <a:off x="0" y="0"/>
                      <a:ext cx="5088096" cy="653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C91" w:rsidRDefault="00686C9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C91" w:rsidRDefault="00686C9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6C9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23397" cy="8381320"/>
            <wp:effectExtent l="0" t="0" r="1270" b="1270"/>
            <wp:docPr id="1" name="Рисунок 1" descr="C:\Users\школа 25 кабинет\Downloads\uprazhneniya-obvedi-po-tochk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5 кабинет\Downloads\uprazhneniya-obvedi-po-tochk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94" cy="83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91" w:rsidRDefault="00686C9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32BF" w:rsidRDefault="005F32BF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86C91" w:rsidRDefault="00686C9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32BF" w:rsidRDefault="005F32BF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Оценочные материалы по модулю «Развитие речи»</w:t>
      </w: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07E56295" wp14:editId="0603910D">
            <wp:simplePos x="0" y="0"/>
            <wp:positionH relativeFrom="column">
              <wp:posOffset>1001941</wp:posOffset>
            </wp:positionH>
            <wp:positionV relativeFrom="paragraph">
              <wp:posOffset>144367</wp:posOffset>
            </wp:positionV>
            <wp:extent cx="3905744" cy="4538170"/>
            <wp:effectExtent l="0" t="0" r="0" b="0"/>
            <wp:wrapTight wrapText="bothSides">
              <wp:wrapPolygon edited="0">
                <wp:start x="0" y="0"/>
                <wp:lineTo x="0" y="21491"/>
                <wp:lineTo x="21495" y="21491"/>
                <wp:lineTo x="21495" y="0"/>
                <wp:lineTo x="0" y="0"/>
              </wp:wrapPolygon>
            </wp:wrapTight>
            <wp:docPr id="5" name="Рисунок 5" descr="https://ds05.infourok.ru/uploads/ex/0ac9/00163e60-51d02f13/hello_html_m72527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ac9/00163e60-51d02f13/hello_html_m72527c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44" cy="45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32BF" w:rsidRDefault="005F32BF" w:rsidP="005F3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940F1D" wp14:editId="0E14A035">
            <wp:simplePos x="0" y="0"/>
            <wp:positionH relativeFrom="column">
              <wp:posOffset>798682</wp:posOffset>
            </wp:positionH>
            <wp:positionV relativeFrom="paragraph">
              <wp:posOffset>99252</wp:posOffset>
            </wp:positionV>
            <wp:extent cx="4348480" cy="5050155"/>
            <wp:effectExtent l="0" t="0" r="0" b="0"/>
            <wp:wrapTight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ight>
            <wp:docPr id="6" name="Рисунок 6" descr="https://img1.liveinternet.ru/images/attach/d/0/137/738/137738375_Rech_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iveinternet.ru/images/attach/d/0/137/738/137738375_Rech_5_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C02204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Оценочные материалы по модулю «Математические ступеньки»</w:t>
      </w: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8E7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Напиши цифру. Сколько?</w:t>
      </w:r>
    </w:p>
    <w:p w:rsidR="00C02204" w:rsidRDefault="00C02204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9540" cy="8236872"/>
            <wp:effectExtent l="0" t="0" r="0" b="0"/>
            <wp:docPr id="7" name="Рисунок 7" descr="https://ped-kopilka.ru/images/photos/0812abbe312d6acc027b1237e524f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images/photos/0812abbe312d6acc027b1237e524f1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3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BF" w:rsidRDefault="005F32BF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E7D41" w:rsidRDefault="008E7D41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2360" cy="5805377"/>
            <wp:effectExtent l="0" t="0" r="2540" b="5080"/>
            <wp:docPr id="8" name="Рисунок 8" descr="https://img1.liveinternet.ru/images/attach/c/0/120/341/120341755_0Lomonosovskaya_shkola_Zanimayus_matematikoy_CHast_1pag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c/0/120/341/120341755_0Lomonosovskaya_shkola_Zanimayus_matematikoy_CHast_1page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1"/>
                    <a:stretch/>
                  </pic:blipFill>
                  <pic:spPr bwMode="auto">
                    <a:xfrm>
                      <a:off x="0" y="0"/>
                      <a:ext cx="4912360" cy="58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2BF" w:rsidRDefault="005F32BF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2204" w:rsidRDefault="00C02204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1B7C" w:rsidRDefault="00F41B7C" w:rsidP="00BE5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32BF" w:rsidRDefault="005F32B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5F32BF" w:rsidSect="00A0237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00000124"/>
    <w:lvl w:ilvl="0" w:tplc="000030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7E87"/>
    <w:multiLevelType w:val="hybridMultilevel"/>
    <w:tmpl w:val="0000390C"/>
    <w:lvl w:ilvl="0" w:tplc="00000F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CC805B5"/>
    <w:multiLevelType w:val="multilevel"/>
    <w:tmpl w:val="50C4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3000E8"/>
    <w:multiLevelType w:val="multilevel"/>
    <w:tmpl w:val="0610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246624"/>
    <w:multiLevelType w:val="multilevel"/>
    <w:tmpl w:val="FE76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273BC4"/>
    <w:multiLevelType w:val="hybridMultilevel"/>
    <w:tmpl w:val="9B4C1B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D84B8F"/>
    <w:multiLevelType w:val="multilevel"/>
    <w:tmpl w:val="F2A4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3F4BCF"/>
    <w:multiLevelType w:val="multilevel"/>
    <w:tmpl w:val="35B83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F80A47"/>
    <w:multiLevelType w:val="multilevel"/>
    <w:tmpl w:val="FE20D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D1631A"/>
    <w:multiLevelType w:val="multilevel"/>
    <w:tmpl w:val="FE76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A751A"/>
    <w:multiLevelType w:val="multilevel"/>
    <w:tmpl w:val="4FAE2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DB1BEA"/>
    <w:multiLevelType w:val="multilevel"/>
    <w:tmpl w:val="3A3C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BD19D8"/>
    <w:multiLevelType w:val="multilevel"/>
    <w:tmpl w:val="FE76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630396"/>
    <w:multiLevelType w:val="multilevel"/>
    <w:tmpl w:val="65F2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BE4B07"/>
    <w:multiLevelType w:val="hybridMultilevel"/>
    <w:tmpl w:val="D6E213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870623"/>
    <w:multiLevelType w:val="multilevel"/>
    <w:tmpl w:val="4D8EB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3B79AF"/>
    <w:multiLevelType w:val="hybridMultilevel"/>
    <w:tmpl w:val="044E98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5D7673"/>
    <w:multiLevelType w:val="hybridMultilevel"/>
    <w:tmpl w:val="8AF2E7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C12050"/>
    <w:multiLevelType w:val="hybridMultilevel"/>
    <w:tmpl w:val="044E98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CE076A"/>
    <w:multiLevelType w:val="hybridMultilevel"/>
    <w:tmpl w:val="D6E213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F525094"/>
    <w:multiLevelType w:val="multilevel"/>
    <w:tmpl w:val="FE76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8B41FC"/>
    <w:multiLevelType w:val="hybridMultilevel"/>
    <w:tmpl w:val="1FFEDC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20"/>
  </w:num>
  <w:num w:numId="4">
    <w:abstractNumId w:val="11"/>
  </w:num>
  <w:num w:numId="5">
    <w:abstractNumId w:val="15"/>
  </w:num>
  <w:num w:numId="6">
    <w:abstractNumId w:val="7"/>
  </w:num>
  <w:num w:numId="7">
    <w:abstractNumId w:val="13"/>
  </w:num>
  <w:num w:numId="8">
    <w:abstractNumId w:val="8"/>
  </w:num>
  <w:num w:numId="9">
    <w:abstractNumId w:val="10"/>
  </w:num>
  <w:num w:numId="10">
    <w:abstractNumId w:val="6"/>
  </w:num>
  <w:num w:numId="11">
    <w:abstractNumId w:val="21"/>
  </w:num>
  <w:num w:numId="12">
    <w:abstractNumId w:val="1"/>
  </w:num>
  <w:num w:numId="13">
    <w:abstractNumId w:val="0"/>
  </w:num>
  <w:num w:numId="14">
    <w:abstractNumId w:val="9"/>
  </w:num>
  <w:num w:numId="15">
    <w:abstractNumId w:val="4"/>
  </w:num>
  <w:num w:numId="16">
    <w:abstractNumId w:val="12"/>
  </w:num>
  <w:num w:numId="17">
    <w:abstractNumId w:val="19"/>
  </w:num>
  <w:num w:numId="18">
    <w:abstractNumId w:val="17"/>
  </w:num>
  <w:num w:numId="19">
    <w:abstractNumId w:val="5"/>
  </w:num>
  <w:num w:numId="20">
    <w:abstractNumId w:val="14"/>
  </w:num>
  <w:num w:numId="21">
    <w:abstractNumId w:val="16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E2"/>
    <w:rsid w:val="00015C20"/>
    <w:rsid w:val="000E6936"/>
    <w:rsid w:val="00152BBB"/>
    <w:rsid w:val="001B3144"/>
    <w:rsid w:val="00235622"/>
    <w:rsid w:val="00237801"/>
    <w:rsid w:val="00300F51"/>
    <w:rsid w:val="00334366"/>
    <w:rsid w:val="0047443F"/>
    <w:rsid w:val="004767E0"/>
    <w:rsid w:val="00525F29"/>
    <w:rsid w:val="005F32BF"/>
    <w:rsid w:val="00650FE8"/>
    <w:rsid w:val="00686C91"/>
    <w:rsid w:val="00690B31"/>
    <w:rsid w:val="006A306E"/>
    <w:rsid w:val="00797DE2"/>
    <w:rsid w:val="00845815"/>
    <w:rsid w:val="008E7D41"/>
    <w:rsid w:val="0098688E"/>
    <w:rsid w:val="009C7C6B"/>
    <w:rsid w:val="00A0237C"/>
    <w:rsid w:val="00A3755B"/>
    <w:rsid w:val="00A51B55"/>
    <w:rsid w:val="00AC3629"/>
    <w:rsid w:val="00AF1E0B"/>
    <w:rsid w:val="00AF3579"/>
    <w:rsid w:val="00B0014B"/>
    <w:rsid w:val="00B57B45"/>
    <w:rsid w:val="00BE46E8"/>
    <w:rsid w:val="00BE5A23"/>
    <w:rsid w:val="00C02204"/>
    <w:rsid w:val="00DF046F"/>
    <w:rsid w:val="00EA4C21"/>
    <w:rsid w:val="00F41B7C"/>
    <w:rsid w:val="00F95E88"/>
    <w:rsid w:val="00FD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FBDCC"/>
  <w15:docId w15:val="{8B3E2236-8607-47CD-9725-25C50060F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3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306E"/>
  </w:style>
  <w:style w:type="character" w:styleId="a4">
    <w:name w:val="Hyperlink"/>
    <w:basedOn w:val="a0"/>
    <w:uiPriority w:val="99"/>
    <w:semiHidden/>
    <w:unhideWhenUsed/>
    <w:rsid w:val="006A30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A306E"/>
    <w:rPr>
      <w:color w:val="800080"/>
      <w:u w:val="single"/>
    </w:rPr>
  </w:style>
  <w:style w:type="table" w:styleId="a6">
    <w:name w:val="Table Grid"/>
    <w:basedOn w:val="a1"/>
    <w:uiPriority w:val="59"/>
    <w:rsid w:val="00474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57B45"/>
    <w:pPr>
      <w:ind w:left="720"/>
      <w:contextualSpacing/>
    </w:pPr>
  </w:style>
  <w:style w:type="paragraph" w:customStyle="1" w:styleId="Default">
    <w:name w:val="Default"/>
    <w:rsid w:val="00A37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34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34366"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rsid w:val="005F32BF"/>
    <w:pPr>
      <w:widowControl w:val="0"/>
      <w:suppressLineNumbers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a">
    <w:name w:val="No Spacing"/>
    <w:uiPriority w:val="1"/>
    <w:qFormat/>
    <w:rsid w:val="005F3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9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6214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80677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74365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5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2147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0019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27</Pages>
  <Words>7883</Words>
  <Characters>44938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RePack by Diakov</cp:lastModifiedBy>
  <cp:revision>11</cp:revision>
  <cp:lastPrinted>2021-01-21T10:26:00Z</cp:lastPrinted>
  <dcterms:created xsi:type="dcterms:W3CDTF">2019-12-25T18:32:00Z</dcterms:created>
  <dcterms:modified xsi:type="dcterms:W3CDTF">2021-01-24T05:16:00Z</dcterms:modified>
</cp:coreProperties>
</file>