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B3" w:rsidRDefault="00E83AB3" w:rsidP="008242B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B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обучению </w:t>
      </w:r>
    </w:p>
    <w:p w:rsidR="006321B1" w:rsidRDefault="00E83AB3" w:rsidP="005A5B2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AB3">
        <w:rPr>
          <w:rFonts w:ascii="Times New Roman" w:hAnsi="Times New Roman" w:cs="Times New Roman"/>
          <w:b/>
          <w:sz w:val="28"/>
          <w:szCs w:val="28"/>
        </w:rPr>
        <w:t>грамоте в старшей группе</w:t>
      </w:r>
      <w:r w:rsidR="00BF6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B25" w:rsidRDefault="005A5B25" w:rsidP="005A5B2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погоне за лягушкой-проказницей»</w:t>
      </w:r>
    </w:p>
    <w:p w:rsidR="00150FA5" w:rsidRPr="00150FA5" w:rsidRDefault="00150FA5" w:rsidP="00150FA5">
      <w:pPr>
        <w:tabs>
          <w:tab w:val="left" w:pos="11057"/>
        </w:tabs>
        <w:spacing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68680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Звук </w:t>
      </w:r>
      <w:r w:rsidRPr="00150FA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0FA5">
        <w:rPr>
          <w:rFonts w:ascii="Times New Roman" w:hAnsi="Times New Roman" w:cs="Times New Roman"/>
          <w:sz w:val="28"/>
          <w:szCs w:val="28"/>
        </w:rPr>
        <w:t>]</w:t>
      </w:r>
    </w:p>
    <w:p w:rsidR="00150FA5" w:rsidRDefault="000515EC" w:rsidP="00150FA5">
      <w:pPr>
        <w:tabs>
          <w:tab w:val="left" w:pos="11057"/>
        </w:tabs>
        <w:spacing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этой теме №2</w:t>
      </w:r>
      <w:r w:rsidR="00150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F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50FA5">
        <w:rPr>
          <w:rFonts w:ascii="Times New Roman" w:hAnsi="Times New Roman" w:cs="Times New Roman"/>
          <w:sz w:val="28"/>
          <w:szCs w:val="28"/>
        </w:rPr>
        <w:t xml:space="preserve"> старшей.</w:t>
      </w:r>
    </w:p>
    <w:p w:rsidR="00D12255" w:rsidRPr="00150FA5" w:rsidRDefault="00150FA5" w:rsidP="00150FA5">
      <w:pPr>
        <w:tabs>
          <w:tab w:val="left" w:pos="11057"/>
        </w:tabs>
        <w:spacing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5C6E81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D12255" w:rsidRPr="00D12255" w:rsidRDefault="00D12255" w:rsidP="00D12255">
      <w:pPr>
        <w:pStyle w:val="a6"/>
        <w:spacing w:line="240" w:lineRule="auto"/>
        <w:ind w:firstLine="0"/>
        <w:rPr>
          <w:snapToGrid w:val="0"/>
        </w:rPr>
      </w:pPr>
      <w:r>
        <w:rPr>
          <w:b/>
          <w:snapToGrid w:val="0"/>
        </w:rPr>
        <w:t xml:space="preserve">Цель: </w:t>
      </w:r>
      <w:r>
        <w:rPr>
          <w:snapToGrid w:val="0"/>
        </w:rPr>
        <w:t xml:space="preserve">Закрепление правильного произношения звука </w:t>
      </w:r>
      <w:r w:rsidRPr="00D12255">
        <w:rPr>
          <w:snapToGrid w:val="0"/>
        </w:rPr>
        <w:t>[</w:t>
      </w:r>
      <w:proofErr w:type="gramStart"/>
      <w:r>
        <w:rPr>
          <w:snapToGrid w:val="0"/>
        </w:rPr>
        <w:t>К</w:t>
      </w:r>
      <w:proofErr w:type="gramEnd"/>
      <w:r w:rsidRPr="00D12255">
        <w:rPr>
          <w:snapToGrid w:val="0"/>
        </w:rPr>
        <w:t>]</w:t>
      </w:r>
      <w:r>
        <w:rPr>
          <w:snapToGrid w:val="0"/>
        </w:rPr>
        <w:t xml:space="preserve"> в слогах, словах и </w:t>
      </w:r>
      <w:proofErr w:type="spellStart"/>
      <w:r>
        <w:rPr>
          <w:snapToGrid w:val="0"/>
        </w:rPr>
        <w:t>чистоговорках</w:t>
      </w:r>
      <w:proofErr w:type="spellEnd"/>
      <w:r>
        <w:rPr>
          <w:snapToGrid w:val="0"/>
        </w:rPr>
        <w:t>.</w:t>
      </w:r>
    </w:p>
    <w:p w:rsidR="00D12255" w:rsidRDefault="00D12255" w:rsidP="00D12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2255" w:rsidRPr="00D12255" w:rsidRDefault="0024606D" w:rsidP="00D12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12255" w:rsidRPr="007D2EAE">
        <w:rPr>
          <w:rFonts w:ascii="Times New Roman" w:hAnsi="Times New Roman" w:cs="Times New Roman"/>
          <w:i/>
          <w:sz w:val="28"/>
          <w:szCs w:val="28"/>
        </w:rPr>
        <w:t>бучающие:</w:t>
      </w:r>
    </w:p>
    <w:p w:rsidR="0024606D" w:rsidRPr="0024606D" w:rsidRDefault="0024606D" w:rsidP="0024606D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Pr="0024606D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«согласные звуки» и особенностей</w:t>
      </w:r>
      <w:r w:rsidRPr="0024606D">
        <w:rPr>
          <w:rFonts w:ascii="Times New Roman" w:hAnsi="Times New Roman" w:cs="Times New Roman"/>
          <w:sz w:val="28"/>
          <w:szCs w:val="28"/>
        </w:rPr>
        <w:t xml:space="preserve"> артикуляции звука [</w:t>
      </w:r>
      <w:proofErr w:type="gramStart"/>
      <w:r w:rsidRPr="002460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606D">
        <w:rPr>
          <w:rFonts w:ascii="Times New Roman" w:hAnsi="Times New Roman" w:cs="Times New Roman"/>
          <w:sz w:val="28"/>
          <w:szCs w:val="28"/>
        </w:rPr>
        <w:t>];</w:t>
      </w:r>
    </w:p>
    <w:p w:rsidR="00D12255" w:rsidRDefault="0024606D" w:rsidP="0024606D">
      <w:pPr>
        <w:pStyle w:val="a5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2255" w:rsidRPr="0024606D">
        <w:rPr>
          <w:rFonts w:ascii="Times New Roman" w:hAnsi="Times New Roman" w:cs="Times New Roman"/>
          <w:sz w:val="28"/>
          <w:szCs w:val="28"/>
        </w:rPr>
        <w:t>ополнение</w:t>
      </w:r>
      <w:r>
        <w:rPr>
          <w:rFonts w:ascii="Times New Roman" w:hAnsi="Times New Roman" w:cs="Times New Roman"/>
          <w:sz w:val="28"/>
          <w:szCs w:val="28"/>
        </w:rPr>
        <w:t xml:space="preserve"> словарного запаса;</w:t>
      </w:r>
    </w:p>
    <w:p w:rsidR="0024606D" w:rsidRPr="0024606D" w:rsidRDefault="0024606D" w:rsidP="0024606D">
      <w:pPr>
        <w:pStyle w:val="a5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логического мышления.</w:t>
      </w:r>
    </w:p>
    <w:p w:rsidR="00D12255" w:rsidRPr="0024606D" w:rsidRDefault="00D12255" w:rsidP="0024606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06D">
        <w:rPr>
          <w:rFonts w:ascii="Times New Roman" w:hAnsi="Times New Roman" w:cs="Times New Roman"/>
          <w:i/>
          <w:snapToGrid w:val="0"/>
          <w:sz w:val="28"/>
          <w:szCs w:val="28"/>
        </w:rPr>
        <w:t>Коррекционно-развивающие задачи:</w:t>
      </w:r>
    </w:p>
    <w:p w:rsidR="00D12255" w:rsidRPr="00B12A6C" w:rsidRDefault="00D12255" w:rsidP="0024606D">
      <w:pPr>
        <w:pStyle w:val="a6"/>
        <w:spacing w:line="240" w:lineRule="auto"/>
        <w:ind w:firstLine="0"/>
        <w:rPr>
          <w:snapToGrid w:val="0"/>
        </w:rPr>
      </w:pPr>
      <w:r w:rsidRPr="00B12A6C">
        <w:rPr>
          <w:snapToGrid w:val="0"/>
        </w:rPr>
        <w:t>1. Закрепить</w:t>
      </w:r>
      <w:r>
        <w:rPr>
          <w:snapToGrid w:val="0"/>
        </w:rPr>
        <w:t xml:space="preserve"> правильное произношение звука</w:t>
      </w:r>
      <w:proofErr w:type="gramStart"/>
      <w:r>
        <w:rPr>
          <w:snapToGrid w:val="0"/>
        </w:rPr>
        <w:t xml:space="preserve"> К</w:t>
      </w:r>
      <w:proofErr w:type="gramEnd"/>
      <w:r w:rsidR="0024606D">
        <w:rPr>
          <w:snapToGrid w:val="0"/>
        </w:rPr>
        <w:t>;</w:t>
      </w:r>
    </w:p>
    <w:p w:rsidR="00D12255" w:rsidRPr="00B12A6C" w:rsidRDefault="00D12255" w:rsidP="0024606D">
      <w:pPr>
        <w:pStyle w:val="a6"/>
        <w:spacing w:line="240" w:lineRule="auto"/>
        <w:ind w:firstLine="0"/>
        <w:rPr>
          <w:snapToGrid w:val="0"/>
        </w:rPr>
      </w:pPr>
      <w:r w:rsidRPr="00B12A6C">
        <w:rPr>
          <w:snapToGrid w:val="0"/>
        </w:rPr>
        <w:t xml:space="preserve">2. Учить ребенка определять последовательность звуков в слове, совершенствовать навыки аналитико-синтетической деятельности, развивать </w:t>
      </w:r>
      <w:proofErr w:type="spellStart"/>
      <w:r w:rsidRPr="00B12A6C">
        <w:rPr>
          <w:snapToGrid w:val="0"/>
        </w:rPr>
        <w:t>звуко-слоговые</w:t>
      </w:r>
      <w:proofErr w:type="spellEnd"/>
      <w:r w:rsidRPr="00B12A6C">
        <w:rPr>
          <w:snapToGrid w:val="0"/>
        </w:rPr>
        <w:t xml:space="preserve"> </w:t>
      </w:r>
      <w:r w:rsidR="0024606D">
        <w:rPr>
          <w:snapToGrid w:val="0"/>
        </w:rPr>
        <w:t>представления;</w:t>
      </w:r>
    </w:p>
    <w:p w:rsidR="0024606D" w:rsidRDefault="00D12255" w:rsidP="0024606D">
      <w:pPr>
        <w:pStyle w:val="a6"/>
        <w:spacing w:line="240" w:lineRule="auto"/>
        <w:ind w:firstLine="0"/>
        <w:rPr>
          <w:snapToGrid w:val="0"/>
        </w:rPr>
      </w:pPr>
      <w:r w:rsidRPr="00B12A6C">
        <w:rPr>
          <w:snapToGrid w:val="0"/>
        </w:rPr>
        <w:t xml:space="preserve">3. Учить </w:t>
      </w:r>
      <w:proofErr w:type="gramStart"/>
      <w:r w:rsidRPr="00B12A6C">
        <w:rPr>
          <w:snapToGrid w:val="0"/>
        </w:rPr>
        <w:t>самостоятельно</w:t>
      </w:r>
      <w:proofErr w:type="gramEnd"/>
      <w:r w:rsidRPr="00B12A6C">
        <w:rPr>
          <w:snapToGrid w:val="0"/>
        </w:rPr>
        <w:t xml:space="preserve"> произво</w:t>
      </w:r>
      <w:r w:rsidR="0024606D">
        <w:rPr>
          <w:snapToGrid w:val="0"/>
        </w:rPr>
        <w:t xml:space="preserve">дить </w:t>
      </w:r>
      <w:proofErr w:type="spellStart"/>
      <w:r w:rsidR="0024606D">
        <w:rPr>
          <w:snapToGrid w:val="0"/>
        </w:rPr>
        <w:t>звуко-слоговой</w:t>
      </w:r>
      <w:proofErr w:type="spellEnd"/>
      <w:r w:rsidR="0024606D">
        <w:rPr>
          <w:snapToGrid w:val="0"/>
        </w:rPr>
        <w:t xml:space="preserve"> анализ слов;</w:t>
      </w:r>
    </w:p>
    <w:p w:rsidR="00D12255" w:rsidRDefault="0024606D" w:rsidP="0024606D">
      <w:pPr>
        <w:pStyle w:val="a6"/>
        <w:spacing w:line="240" w:lineRule="auto"/>
        <w:ind w:firstLine="0"/>
        <w:rPr>
          <w:snapToGrid w:val="0"/>
        </w:rPr>
      </w:pPr>
      <w:r>
        <w:rPr>
          <w:snapToGrid w:val="0"/>
        </w:rPr>
        <w:t xml:space="preserve">4. </w:t>
      </w:r>
      <w:r w:rsidR="00D12255" w:rsidRPr="00B12A6C">
        <w:rPr>
          <w:snapToGrid w:val="0"/>
        </w:rPr>
        <w:t>Развиваем  фонематическое восприятие</w:t>
      </w:r>
      <w:r>
        <w:rPr>
          <w:snapToGrid w:val="0"/>
        </w:rPr>
        <w:t>.</w:t>
      </w:r>
    </w:p>
    <w:p w:rsidR="0024606D" w:rsidRPr="0024606D" w:rsidRDefault="0024606D" w:rsidP="0024606D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24606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4606D" w:rsidRDefault="0024606D" w:rsidP="0024606D">
      <w:pPr>
        <w:pStyle w:val="a5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4606D">
        <w:rPr>
          <w:rFonts w:ascii="Times New Roman" w:hAnsi="Times New Roman" w:cs="Times New Roman"/>
          <w:sz w:val="28"/>
          <w:szCs w:val="28"/>
        </w:rPr>
        <w:t>Воспитывать желание оказывать помощь.</w:t>
      </w:r>
    </w:p>
    <w:p w:rsidR="0024606D" w:rsidRDefault="00150FA5" w:rsidP="0024606D">
      <w:pPr>
        <w:pStyle w:val="a5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отзывчивость и  сострадание к проблемам окружающих.</w:t>
      </w:r>
    </w:p>
    <w:p w:rsidR="00150FA5" w:rsidRDefault="00150FA5" w:rsidP="00150FA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 xml:space="preserve">игрушка лягушка, </w:t>
      </w:r>
      <w:r w:rsidR="00DE6FB5">
        <w:rPr>
          <w:rFonts w:ascii="Times New Roman" w:hAnsi="Times New Roman" w:cs="Times New Roman"/>
          <w:sz w:val="28"/>
          <w:szCs w:val="28"/>
        </w:rPr>
        <w:t xml:space="preserve"> кукла, кубик,  конструктор,  корова, п</w:t>
      </w:r>
      <w:r>
        <w:rPr>
          <w:rFonts w:ascii="Times New Roman" w:hAnsi="Times New Roman" w:cs="Times New Roman"/>
          <w:sz w:val="28"/>
          <w:szCs w:val="28"/>
        </w:rPr>
        <w:t xml:space="preserve">исьмо в конверте, </w:t>
      </w:r>
      <w:r w:rsidR="00DE6FB5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схема звука </w:t>
      </w:r>
      <w:r w:rsidRPr="00150FA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0FA5">
        <w:rPr>
          <w:rFonts w:ascii="Times New Roman" w:hAnsi="Times New Roman" w:cs="Times New Roman"/>
          <w:sz w:val="28"/>
          <w:szCs w:val="28"/>
        </w:rPr>
        <w:t>]</w:t>
      </w:r>
      <w:r w:rsidR="00DE6FB5">
        <w:rPr>
          <w:rFonts w:ascii="Times New Roman" w:hAnsi="Times New Roman" w:cs="Times New Roman"/>
          <w:sz w:val="28"/>
          <w:szCs w:val="28"/>
        </w:rPr>
        <w:t>,  мотивационные материалы</w:t>
      </w:r>
      <w:r w:rsidR="00645C2D">
        <w:rPr>
          <w:rFonts w:ascii="Times New Roman" w:hAnsi="Times New Roman" w:cs="Times New Roman"/>
          <w:sz w:val="28"/>
          <w:szCs w:val="28"/>
        </w:rPr>
        <w:t xml:space="preserve"> (наклейки)</w:t>
      </w:r>
      <w:r w:rsidR="00DE6F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FB5" w:rsidRPr="00150FA5" w:rsidRDefault="00DE6FB5" w:rsidP="00150FA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606D" w:rsidRPr="00B12A6C" w:rsidRDefault="0024606D" w:rsidP="0024606D">
      <w:pPr>
        <w:pStyle w:val="a6"/>
        <w:spacing w:line="240" w:lineRule="auto"/>
        <w:ind w:firstLine="0"/>
        <w:rPr>
          <w:snapToGrid w:val="0"/>
        </w:rPr>
      </w:pPr>
    </w:p>
    <w:p w:rsidR="00BF661C" w:rsidRDefault="00BF661C" w:rsidP="008242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B7" w:rsidRDefault="008242B7" w:rsidP="00D12255">
      <w:pPr>
        <w:rPr>
          <w:rFonts w:ascii="Times New Roman" w:hAnsi="Times New Roman" w:cs="Times New Roman"/>
          <w:b/>
          <w:sz w:val="28"/>
          <w:szCs w:val="28"/>
        </w:rPr>
      </w:pPr>
    </w:p>
    <w:p w:rsidR="00E83AB3" w:rsidRDefault="00E83AB3" w:rsidP="008242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50FC8" w:rsidRDefault="00150FC8" w:rsidP="008242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83AB3" w:rsidRDefault="00E83AB3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Стоим около двери и прислушиваемся. Слышится шорох и топот в кабинете.</w:t>
      </w:r>
    </w:p>
    <w:p w:rsidR="00E83AB3" w:rsidRDefault="00E83AB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AB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E83AB3" w:rsidRDefault="00E83AB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AB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E83AB3" w:rsidRDefault="00E83AB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917B8">
        <w:rPr>
          <w:rFonts w:ascii="Times New Roman" w:hAnsi="Times New Roman" w:cs="Times New Roman"/>
          <w:sz w:val="28"/>
          <w:szCs w:val="28"/>
        </w:rPr>
        <w:t>Пойдемте, посмотрим, что там происходит! А вдруг кто-то попал в беду?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Заходим в кабинет. Вокруг разбросаны игрушки на полу. Ребенок находит письмо, дает логопеду. Логопед  зачитывает, куда и кому адресовано письмо, его содержание. В адресе и письме везде пропущен звук </w:t>
      </w:r>
      <w:r w:rsidRPr="003917B8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917B8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 на конверте: 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Куда: МАДОУ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сад № 15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Святлячо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..»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г. Салаира.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Кому: Ребятам старшей группы.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письма: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стряслась беда.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Помогите, детвора,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сад пришла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лягуш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…а.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игруш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…и разбросала,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еще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  у…рала.</w:t>
      </w:r>
    </w:p>
    <w:p w:rsidR="003917B8" w:rsidRDefault="003917B8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17B8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все, что в письме написано, поняли?</w:t>
      </w:r>
    </w:p>
    <w:p w:rsidR="00150FC8" w:rsidRDefault="00150FC8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0FC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C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FC8" w:rsidRDefault="00150FC8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0FC8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и мне не все понятно! Как будто чего-то не хватает?! Давайте еще раз прочитаем письмо.</w:t>
      </w:r>
    </w:p>
    <w:p w:rsidR="00150FC8" w:rsidRDefault="00150FC8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Читаем еще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C5" w:rsidRDefault="006514C5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4C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не кажется, что какого-то звука не хватает?</w:t>
      </w:r>
    </w:p>
    <w:p w:rsidR="006514C5" w:rsidRDefault="006514C5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4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514C5" w:rsidRDefault="006514C5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4C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лежит на полу! </w:t>
      </w:r>
    </w:p>
    <w:p w:rsidR="006514C5" w:rsidRDefault="006514C5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14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Кукла, кубик, конструктор, корова.</w:t>
      </w:r>
    </w:p>
    <w:p w:rsidR="006514C5" w:rsidRDefault="006514C5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4C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Вы все верно назвали. А теперь, я назову, а вы внимательно послушайте</w:t>
      </w:r>
      <w:r w:rsidR="00B57837">
        <w:rPr>
          <w:rFonts w:ascii="Times New Roman" w:hAnsi="Times New Roman" w:cs="Times New Roman"/>
          <w:sz w:val="28"/>
          <w:szCs w:val="28"/>
        </w:rPr>
        <w:t xml:space="preserve">. </w:t>
      </w:r>
      <w:r w:rsidR="00B57837">
        <w:rPr>
          <w:rFonts w:ascii="Times New Roman" w:hAnsi="Times New Roman" w:cs="Times New Roman"/>
          <w:i/>
          <w:sz w:val="28"/>
          <w:szCs w:val="28"/>
        </w:rPr>
        <w:t xml:space="preserve">(Логопед перечисляет предметы, выделяя звук </w:t>
      </w:r>
      <w:r w:rsidR="00B57837" w:rsidRPr="00B57837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 w:rsidR="00B5783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B57837" w:rsidRPr="00B57837">
        <w:rPr>
          <w:rFonts w:ascii="Times New Roman" w:hAnsi="Times New Roman" w:cs="Times New Roman"/>
          <w:i/>
          <w:sz w:val="28"/>
          <w:szCs w:val="28"/>
        </w:rPr>
        <w:t>]</w:t>
      </w:r>
      <w:r w:rsidR="00B57837">
        <w:rPr>
          <w:rFonts w:ascii="Times New Roman" w:hAnsi="Times New Roman" w:cs="Times New Roman"/>
          <w:i/>
          <w:sz w:val="28"/>
          <w:szCs w:val="28"/>
        </w:rPr>
        <w:t>).</w:t>
      </w:r>
    </w:p>
    <w:p w:rsidR="00B57837" w:rsidRDefault="00B57837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7837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 звучании этих слов повторялся один тот же звук. Какой?</w:t>
      </w:r>
    </w:p>
    <w:p w:rsidR="00B57837" w:rsidRDefault="00B57837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783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B5783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783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837" w:rsidRDefault="00B57837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B57837" w:rsidRDefault="00B57837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783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 выделяли этот звук в словах. </w:t>
      </w:r>
    </w:p>
    <w:p w:rsidR="00CD5554" w:rsidRPr="00CD5554" w:rsidRDefault="00CD5554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  темы занятия.</w:t>
      </w:r>
    </w:p>
    <w:p w:rsidR="00B57837" w:rsidRDefault="00CD5554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554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Сегодня нам предстоит помочь, вернуть звук </w:t>
      </w:r>
      <w:r w:rsidRPr="00CD555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5554">
        <w:rPr>
          <w:rFonts w:ascii="Times New Roman" w:hAnsi="Times New Roman" w:cs="Times New Roman"/>
          <w:sz w:val="28"/>
          <w:szCs w:val="28"/>
        </w:rPr>
        <w:t>]</w:t>
      </w:r>
      <w:r w:rsidR="007764CF">
        <w:rPr>
          <w:rFonts w:ascii="Times New Roman" w:hAnsi="Times New Roman" w:cs="Times New Roman"/>
          <w:sz w:val="28"/>
          <w:szCs w:val="28"/>
        </w:rPr>
        <w:t>, а также найти похитителя.</w:t>
      </w:r>
    </w:p>
    <w:p w:rsidR="00CD5554" w:rsidRDefault="00CD5554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к столам, поработать с зеркалами.</w:t>
      </w:r>
    </w:p>
    <w:p w:rsidR="00DE6FB5" w:rsidRDefault="00DE6FB5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Схема звука К.</w:t>
      </w:r>
      <w:r w:rsidR="005A5B25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554">
        <w:rPr>
          <w:rFonts w:ascii="Times New Roman" w:hAnsi="Times New Roman" w:cs="Times New Roman"/>
          <w:i/>
          <w:sz w:val="28"/>
          <w:szCs w:val="28"/>
        </w:rPr>
        <w:t xml:space="preserve">Отрабатываем характеристику звука </w:t>
      </w:r>
      <w:r w:rsidR="00CD5554" w:rsidRPr="00CD5554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 w:rsidR="00CD555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D5554" w:rsidRPr="00CD5554">
        <w:rPr>
          <w:rFonts w:ascii="Times New Roman" w:hAnsi="Times New Roman" w:cs="Times New Roman"/>
          <w:i/>
          <w:sz w:val="28"/>
          <w:szCs w:val="28"/>
        </w:rPr>
        <w:t>]</w:t>
      </w:r>
      <w:r w:rsidR="00CD5554">
        <w:rPr>
          <w:rFonts w:ascii="Times New Roman" w:hAnsi="Times New Roman" w:cs="Times New Roman"/>
          <w:i/>
          <w:sz w:val="28"/>
          <w:szCs w:val="28"/>
        </w:rPr>
        <w:t xml:space="preserve">, с помощью схемы. </w:t>
      </w:r>
      <w:r>
        <w:rPr>
          <w:rFonts w:ascii="Times New Roman" w:hAnsi="Times New Roman" w:cs="Times New Roman"/>
          <w:i/>
          <w:sz w:val="28"/>
          <w:szCs w:val="28"/>
        </w:rPr>
        <w:t>На экран выводи</w:t>
      </w:r>
      <w:r w:rsidR="00CD5554">
        <w:rPr>
          <w:rFonts w:ascii="Times New Roman" w:hAnsi="Times New Roman" w:cs="Times New Roman"/>
          <w:i/>
          <w:sz w:val="28"/>
          <w:szCs w:val="28"/>
        </w:rPr>
        <w:t>тся таблица со звуком</w:t>
      </w:r>
      <w:r w:rsidR="00CD5554" w:rsidRPr="00CD5554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gramStart"/>
      <w:r w:rsidR="00CD555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D5554" w:rsidRPr="00CD5554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D5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вместе называем характеристику,  появляются условные обозначения артикуляционных поз и характеристик звука.</w:t>
      </w:r>
    </w:p>
    <w:p w:rsidR="00CD5554" w:rsidRDefault="00CD5554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(Звуки лягушки)</w:t>
      </w:r>
      <w:r w:rsidR="00B27853">
        <w:rPr>
          <w:rFonts w:ascii="Times New Roman" w:hAnsi="Times New Roman" w:cs="Times New Roman"/>
          <w:i/>
          <w:sz w:val="28"/>
          <w:szCs w:val="28"/>
        </w:rPr>
        <w:t>.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уже устали. Давайте отдохнем.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785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7853" w:rsidRP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853">
        <w:rPr>
          <w:rFonts w:ascii="Times New Roman" w:hAnsi="Times New Roman" w:cs="Times New Roman"/>
          <w:i/>
          <w:sz w:val="28"/>
          <w:szCs w:val="28"/>
        </w:rPr>
        <w:t>Движения по тексту.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рано умывались, 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топали, 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хлопали,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3645AB" w:rsidRPr="003645AB" w:rsidRDefault="003645AB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5AB">
        <w:rPr>
          <w:rFonts w:ascii="Times New Roman" w:hAnsi="Times New Roman" w:cs="Times New Roman"/>
          <w:i/>
          <w:sz w:val="28"/>
          <w:szCs w:val="28"/>
        </w:rPr>
        <w:t>(Звуки лягушки громче)</w:t>
      </w:r>
    </w:p>
    <w:p w:rsidR="00B27853" w:rsidRDefault="00B27853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78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Следующее задание от лягушки-проказницы: отгадать загадки, назвать первый звук в отгадках.</w:t>
      </w:r>
    </w:p>
    <w:p w:rsidR="00B27853" w:rsidRPr="003645AB" w:rsidRDefault="003645AB" w:rsidP="008242B7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45AB">
        <w:rPr>
          <w:rFonts w:ascii="Times New Roman" w:hAnsi="Times New Roman" w:cs="Times New Roman"/>
          <w:sz w:val="28"/>
          <w:szCs w:val="28"/>
        </w:rPr>
        <w:t>Посреди  двора стоит копна –</w:t>
      </w:r>
    </w:p>
    <w:p w:rsidR="003645AB" w:rsidRDefault="003645AB" w:rsidP="008242B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вилы, сзади метла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5A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645A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645AB">
        <w:rPr>
          <w:rFonts w:ascii="Times New Roman" w:hAnsi="Times New Roman" w:cs="Times New Roman"/>
          <w:i/>
          <w:sz w:val="28"/>
          <w:szCs w:val="28"/>
        </w:rPr>
        <w:t>орова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45AB" w:rsidRDefault="003645AB" w:rsidP="008242B7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45AB">
        <w:rPr>
          <w:rFonts w:ascii="Times New Roman" w:hAnsi="Times New Roman" w:cs="Times New Roman"/>
          <w:sz w:val="28"/>
          <w:szCs w:val="28"/>
        </w:rPr>
        <w:t xml:space="preserve"> Мягкие</w:t>
      </w:r>
      <w:r>
        <w:rPr>
          <w:rFonts w:ascii="Times New Roman" w:hAnsi="Times New Roman" w:cs="Times New Roman"/>
          <w:sz w:val="28"/>
          <w:szCs w:val="28"/>
        </w:rPr>
        <w:t xml:space="preserve"> лапки,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лапках царапки. </w:t>
      </w:r>
      <w:r>
        <w:rPr>
          <w:rFonts w:ascii="Times New Roman" w:hAnsi="Times New Roman" w:cs="Times New Roman"/>
          <w:i/>
          <w:sz w:val="28"/>
          <w:szCs w:val="28"/>
        </w:rPr>
        <w:t>(Кошка)</w:t>
      </w:r>
    </w:p>
    <w:p w:rsidR="003645AB" w:rsidRPr="003645AB" w:rsidRDefault="003645AB" w:rsidP="008242B7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одежек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без застежек. </w:t>
      </w:r>
      <w:r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3645AB" w:rsidRPr="003645AB" w:rsidRDefault="003645AB" w:rsidP="008242B7">
      <w:pPr>
        <w:pStyle w:val="a5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огонь, а жжется. </w:t>
      </w:r>
      <w:r>
        <w:rPr>
          <w:rFonts w:ascii="Times New Roman" w:hAnsi="Times New Roman" w:cs="Times New Roman"/>
          <w:i/>
          <w:sz w:val="28"/>
          <w:szCs w:val="28"/>
        </w:rPr>
        <w:t>(Крапива).</w:t>
      </w:r>
    </w:p>
    <w:p w:rsidR="003645AB" w:rsidRDefault="003645AB" w:rsidP="008242B7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дыру,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Вырыл нору, 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сияет,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 и не знает. </w:t>
      </w:r>
      <w:r>
        <w:rPr>
          <w:rFonts w:ascii="Times New Roman" w:hAnsi="Times New Roman" w:cs="Times New Roman"/>
          <w:i/>
          <w:sz w:val="28"/>
          <w:szCs w:val="28"/>
        </w:rPr>
        <w:t>(Крот)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45A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 какого звука начинаются все отгадки?</w:t>
      </w:r>
    </w:p>
    <w:p w:rsidR="003645AB" w:rsidRDefault="003645A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645A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 звука </w:t>
      </w:r>
      <w:r w:rsidRPr="001C0B8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0B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62B" w:rsidRDefault="0014762B" w:rsidP="008242B7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Умнички, ребята!</w:t>
      </w:r>
    </w:p>
    <w:p w:rsidR="003645AB" w:rsidRDefault="003645AB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5AB">
        <w:rPr>
          <w:rFonts w:ascii="Times New Roman" w:hAnsi="Times New Roman" w:cs="Times New Roman"/>
          <w:i/>
          <w:sz w:val="28"/>
          <w:szCs w:val="28"/>
        </w:rPr>
        <w:t xml:space="preserve">(Звуки лягушки </w:t>
      </w:r>
      <w:r w:rsidR="0014762B">
        <w:rPr>
          <w:rFonts w:ascii="Times New Roman" w:hAnsi="Times New Roman" w:cs="Times New Roman"/>
          <w:i/>
          <w:sz w:val="28"/>
          <w:szCs w:val="28"/>
        </w:rPr>
        <w:t xml:space="preserve">еще </w:t>
      </w:r>
      <w:r w:rsidRPr="003645AB">
        <w:rPr>
          <w:rFonts w:ascii="Times New Roman" w:hAnsi="Times New Roman" w:cs="Times New Roman"/>
          <w:i/>
          <w:sz w:val="28"/>
          <w:szCs w:val="28"/>
        </w:rPr>
        <w:t>громче)</w:t>
      </w:r>
    </w:p>
    <w:p w:rsidR="0014762B" w:rsidRDefault="0014762B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762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 добавьте к целому  слову последний звук </w:t>
      </w:r>
      <w:r w:rsidRPr="0014762B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76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Какое слово получилось?</w:t>
      </w:r>
    </w:p>
    <w:p w:rsidR="0014762B" w:rsidRDefault="0014762B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Вол…(к), пол…(к), пар…(к), сто… (к), рыба… (к), лото… (к), моря…(к), завтра…(к).</w:t>
      </w:r>
    </w:p>
    <w:p w:rsidR="0014762B" w:rsidRDefault="0014762B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762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Волк, полк, парк, сток, рыбак, лоток, моряк, завтрак.</w:t>
      </w:r>
    </w:p>
    <w:p w:rsidR="0014762B" w:rsidRDefault="0014762B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762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14762B" w:rsidRDefault="0014762B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5AB">
        <w:rPr>
          <w:rFonts w:ascii="Times New Roman" w:hAnsi="Times New Roman" w:cs="Times New Roman"/>
          <w:i/>
          <w:sz w:val="28"/>
          <w:szCs w:val="28"/>
        </w:rPr>
        <w:t xml:space="preserve">(Звуки лягушки </w:t>
      </w:r>
      <w:r>
        <w:rPr>
          <w:rFonts w:ascii="Times New Roman" w:hAnsi="Times New Roman" w:cs="Times New Roman"/>
          <w:i/>
          <w:sz w:val="28"/>
          <w:szCs w:val="28"/>
        </w:rPr>
        <w:t xml:space="preserve">еще </w:t>
      </w:r>
      <w:r w:rsidRPr="003645AB">
        <w:rPr>
          <w:rFonts w:ascii="Times New Roman" w:hAnsi="Times New Roman" w:cs="Times New Roman"/>
          <w:i/>
          <w:sz w:val="28"/>
          <w:szCs w:val="28"/>
        </w:rPr>
        <w:t>громче)</w:t>
      </w:r>
    </w:p>
    <w:p w:rsidR="0014762B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сосчитать, сколько звуков </w:t>
      </w:r>
      <w:r w:rsidRPr="007764C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64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каждом слове, назвать их место: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Кабачок, кубик, кусок, комок, каблук, конек, казак, клубок, косяк, кошка, крошка.</w:t>
      </w:r>
      <w:proofErr w:type="gramEnd"/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4CF">
        <w:rPr>
          <w:rFonts w:ascii="Times New Roman" w:hAnsi="Times New Roman" w:cs="Times New Roman"/>
          <w:i/>
          <w:sz w:val="28"/>
          <w:szCs w:val="28"/>
        </w:rPr>
        <w:lastRenderedPageBreak/>
        <w:t>(Звуки лягушки совсем громко)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Достаем лягушку.</w:t>
      </w:r>
    </w:p>
    <w:p w:rsidR="007764CF" w:rsidRP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CF">
        <w:rPr>
          <w:rFonts w:ascii="Times New Roman" w:hAnsi="Times New Roman" w:cs="Times New Roman"/>
          <w:b/>
          <w:sz w:val="28"/>
          <w:szCs w:val="28"/>
        </w:rPr>
        <w:t>Подведение итогов (рефлексия):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64CF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и нашли вора. Это лягушка-проказница. Давайте попросим ее вернуть нам украденный звук.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Лягушка, верни нам, пожалуйста, звук </w:t>
      </w:r>
      <w:r w:rsidRPr="007764C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64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64CF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А зачем он вам нужен. По-моему  и так хорошо!</w:t>
      </w:r>
    </w:p>
    <w:p w:rsidR="007764CF" w:rsidRDefault="007764CF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64C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него многие</w:t>
      </w:r>
      <w:r w:rsidR="00BF661C">
        <w:rPr>
          <w:rFonts w:ascii="Times New Roman" w:hAnsi="Times New Roman" w:cs="Times New Roman"/>
          <w:sz w:val="28"/>
          <w:szCs w:val="28"/>
        </w:rPr>
        <w:t xml:space="preserve"> слова не понятны.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Хорошо. Так и быть, верну. Но мне понадобится ваша помощь. Помогите мне произнести заклинание.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Ка-ка-ка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бежит река.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вижу далеко.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кукушка на суку.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Ак-ак-ак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реки рыбак.</w:t>
      </w:r>
    </w:p>
    <w:p w:rsidR="00BF661C" w:rsidRP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61C">
        <w:rPr>
          <w:rFonts w:ascii="Times New Roman" w:hAnsi="Times New Roman" w:cs="Times New Roman"/>
          <w:i/>
          <w:sz w:val="28"/>
          <w:szCs w:val="28"/>
        </w:rPr>
        <w:t>(Звуки волшебства)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Вот вам ваш звук.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Спасибо, лягушка, за то, что вернула нам звук.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звук мы с вами сегодня спасали.</w:t>
      </w:r>
    </w:p>
    <w:p w:rsidR="00BF661C" w:rsidRP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BF661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66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1C" w:rsidRP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Хорошо. Давайте вспомним его характеристику.</w:t>
      </w:r>
    </w:p>
    <w:p w:rsidR="007764CF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Называют характеристику.</w:t>
      </w:r>
    </w:p>
    <w:p w:rsidR="00BF661C" w:rsidRDefault="00BF661C" w:rsidP="008242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661C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Здорово. Вы большие молодцы, ребята. Благодарю за занятие.</w:t>
      </w:r>
      <w:r w:rsidR="0064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C2D" w:rsidRPr="00645C2D" w:rsidRDefault="00645C2D" w:rsidP="008242B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качестве награды, выдаю наклейки.</w:t>
      </w:r>
    </w:p>
    <w:p w:rsidR="0014762B" w:rsidRPr="0014762B" w:rsidRDefault="0014762B" w:rsidP="0036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5AB" w:rsidRPr="003645AB" w:rsidRDefault="003645AB" w:rsidP="003645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5AB" w:rsidRDefault="003645AB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5A5B2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7375" cy="1162050"/>
            <wp:effectExtent l="0" t="0" r="0" b="0"/>
            <wp:docPr id="3" name="Рисунок 2" descr="http://pngpix.com/wp-content/uploads/2016/10/PNGPIX-COM-Lips-PNG-Transparent-Image-250x1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0" name="Picture 2" descr="http://pngpix.com/wp-content/uploads/2016/10/PNGPIX-COM-Lips-PNG-Transparent-Image-250x1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7" cy="1162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47775" cy="1123950"/>
            <wp:effectExtent l="19050" t="0" r="9525" b="0"/>
            <wp:docPr id="4" name="Рисунок 3" descr="D:\флэшка\практика\звук Ш\1f5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:\флэшка\практика\звук Ш\1f515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26" cy="112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9432" cy="2009699"/>
            <wp:effectExtent l="38100" t="19050" r="19918" b="9601"/>
            <wp:docPr id="2" name="Рисунок 1" descr="http://zhozefina.com/wp-content/uploads/2011/06/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zhozefina.com/wp-content/uploads/2011/06/k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 l="18055" t="18339" r="18403" b="14879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2399399" cy="2009671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86880" cy="1600409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6880" cy="1600409"/>
                      <a:chOff x="6649895" y="1755257"/>
                      <a:chExt cx="1586880" cy="1600409"/>
                    </a:xfrm>
                  </a:grpSpPr>
                  <a:sp>
                    <a:nvSpPr>
                      <a:cNvPr id="89092" name="Oval 4"/>
                      <a:cNvSpPr>
                        <a:spLocks noChangeArrowheads="1"/>
                      </a:cNvSpPr>
                    </a:nvSpPr>
                    <a:spPr bwMode="auto">
                      <a:xfrm rot="-240000">
                        <a:off x="6649895" y="1755257"/>
                        <a:ext cx="1586880" cy="1600409"/>
                      </a:xfrm>
                      <a:prstGeom prst="ellipse">
                        <a:avLst/>
                      </a:prstGeom>
                      <a:solidFill>
                        <a:srgbClr val="548DD4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A5B25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5B25" w:rsidRPr="00B27853" w:rsidRDefault="005A5B25" w:rsidP="003645A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D5554" w:rsidRPr="00CD5554" w:rsidRDefault="00CD5554" w:rsidP="00E83A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FC8" w:rsidRPr="00150FC8" w:rsidRDefault="00150FC8" w:rsidP="00E83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AB3" w:rsidRDefault="005A5B25" w:rsidP="00E83AB3">
      <w:pPr>
        <w:jc w:val="both"/>
        <w:rPr>
          <w:rFonts w:ascii="Times New Roman" w:hAnsi="Times New Roman" w:cs="Times New Roman"/>
          <w:sz w:val="28"/>
          <w:szCs w:val="28"/>
        </w:rPr>
      </w:pP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47850" cy="1314450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9" cstate="print"/>
                    <a:srcRect l="11241" t="56189" r="64681" b="2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5B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0046" cy="1885950"/>
            <wp:effectExtent l="19050" t="0" r="7854" b="0"/>
            <wp:docPr id="6" name="Рисунок 5" descr="Артикуляция звука 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Артикуляция звука К"/>
                    <pic:cNvPicPr/>
                  </pic:nvPicPr>
                  <pic:blipFill>
                    <a:blip r:embed="rId10" cstate="print"/>
                    <a:srcRect l="11048" t="23810" r="17280" b="1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46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B3" w:rsidRPr="00E83AB3" w:rsidRDefault="00E83AB3" w:rsidP="00E83A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AB3" w:rsidRPr="00E83AB3" w:rsidSect="00CD55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DD1"/>
    <w:multiLevelType w:val="hybridMultilevel"/>
    <w:tmpl w:val="A122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E4E"/>
    <w:multiLevelType w:val="hybridMultilevel"/>
    <w:tmpl w:val="DAF8FC3C"/>
    <w:lvl w:ilvl="0" w:tplc="505683D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2FBF"/>
    <w:multiLevelType w:val="hybridMultilevel"/>
    <w:tmpl w:val="F37EE2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3A24D0"/>
    <w:multiLevelType w:val="hybridMultilevel"/>
    <w:tmpl w:val="CDE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AB3"/>
    <w:rsid w:val="000515EC"/>
    <w:rsid w:val="000B41BC"/>
    <w:rsid w:val="000E7036"/>
    <w:rsid w:val="0014762B"/>
    <w:rsid w:val="00150FA5"/>
    <w:rsid w:val="00150FC8"/>
    <w:rsid w:val="001C0B8F"/>
    <w:rsid w:val="001E1756"/>
    <w:rsid w:val="002223B0"/>
    <w:rsid w:val="0024606D"/>
    <w:rsid w:val="003645AB"/>
    <w:rsid w:val="003917B8"/>
    <w:rsid w:val="004A657F"/>
    <w:rsid w:val="005A5B25"/>
    <w:rsid w:val="0062673E"/>
    <w:rsid w:val="006321B1"/>
    <w:rsid w:val="00645C2D"/>
    <w:rsid w:val="006514C5"/>
    <w:rsid w:val="006A12EA"/>
    <w:rsid w:val="007764CF"/>
    <w:rsid w:val="007B15C8"/>
    <w:rsid w:val="007C7F08"/>
    <w:rsid w:val="008242B7"/>
    <w:rsid w:val="009A5D8B"/>
    <w:rsid w:val="00B27853"/>
    <w:rsid w:val="00B57837"/>
    <w:rsid w:val="00BF661C"/>
    <w:rsid w:val="00CD5554"/>
    <w:rsid w:val="00D12255"/>
    <w:rsid w:val="00DE6FB5"/>
    <w:rsid w:val="00E8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D8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A5D8B"/>
    <w:rPr>
      <w:rFonts w:eastAsiaTheme="minorEastAsia"/>
    </w:rPr>
  </w:style>
  <w:style w:type="paragraph" w:styleId="a5">
    <w:name w:val="List Paragraph"/>
    <w:basedOn w:val="a"/>
    <w:uiPriority w:val="34"/>
    <w:qFormat/>
    <w:rsid w:val="009A5D8B"/>
    <w:pPr>
      <w:ind w:left="720"/>
      <w:contextualSpacing/>
    </w:pPr>
  </w:style>
  <w:style w:type="paragraph" w:styleId="a6">
    <w:name w:val="Body Text"/>
    <w:basedOn w:val="a"/>
    <w:link w:val="a7"/>
    <w:semiHidden/>
    <w:rsid w:val="00D1225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12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54DC-9B8F-48F5-9BCF-00A276C9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2020-11-06T05:14:00Z</dcterms:created>
  <dcterms:modified xsi:type="dcterms:W3CDTF">2020-11-16T06:40:00Z</dcterms:modified>
</cp:coreProperties>
</file>