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E2C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>
        <w:rPr>
          <w:sz w:val="28"/>
          <w:szCs w:val="28"/>
        </w:rPr>
        <w:t xml:space="preserve">Конспект непосредственно образовательной деятельности по </w:t>
      </w:r>
      <w:r w:rsidRPr="00ED2C94">
        <w:rPr>
          <w:sz w:val="28"/>
          <w:szCs w:val="28"/>
        </w:rPr>
        <w:t>со</w:t>
      </w:r>
      <w:r>
        <w:rPr>
          <w:sz w:val="28"/>
          <w:szCs w:val="28"/>
        </w:rPr>
        <w:t xml:space="preserve">циально-коммуникативному </w:t>
      </w:r>
      <w:r w:rsidRPr="00ED2C94">
        <w:rPr>
          <w:sz w:val="28"/>
          <w:szCs w:val="28"/>
        </w:rPr>
        <w:t xml:space="preserve"> и художественно</w:t>
      </w:r>
      <w:r>
        <w:rPr>
          <w:sz w:val="28"/>
          <w:szCs w:val="28"/>
        </w:rPr>
        <w:t>-эстетическому развитию</w:t>
      </w:r>
      <w:r w:rsidRPr="00ED2C94">
        <w:rPr>
          <w:sz w:val="28"/>
          <w:szCs w:val="28"/>
        </w:rPr>
        <w:t>.</w:t>
      </w:r>
    </w:p>
    <w:p w:rsidR="00E80E2C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Тема « Если добрый ты »</w:t>
      </w:r>
    </w:p>
    <w:p w:rsidR="00E80E2C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младшая группа </w:t>
      </w:r>
    </w:p>
    <w:p w:rsidR="00E80E2C" w:rsidRPr="00E80E2C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rStyle w:val="a9"/>
          <w:b w:val="0"/>
          <w:bCs w:val="0"/>
          <w:sz w:val="28"/>
          <w:szCs w:val="28"/>
        </w:rPr>
      </w:pPr>
      <w:r>
        <w:rPr>
          <w:rStyle w:val="a9"/>
          <w:sz w:val="28"/>
          <w:szCs w:val="28"/>
        </w:rPr>
        <w:t xml:space="preserve"> Подготовила: Зяблицкая Лариса Александровна</w:t>
      </w:r>
    </w:p>
    <w:p w:rsidR="00E80E2C" w:rsidRDefault="00E80E2C" w:rsidP="00E80E2C">
      <w:pPr>
        <w:pStyle w:val="a5"/>
        <w:shd w:val="clear" w:color="auto" w:fill="FFFFFF"/>
        <w:spacing w:before="75" w:beforeAutospacing="0" w:after="75" w:afterAutospacing="0"/>
        <w:rPr>
          <w:rStyle w:val="a9"/>
          <w:sz w:val="28"/>
          <w:szCs w:val="28"/>
        </w:rPr>
      </w:pPr>
    </w:p>
    <w:p w:rsidR="00E80E2C" w:rsidRPr="00ED2C94" w:rsidRDefault="00E80E2C" w:rsidP="00E80E2C">
      <w:pPr>
        <w:pStyle w:val="a5"/>
        <w:shd w:val="clear" w:color="auto" w:fill="FFFFFF"/>
        <w:spacing w:before="75" w:beforeAutospacing="0" w:after="75" w:afterAutospacing="0"/>
        <w:rPr>
          <w:rStyle w:val="a9"/>
          <w:sz w:val="28"/>
          <w:szCs w:val="28"/>
        </w:rPr>
      </w:pPr>
      <w:r w:rsidRPr="00ED2C94">
        <w:rPr>
          <w:rStyle w:val="a9"/>
          <w:sz w:val="28"/>
          <w:szCs w:val="28"/>
        </w:rPr>
        <w:t>Тема: «Если добрый ты»</w:t>
      </w:r>
    </w:p>
    <w:p w:rsidR="00E80E2C" w:rsidRPr="00ED2C94" w:rsidRDefault="00E80E2C" w:rsidP="00E80E2C">
      <w:pPr>
        <w:pStyle w:val="a5"/>
        <w:shd w:val="clear" w:color="auto" w:fill="FFFFFF"/>
        <w:spacing w:before="75" w:beforeAutospacing="0" w:after="75" w:afterAutospacing="0"/>
        <w:rPr>
          <w:sz w:val="28"/>
          <w:szCs w:val="28"/>
        </w:rPr>
      </w:pPr>
      <w:r w:rsidRPr="00ED2C94">
        <w:rPr>
          <w:rStyle w:val="a9"/>
          <w:sz w:val="28"/>
          <w:szCs w:val="28"/>
        </w:rPr>
        <w:t>Цель:</w:t>
      </w:r>
      <w:r w:rsidRPr="00ED2C94">
        <w:rPr>
          <w:sz w:val="28"/>
          <w:szCs w:val="28"/>
        </w:rPr>
        <w:t> закрепить знания детей о нравственных понятиях – доброта, добрые дела.</w:t>
      </w:r>
    </w:p>
    <w:p w:rsidR="00E80E2C" w:rsidRPr="00ED2C94" w:rsidRDefault="00E80E2C" w:rsidP="00E80E2C">
      <w:pPr>
        <w:pStyle w:val="a5"/>
        <w:shd w:val="clear" w:color="auto" w:fill="FFFFFF"/>
        <w:spacing w:before="75" w:beforeAutospacing="0" w:after="75" w:afterAutospacing="0"/>
        <w:rPr>
          <w:sz w:val="28"/>
          <w:szCs w:val="28"/>
        </w:rPr>
      </w:pPr>
      <w:r w:rsidRPr="00ED2C94">
        <w:rPr>
          <w:rStyle w:val="a9"/>
          <w:sz w:val="28"/>
          <w:szCs w:val="28"/>
        </w:rPr>
        <w:t>Задачи:</w:t>
      </w:r>
    </w:p>
    <w:p w:rsidR="00E80E2C" w:rsidRPr="00ED2C94" w:rsidRDefault="00E80E2C" w:rsidP="00E80E2C">
      <w:pPr>
        <w:pStyle w:val="a5"/>
        <w:shd w:val="clear" w:color="auto" w:fill="FFFFFF"/>
        <w:spacing w:before="75" w:beforeAutospacing="0" w:after="75" w:afterAutospacing="0"/>
        <w:rPr>
          <w:sz w:val="28"/>
          <w:szCs w:val="28"/>
        </w:rPr>
      </w:pPr>
      <w:r w:rsidRPr="00ED2C94">
        <w:rPr>
          <w:sz w:val="28"/>
          <w:szCs w:val="28"/>
        </w:rPr>
        <w:t>1. Углубить представления детей о том, что такое доброта.</w:t>
      </w:r>
    </w:p>
    <w:p w:rsidR="00E80E2C" w:rsidRPr="00921F91" w:rsidRDefault="00E80E2C" w:rsidP="00E80E2C">
      <w:pPr>
        <w:pStyle w:val="a5"/>
        <w:shd w:val="clear" w:color="auto" w:fill="FFFFFF"/>
        <w:spacing w:before="75" w:beforeAutospacing="0" w:after="75" w:afterAutospacing="0"/>
        <w:rPr>
          <w:sz w:val="28"/>
          <w:szCs w:val="28"/>
        </w:rPr>
      </w:pPr>
      <w:r w:rsidRPr="00ED2C94">
        <w:rPr>
          <w:sz w:val="28"/>
          <w:szCs w:val="28"/>
        </w:rPr>
        <w:t>2</w:t>
      </w:r>
      <w:r w:rsidRPr="00921F91">
        <w:rPr>
          <w:sz w:val="28"/>
          <w:szCs w:val="28"/>
        </w:rPr>
        <w:t>. Расширять словарный запас по данной теме, активизировать речь детей. Закреплять умение детей</w:t>
      </w:r>
      <w:r>
        <w:rPr>
          <w:sz w:val="28"/>
          <w:szCs w:val="28"/>
        </w:rPr>
        <w:t xml:space="preserve"> в конструировании, приклеивать мелкие детали на пластилин;</w:t>
      </w:r>
      <w:r w:rsidRPr="00921F91">
        <w:rPr>
          <w:sz w:val="28"/>
          <w:szCs w:val="28"/>
        </w:rPr>
        <w:t xml:space="preserve"> рисовать нетрадиционным способами (рисование пальчиком)</w:t>
      </w:r>
    </w:p>
    <w:p w:rsidR="00E80E2C" w:rsidRPr="00ED2C94" w:rsidRDefault="00E80E2C" w:rsidP="00E80E2C">
      <w:pPr>
        <w:pStyle w:val="a5"/>
        <w:shd w:val="clear" w:color="auto" w:fill="FFFFFF"/>
        <w:spacing w:before="75" w:beforeAutospacing="0" w:after="75" w:afterAutospacing="0"/>
        <w:rPr>
          <w:sz w:val="28"/>
          <w:szCs w:val="28"/>
        </w:rPr>
      </w:pPr>
      <w:r w:rsidRPr="00921F91">
        <w:rPr>
          <w:sz w:val="28"/>
          <w:szCs w:val="28"/>
        </w:rPr>
        <w:t>3. Воспитывать в детях чувство</w:t>
      </w:r>
      <w:r w:rsidRPr="00ED2C94">
        <w:rPr>
          <w:sz w:val="28"/>
          <w:szCs w:val="28"/>
        </w:rPr>
        <w:t xml:space="preserve"> доброжелательности, сопереживания, отзывчивости, </w:t>
      </w:r>
      <w:r>
        <w:rPr>
          <w:sz w:val="28"/>
          <w:szCs w:val="28"/>
        </w:rPr>
        <w:t xml:space="preserve">  </w:t>
      </w:r>
      <w:r w:rsidRPr="00ED2C94">
        <w:rPr>
          <w:sz w:val="28"/>
          <w:szCs w:val="28"/>
        </w:rPr>
        <w:t xml:space="preserve"> стремление совершать добрые дела.</w:t>
      </w:r>
    </w:p>
    <w:p w:rsidR="00E80E2C" w:rsidRPr="00ED2C94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ED2C94">
        <w:rPr>
          <w:rStyle w:val="a6"/>
          <w:b/>
          <w:bCs/>
          <w:sz w:val="28"/>
          <w:szCs w:val="28"/>
          <w:u w:val="single"/>
        </w:rPr>
        <w:t>Возрастная группа</w:t>
      </w:r>
      <w:r w:rsidRPr="00ED2C94">
        <w:rPr>
          <w:rStyle w:val="a6"/>
          <w:b/>
          <w:bCs/>
          <w:sz w:val="28"/>
          <w:szCs w:val="28"/>
        </w:rPr>
        <w:t>:</w:t>
      </w:r>
      <w:r w:rsidRPr="00ED2C94">
        <w:rPr>
          <w:sz w:val="28"/>
          <w:szCs w:val="28"/>
        </w:rPr>
        <w:t> вторая младшая группа, дети 3-4 лет</w:t>
      </w:r>
    </w:p>
    <w:p w:rsidR="00E80E2C" w:rsidRPr="00ED2C94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ED2C94">
        <w:rPr>
          <w:rStyle w:val="a9"/>
          <w:sz w:val="28"/>
          <w:szCs w:val="28"/>
          <w:u w:val="single"/>
        </w:rPr>
        <w:t>Интеграция образовательных областей</w:t>
      </w:r>
      <w:r w:rsidRPr="00ED2C94">
        <w:rPr>
          <w:rStyle w:val="a9"/>
          <w:sz w:val="28"/>
          <w:szCs w:val="28"/>
        </w:rPr>
        <w:t>:</w:t>
      </w:r>
      <w:r w:rsidRPr="00ED2C94">
        <w:rPr>
          <w:sz w:val="28"/>
          <w:szCs w:val="28"/>
        </w:rPr>
        <w:t> социально-коммуникативное развитие и художественно-эстетическое развитие.</w:t>
      </w:r>
      <w:bookmarkStart w:id="0" w:name="_GoBack"/>
      <w:bookmarkEnd w:id="0"/>
    </w:p>
    <w:p w:rsidR="00E80E2C" w:rsidRPr="00ED2C94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2C94">
        <w:rPr>
          <w:rFonts w:ascii="Times New Roman" w:hAnsi="Times New Roman" w:cs="Times New Roman"/>
          <w:b/>
          <w:sz w:val="28"/>
          <w:szCs w:val="28"/>
          <w:u w:val="single"/>
        </w:rPr>
        <w:t>Материалы и оборудование</w:t>
      </w:r>
      <w:r w:rsidRPr="00ED2C94">
        <w:rPr>
          <w:rFonts w:ascii="Times New Roman" w:hAnsi="Times New Roman" w:cs="Times New Roman"/>
          <w:sz w:val="28"/>
          <w:szCs w:val="28"/>
        </w:rPr>
        <w:t>: осенние листочки; игрушки: ежик, божья коровка.  Шаблоны: ежика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ED2C94">
        <w:rPr>
          <w:rFonts w:ascii="Times New Roman" w:hAnsi="Times New Roman" w:cs="Times New Roman"/>
          <w:sz w:val="28"/>
          <w:szCs w:val="28"/>
        </w:rPr>
        <w:t xml:space="preserve"> божьих коровок по количеству детей, </w:t>
      </w:r>
      <w:r>
        <w:rPr>
          <w:rFonts w:ascii="Times New Roman" w:hAnsi="Times New Roman" w:cs="Times New Roman"/>
          <w:sz w:val="28"/>
          <w:szCs w:val="28"/>
        </w:rPr>
        <w:t>гуашь черного цвета.</w:t>
      </w:r>
    </w:p>
    <w:p w:rsidR="00E80E2C" w:rsidRPr="00ED2C94" w:rsidRDefault="00E80E2C" w:rsidP="00E80E2C">
      <w:pPr>
        <w:spacing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ED2C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D2C94">
        <w:rPr>
          <w:rFonts w:ascii="Times New Roman" w:hAnsi="Times New Roman" w:cs="Times New Roman"/>
          <w:b/>
          <w:sz w:val="28"/>
          <w:szCs w:val="28"/>
          <w:u w:val="single"/>
        </w:rPr>
        <w:t>Вводная часть</w:t>
      </w: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2C94">
        <w:rPr>
          <w:rFonts w:ascii="Times New Roman" w:hAnsi="Times New Roman" w:cs="Times New Roman"/>
          <w:sz w:val="28"/>
          <w:szCs w:val="28"/>
        </w:rPr>
        <w:t xml:space="preserve">Ребята посмотрите, что изменилось у нас в группе  - ответы детей.                                                                                                             Появились осенние листочки,                                                                                                                                </w:t>
      </w:r>
      <w:r w:rsidRPr="00C94ACA">
        <w:rPr>
          <w:rFonts w:ascii="Times New Roman" w:hAnsi="Times New Roman" w:cs="Times New Roman"/>
          <w:sz w:val="28"/>
          <w:szCs w:val="28"/>
        </w:rPr>
        <w:t>Это значит, осень в гости к нам пришла.                                                                                                                       И свои подарки детям принесла.</w:t>
      </w: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Посмотрите, а листочки то с секретом  в них спрятались осенние цветочки, возьмите их в  руки и посмотрите какой секрет, прячут листочки. (Дети разворачивают листочек)</w:t>
      </w:r>
    </w:p>
    <w:p w:rsidR="00E80E2C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Ребята от такого осеннего подарка сразу стало веселее, стало ярче светить солнышко. </w:t>
      </w:r>
      <w:proofErr w:type="gramStart"/>
      <w:r w:rsidRPr="00C94ACA">
        <w:rPr>
          <w:rFonts w:ascii="Times New Roman" w:hAnsi="Times New Roman" w:cs="Times New Roman"/>
          <w:sz w:val="28"/>
          <w:szCs w:val="28"/>
        </w:rPr>
        <w:t>И мне захотелось улыбнуться, а вам? (ответы детей</w:t>
      </w:r>
      <w:proofErr w:type="gramEnd"/>
    </w:p>
    <w:p w:rsidR="00E80E2C" w:rsidRPr="003C7197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ED2C94">
        <w:rPr>
          <w:rFonts w:ascii="Times New Roman" w:hAnsi="Times New Roman" w:cs="Times New Roman"/>
          <w:b/>
          <w:sz w:val="28"/>
          <w:szCs w:val="28"/>
          <w:u w:val="single"/>
        </w:rPr>
        <w:t>Основная часть</w:t>
      </w: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Давайте </w:t>
      </w:r>
      <w:r>
        <w:rPr>
          <w:rFonts w:ascii="Times New Roman" w:hAnsi="Times New Roman" w:cs="Times New Roman"/>
          <w:sz w:val="28"/>
          <w:szCs w:val="28"/>
        </w:rPr>
        <w:t xml:space="preserve">поиграем, выполняйте вместе  со мной. Так мы </w:t>
      </w:r>
      <w:r w:rsidRPr="00C94ACA">
        <w:rPr>
          <w:rFonts w:ascii="Times New Roman" w:hAnsi="Times New Roman" w:cs="Times New Roman"/>
          <w:sz w:val="28"/>
          <w:szCs w:val="28"/>
        </w:rPr>
        <w:t xml:space="preserve">поздороваемся  друг с другом и с нашими гостями.                                                                                       </w:t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lastRenderedPageBreak/>
        <w:t>Здравствуй солнце золотое!       дети пальцами лев</w:t>
      </w:r>
      <w:proofErr w:type="gramStart"/>
      <w:r w:rsidRPr="00C94ACA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C94A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C94AC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C94ACA">
        <w:rPr>
          <w:rFonts w:ascii="Times New Roman" w:hAnsi="Times New Roman" w:cs="Times New Roman"/>
          <w:sz w:val="28"/>
          <w:szCs w:val="28"/>
        </w:rPr>
        <w:t xml:space="preserve">уки по очереди «здороваются»                </w:t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 Здравствуй, небо голубое!      с  пальцами пр</w:t>
      </w:r>
      <w:proofErr w:type="gramStart"/>
      <w:r w:rsidRPr="00C94ACA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C94ACA">
        <w:rPr>
          <w:rFonts w:ascii="Times New Roman" w:hAnsi="Times New Roman" w:cs="Times New Roman"/>
          <w:sz w:val="28"/>
          <w:szCs w:val="28"/>
        </w:rPr>
        <w:t xml:space="preserve">уки, похлопывая друг друга кончиками, </w:t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Здравствуй, вольный ветерок!                      начиная с больших пальцев</w:t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Здравствуй, маленький дубок!</w:t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Мы живем в одном краю – </w:t>
      </w:r>
    </w:p>
    <w:p w:rsidR="00E80E2C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Я вас всех  приветствую!                                   Приветствуют друг друга</w:t>
      </w:r>
    </w:p>
    <w:p w:rsidR="00E80E2C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3C7197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771775" cy="3647074"/>
            <wp:effectExtent l="19050" t="0" r="9525" b="0"/>
            <wp:docPr id="5" name="Рисунок 4" descr="C:\Users\Admin\Desktop\IMG-20190926-WA0043ччва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dmin\Desktop\IMG-20190926-WA0043ччвас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4184" cy="36502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E2C" w:rsidRPr="00C94ACA" w:rsidRDefault="00E80E2C" w:rsidP="00E80E2C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Ребята, а вы умеете делать добрые дела? А какие?</w:t>
      </w: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-помогаем маме</w:t>
      </w: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-убираем игрушки в детском саду.</w:t>
      </w: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>Я хочу пригласить вас в путешествие, а по дороге мы будем делать добрые дела.</w:t>
      </w: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Посмотрите, на тропинке кто-то есть. Кто же это такой? 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94ACA">
        <w:rPr>
          <w:sz w:val="28"/>
          <w:szCs w:val="28"/>
        </w:rPr>
        <w:t xml:space="preserve">     </w:t>
      </w:r>
      <w:r w:rsidRPr="00C94ACA">
        <w:rPr>
          <w:color w:val="000000"/>
          <w:sz w:val="28"/>
          <w:szCs w:val="28"/>
        </w:rPr>
        <w:t>На спине иголки,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Длинные и колкие.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А свернётся он в клубок —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 xml:space="preserve">Нет ни головы, ни ног - ежик. 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C94ACA">
        <w:rPr>
          <w:color w:val="000000"/>
          <w:sz w:val="28"/>
          <w:szCs w:val="28"/>
        </w:rPr>
        <w:t>Ребята, а еж что</w:t>
      </w:r>
      <w:r>
        <w:rPr>
          <w:color w:val="000000"/>
          <w:sz w:val="28"/>
          <w:szCs w:val="28"/>
        </w:rPr>
        <w:t xml:space="preserve">-то </w:t>
      </w:r>
      <w:r w:rsidRPr="00C94ACA">
        <w:rPr>
          <w:color w:val="000000"/>
          <w:sz w:val="28"/>
          <w:szCs w:val="28"/>
        </w:rPr>
        <w:t xml:space="preserve"> хочет сказать мне на ушко (подносит игрушку к уху)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Он сказал мне, что с его другом приключилась беда, он случайно потерял свои иголки. Давайте попробуем помочь ежику (нужно воткнуть семечки в пластилин)</w:t>
      </w:r>
      <w:r w:rsidRPr="003C7197">
        <w:rPr>
          <w:noProof/>
          <w:sz w:val="28"/>
          <w:szCs w:val="28"/>
        </w:rPr>
        <w:t xml:space="preserve"> </w:t>
      </w:r>
    </w:p>
    <w:p w:rsidR="00E80E2C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</w:t>
      </w:r>
      <w:r w:rsidRPr="003C7197">
        <w:rPr>
          <w:noProof/>
          <w:color w:val="000000"/>
          <w:sz w:val="28"/>
          <w:szCs w:val="28"/>
        </w:rPr>
        <w:drawing>
          <wp:inline distT="0" distB="0" distL="0" distR="0">
            <wp:extent cx="3171825" cy="4229101"/>
            <wp:effectExtent l="19050" t="0" r="9525" b="0"/>
            <wp:docPr id="7" name="Рисунок 3" descr="C:\Users\Admin\Desktop\IMG-20190926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IMG-20190926-WA00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320" cy="4233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Показываю, как это надо сделать. Во время выполнения задания слежу, чтобы дети участвовали все. Напоминаю, что семечку нужно приклеивать шир</w:t>
      </w:r>
      <w:r>
        <w:rPr>
          <w:color w:val="000000"/>
          <w:sz w:val="28"/>
          <w:szCs w:val="28"/>
        </w:rPr>
        <w:t>окой стороной уголочком вверх.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 xml:space="preserve">-Ежик говорит вам спасибо. 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А как вы думаете, какое дело мы с вами сделали, доброе? Ответы детей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-Тогда отправляемся дальше.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Ребята мне очень нравится, что вы такие дружные, воспитанные, добрые, давайте поиграем.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Если любишь всех вокруг,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Делай так!                                        </w:t>
      </w:r>
      <w:r w:rsidRPr="00C94ACA">
        <w:rPr>
          <w:rStyle w:val="a6"/>
          <w:sz w:val="28"/>
          <w:szCs w:val="28"/>
        </w:rPr>
        <w:t> (хлопки в ладоши)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Если рядом с тобой друг,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Делай так!                                     </w:t>
      </w:r>
      <w:r w:rsidRPr="00C94ACA">
        <w:rPr>
          <w:rStyle w:val="a6"/>
          <w:sz w:val="28"/>
          <w:szCs w:val="28"/>
        </w:rPr>
        <w:t>     (прыжки на месте)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Если дождик вдруг польется,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Делай так!                                         </w:t>
      </w:r>
      <w:r w:rsidRPr="00C94ACA">
        <w:rPr>
          <w:rStyle w:val="a6"/>
          <w:sz w:val="28"/>
          <w:szCs w:val="28"/>
        </w:rPr>
        <w:t> (хлопки над головой)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Если мама улыбнется,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90" w:beforeAutospacing="0" w:after="90" w:afterAutospacing="0"/>
        <w:rPr>
          <w:sz w:val="28"/>
          <w:szCs w:val="28"/>
        </w:rPr>
      </w:pPr>
      <w:r w:rsidRPr="00C94ACA">
        <w:rPr>
          <w:sz w:val="28"/>
          <w:szCs w:val="28"/>
        </w:rPr>
        <w:t>Делай так!                        </w:t>
      </w:r>
      <w:r w:rsidRPr="00C94ACA">
        <w:rPr>
          <w:rStyle w:val="a6"/>
          <w:sz w:val="28"/>
          <w:szCs w:val="28"/>
        </w:rPr>
        <w:t>   (хлопки и прыжки одновременно)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-Молодцы.</w:t>
      </w:r>
    </w:p>
    <w:p w:rsidR="00E80E2C" w:rsidRPr="00C94ACA" w:rsidRDefault="00E80E2C" w:rsidP="00E80E2C">
      <w:pPr>
        <w:pStyle w:val="a5"/>
        <w:shd w:val="clear" w:color="auto" w:fill="FFFFFF" w:themeFill="background1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>-Смотрите. Нас еще кто - то поджидает.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 xml:space="preserve">  </w:t>
      </w:r>
    </w:p>
    <w:p w:rsidR="00E80E2C" w:rsidRPr="00C94ACA" w:rsidRDefault="00E80E2C" w:rsidP="00E80E2C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Как называется этот жучок?/божья коровка</w:t>
      </w:r>
    </w:p>
    <w:p w:rsidR="00E80E2C" w:rsidRPr="00C94ACA" w:rsidRDefault="00E80E2C" w:rsidP="00E80E2C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Я разжала кулачок,</w:t>
      </w:r>
      <w:r w:rsidRPr="00C94ACA">
        <w:rPr>
          <w:rFonts w:ascii="Times New Roman" w:hAnsi="Times New Roman" w:cs="Times New Roman"/>
          <w:sz w:val="28"/>
          <w:szCs w:val="28"/>
        </w:rPr>
        <w:br/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А в руке сидит жучок,</w:t>
      </w:r>
      <w:r w:rsidRPr="00C94ACA">
        <w:rPr>
          <w:rFonts w:ascii="Times New Roman" w:hAnsi="Times New Roman" w:cs="Times New Roman"/>
          <w:sz w:val="28"/>
          <w:szCs w:val="28"/>
        </w:rPr>
        <w:br/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Спинка красная в горошек,</w:t>
      </w:r>
      <w:r w:rsidRPr="00C94ACA">
        <w:rPr>
          <w:rFonts w:ascii="Times New Roman" w:hAnsi="Times New Roman" w:cs="Times New Roman"/>
          <w:sz w:val="28"/>
          <w:szCs w:val="28"/>
        </w:rPr>
        <w:br/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До чего же он хороший!</w:t>
      </w:r>
      <w:r w:rsidRPr="00C94ACA">
        <w:rPr>
          <w:rFonts w:ascii="Times New Roman" w:hAnsi="Times New Roman" w:cs="Times New Roman"/>
          <w:sz w:val="28"/>
          <w:szCs w:val="28"/>
        </w:rPr>
        <w:br/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На ладошке посидел</w:t>
      </w:r>
      <w:proofErr w:type="gramStart"/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…</w:t>
      </w:r>
      <w:r w:rsidRPr="00C94ACA">
        <w:rPr>
          <w:rFonts w:ascii="Times New Roman" w:hAnsi="Times New Roman" w:cs="Times New Roman"/>
          <w:sz w:val="28"/>
          <w:szCs w:val="28"/>
        </w:rPr>
        <w:br/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З</w:t>
      </w:r>
      <w:proofErr w:type="gramEnd"/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>ажужжал, и улетел.</w:t>
      </w:r>
    </w:p>
    <w:p w:rsidR="00E80E2C" w:rsidRDefault="00E80E2C" w:rsidP="00E80E2C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-Посмотрите, сколько больших божьих коровок (одна), а сколько маленьких (много).     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      </w:t>
      </w:r>
      <w:r w:rsidRPr="00C94AC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А чем они отличаются? (Маленькие – без пятнышек)                                                                  - Правильно у большой божьей коровки есть пятнышки, а у маленьких нет, чем же мы сможем помочь им? Ответы детей                                                                                               - Правильно нарисовать пятнышки. Выбирайте себе божью коровку и проходите за столы.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                                             </w:t>
      </w:r>
      <w:r w:rsidRPr="00C94ACA">
        <w:rPr>
          <w:rFonts w:ascii="Times New Roman" w:hAnsi="Times New Roman" w:cs="Times New Roman"/>
          <w:color w:val="000000"/>
          <w:sz w:val="28"/>
          <w:szCs w:val="28"/>
        </w:rPr>
        <w:t>(Во время показа проговариваю</w:t>
      </w:r>
      <w:r w:rsidRPr="00C94ACA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что  рисовать мы будем пальчиком </w:t>
      </w:r>
      <w:r w:rsidRPr="00C94ACA">
        <w:rPr>
          <w:rFonts w:ascii="Times New Roman" w:hAnsi="Times New Roman" w:cs="Times New Roman"/>
          <w:color w:val="000000"/>
          <w:sz w:val="28"/>
          <w:szCs w:val="28"/>
        </w:rPr>
        <w:t xml:space="preserve">нужно помакнуть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пальчик </w:t>
      </w:r>
      <w:r w:rsidRPr="00C94ACA">
        <w:rPr>
          <w:rFonts w:ascii="Times New Roman" w:hAnsi="Times New Roman" w:cs="Times New Roman"/>
          <w:color w:val="000000"/>
          <w:sz w:val="28"/>
          <w:szCs w:val="28"/>
        </w:rPr>
        <w:t xml:space="preserve"> в черную краску и нарисовать пятнышко).</w:t>
      </w:r>
    </w:p>
    <w:p w:rsidR="00E80E2C" w:rsidRPr="00921F91" w:rsidRDefault="00E80E2C" w:rsidP="00E80E2C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C7197">
        <w:rPr>
          <w:rFonts w:ascii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048000" cy="4064000"/>
            <wp:effectExtent l="19050" t="0" r="0" b="0"/>
            <wp:docPr id="8" name="Рисунок 1" descr="C:\Users\Admin\Desktop\IMG-20190926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IMG-20190926-WA004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0012" cy="40666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C94ACA">
        <w:rPr>
          <w:color w:val="000000"/>
          <w:sz w:val="28"/>
          <w:szCs w:val="28"/>
        </w:rPr>
        <w:t>Ребята посмотрите, какие красивые божьи коровки у вас получились.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 </w:t>
      </w:r>
      <w:r w:rsidRPr="00C94ACA">
        <w:rPr>
          <w:color w:val="000000"/>
          <w:sz w:val="28"/>
          <w:szCs w:val="28"/>
        </w:rPr>
        <w:t>какое дело мы с вами сделали? Доброе хорошее. Помогли божьей коровке.</w:t>
      </w:r>
    </w:p>
    <w:p w:rsidR="00E80E2C" w:rsidRPr="00ED2C94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b/>
          <w:color w:val="000000"/>
          <w:sz w:val="28"/>
          <w:szCs w:val="28"/>
          <w:u w:val="single"/>
        </w:rPr>
      </w:pPr>
      <w:r w:rsidRPr="00ED2C94">
        <w:rPr>
          <w:b/>
          <w:color w:val="000000"/>
          <w:sz w:val="28"/>
          <w:szCs w:val="28"/>
          <w:u w:val="single"/>
        </w:rPr>
        <w:t xml:space="preserve"> Заключительная часть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  <w:r w:rsidRPr="00C94ACA">
        <w:rPr>
          <w:color w:val="000000"/>
          <w:sz w:val="28"/>
          <w:szCs w:val="28"/>
        </w:rPr>
        <w:t xml:space="preserve">Вот и заканчивается наше путешествие, но делать добрые дела мы с вами будем продолжать. А сейчас возьмите друг друга за руки, и поделитесь </w:t>
      </w:r>
      <w:r w:rsidRPr="00C94ACA">
        <w:rPr>
          <w:color w:val="000000"/>
          <w:sz w:val="28"/>
          <w:szCs w:val="28"/>
        </w:rPr>
        <w:lastRenderedPageBreak/>
        <w:t xml:space="preserve">частичкой доброты друг с другом. Возвращаемся назад.  (Под песню «Доброта»- </w:t>
      </w:r>
      <w:proofErr w:type="spellStart"/>
      <w:r w:rsidRPr="00C94ACA">
        <w:rPr>
          <w:color w:val="000000"/>
          <w:sz w:val="28"/>
          <w:szCs w:val="28"/>
        </w:rPr>
        <w:t>Барбарики</w:t>
      </w:r>
      <w:proofErr w:type="spellEnd"/>
      <w:r w:rsidRPr="00C94ACA">
        <w:rPr>
          <w:color w:val="000000"/>
          <w:sz w:val="28"/>
          <w:szCs w:val="28"/>
        </w:rPr>
        <w:t xml:space="preserve"> дети идут на стульчики.</w:t>
      </w:r>
      <w:r>
        <w:rPr>
          <w:color w:val="000000"/>
          <w:sz w:val="28"/>
          <w:szCs w:val="28"/>
        </w:rPr>
        <w:t>)</w:t>
      </w: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5"/>
        <w:shd w:val="clear" w:color="auto" w:fill="FFFFFF"/>
        <w:spacing w:before="0" w:beforeAutospacing="0" w:after="0" w:afterAutospacing="0"/>
        <w:ind w:firstLine="300"/>
        <w:rPr>
          <w:color w:val="000000"/>
          <w:sz w:val="28"/>
          <w:szCs w:val="28"/>
        </w:rPr>
      </w:pPr>
    </w:p>
    <w:p w:rsidR="00E80E2C" w:rsidRPr="00C94ACA" w:rsidRDefault="00E80E2C" w:rsidP="00E80E2C">
      <w:pPr>
        <w:pStyle w:val="a3"/>
        <w:ind w:left="360"/>
        <w:rPr>
          <w:rFonts w:ascii="Times New Roman" w:hAnsi="Times New Roman" w:cs="Times New Roman"/>
          <w:sz w:val="28"/>
          <w:szCs w:val="28"/>
        </w:rPr>
      </w:pP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C94A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0E2C" w:rsidRPr="00C94ACA" w:rsidRDefault="00E80E2C" w:rsidP="00E80E2C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E80E2C" w:rsidRDefault="00E80E2C"/>
    <w:sectPr w:rsidR="00E80E2C" w:rsidSect="00723733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2495" w:rsidRDefault="00E80E2C">
    <w:pPr>
      <w:pStyle w:val="a7"/>
    </w:pPr>
  </w:p>
  <w:p w:rsidR="00CE2495" w:rsidRDefault="00E80E2C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E80E2C"/>
    <w:rsid w:val="00E80E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E2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E80E2C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4">
    <w:name w:val="Текст Знак"/>
    <w:basedOn w:val="a0"/>
    <w:link w:val="a3"/>
    <w:rsid w:val="00E80E2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E80E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E80E2C"/>
    <w:rPr>
      <w:i/>
      <w:iCs/>
    </w:rPr>
  </w:style>
  <w:style w:type="paragraph" w:styleId="a7">
    <w:name w:val="header"/>
    <w:basedOn w:val="a"/>
    <w:link w:val="a8"/>
    <w:uiPriority w:val="99"/>
    <w:semiHidden/>
    <w:unhideWhenUsed/>
    <w:rsid w:val="00E80E2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E80E2C"/>
  </w:style>
  <w:style w:type="character" w:styleId="a9">
    <w:name w:val="Strong"/>
    <w:basedOn w:val="a0"/>
    <w:uiPriority w:val="22"/>
    <w:qFormat/>
    <w:rsid w:val="00E80E2C"/>
    <w:rPr>
      <w:b/>
      <w:bCs/>
    </w:rPr>
  </w:style>
  <w:style w:type="paragraph" w:styleId="aa">
    <w:name w:val="Balloon Text"/>
    <w:basedOn w:val="a"/>
    <w:link w:val="ab"/>
    <w:uiPriority w:val="99"/>
    <w:semiHidden/>
    <w:unhideWhenUsed/>
    <w:rsid w:val="00E80E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80E2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805</Words>
  <Characters>4592</Characters>
  <Application>Microsoft Office Word</Application>
  <DocSecurity>0</DocSecurity>
  <Lines>38</Lines>
  <Paragraphs>10</Paragraphs>
  <ScaleCrop>false</ScaleCrop>
  <Company/>
  <LinksUpToDate>false</LinksUpToDate>
  <CharactersWithSpaces>5387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2020-10-11T05:18:00Z</dcterms:created>
  <dcterms:modified xsi:type="dcterms:W3CDTF">2020-10-11T05:21:00Z</dcterms:modified>
</cp:coreProperties>
</file>