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475" w:rsidRPr="007B4A2C" w:rsidRDefault="00C74475" w:rsidP="00C7447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 w:rsidRPr="007B4A2C">
        <w:rPr>
          <w:rFonts w:ascii="Times New Roman" w:hAnsi="Times New Roman" w:cs="Times New Roman"/>
          <w:sz w:val="36"/>
          <w:szCs w:val="36"/>
        </w:rPr>
        <w:t>Рабочая программа кружка «Волшебная бумага»</w:t>
      </w:r>
    </w:p>
    <w:p w:rsidR="00C74475" w:rsidRDefault="0074334D" w:rsidP="00C7447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для </w:t>
      </w:r>
      <w:r w:rsidR="00C74475">
        <w:rPr>
          <w:rFonts w:ascii="Times New Roman" w:hAnsi="Times New Roman" w:cs="Times New Roman"/>
          <w:sz w:val="36"/>
          <w:szCs w:val="36"/>
        </w:rPr>
        <w:t>с</w:t>
      </w:r>
      <w:r w:rsidR="00C74475" w:rsidRPr="007B4A2C">
        <w:rPr>
          <w:rFonts w:ascii="Times New Roman" w:hAnsi="Times New Roman" w:cs="Times New Roman"/>
          <w:sz w:val="36"/>
          <w:szCs w:val="36"/>
        </w:rPr>
        <w:t xml:space="preserve">редней группы </w:t>
      </w:r>
      <w:r>
        <w:rPr>
          <w:rFonts w:ascii="Times New Roman" w:hAnsi="Times New Roman" w:cs="Times New Roman"/>
          <w:sz w:val="36"/>
          <w:szCs w:val="36"/>
        </w:rPr>
        <w:t>(4-5 лет)</w:t>
      </w:r>
      <w:r w:rsidR="00CE2A1F">
        <w:rPr>
          <w:rFonts w:ascii="Times New Roman" w:hAnsi="Times New Roman" w:cs="Times New Roman"/>
          <w:sz w:val="36"/>
          <w:szCs w:val="36"/>
        </w:rPr>
        <w:t>.</w:t>
      </w:r>
    </w:p>
    <w:p w:rsidR="00C74475" w:rsidRDefault="00C74475" w:rsidP="00C74475">
      <w:pPr>
        <w:spacing w:after="0" w:line="240" w:lineRule="auto"/>
        <w:contextualSpacing/>
        <w:jc w:val="both"/>
        <w:rPr>
          <w:rFonts w:ascii="Times New Roman" w:hAnsi="Times New Roman" w:cs="Times New Roman"/>
          <w:sz w:val="36"/>
          <w:szCs w:val="36"/>
        </w:rPr>
      </w:pPr>
    </w:p>
    <w:p w:rsidR="0074334D" w:rsidRPr="00042C73" w:rsidRDefault="0074334D" w:rsidP="0074334D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C73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2C73">
        <w:rPr>
          <w:rFonts w:ascii="Times New Roman" w:hAnsi="Times New Roman" w:cs="Times New Roman"/>
          <w:sz w:val="28"/>
          <w:szCs w:val="28"/>
        </w:rPr>
        <w:t xml:space="preserve">Ребенок узнает мир с помощью манипуляций, то есть действий с различными предметами, которые позволяют ему узнать и изучить их свойства, при этом, познавая и свои творческие способности, изменить то, к чему прикасается. Одним из помощников ребенка в этом важнейшем для его развития деле, является – работа с бумагой. 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2C73">
        <w:rPr>
          <w:rFonts w:ascii="Times New Roman" w:hAnsi="Times New Roman" w:cs="Times New Roman"/>
          <w:sz w:val="28"/>
          <w:szCs w:val="28"/>
        </w:rPr>
        <w:t>Аппликация 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 Особенно привлекательны для детей нетрадиционные техники работы с бумагой, с нетрадиционным материалом: рванная, скомканная бумага,</w:t>
      </w:r>
      <w:r>
        <w:rPr>
          <w:rFonts w:ascii="Times New Roman" w:hAnsi="Times New Roman" w:cs="Times New Roman"/>
          <w:sz w:val="28"/>
          <w:szCs w:val="28"/>
        </w:rPr>
        <w:t xml:space="preserve"> бумажные салфетки, вата</w:t>
      </w:r>
      <w:r w:rsidRPr="00042C73">
        <w:rPr>
          <w:rFonts w:ascii="Times New Roman" w:hAnsi="Times New Roman" w:cs="Times New Roman"/>
          <w:sz w:val="28"/>
          <w:szCs w:val="28"/>
        </w:rPr>
        <w:t xml:space="preserve"> и т.д. 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2C73">
        <w:rPr>
          <w:rFonts w:ascii="Times New Roman" w:hAnsi="Times New Roman" w:cs="Times New Roman"/>
          <w:sz w:val="28"/>
          <w:szCs w:val="28"/>
        </w:rPr>
        <w:t xml:space="preserve">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на формирование здоровой и гармонично развитой личности. 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2C73">
        <w:rPr>
          <w:rFonts w:ascii="Times New Roman" w:hAnsi="Times New Roman" w:cs="Times New Roman"/>
          <w:sz w:val="28"/>
          <w:szCs w:val="28"/>
        </w:rPr>
        <w:t>Программа рассчитана для детей среднего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C73">
        <w:rPr>
          <w:rFonts w:ascii="Times New Roman" w:hAnsi="Times New Roman" w:cs="Times New Roman"/>
          <w:sz w:val="28"/>
          <w:szCs w:val="28"/>
        </w:rPr>
        <w:t>(4-5лет)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42C73">
        <w:rPr>
          <w:rFonts w:ascii="Times New Roman" w:hAnsi="Times New Roman" w:cs="Times New Roman"/>
          <w:sz w:val="28"/>
          <w:szCs w:val="28"/>
        </w:rPr>
        <w:t xml:space="preserve"> Это обусловлено тем, что в данный возраст характеризуется значительным ростом физических возможностей, особенно активным развитием мелких мышц кистей рук, изменением психологической позиции и </w:t>
      </w:r>
      <w:r w:rsidRPr="00042C73">
        <w:rPr>
          <w:rFonts w:ascii="Times New Roman" w:hAnsi="Times New Roman" w:cs="Times New Roman"/>
          <w:sz w:val="28"/>
          <w:szCs w:val="28"/>
        </w:rPr>
        <w:lastRenderedPageBreak/>
        <w:t>ощуще</w:t>
      </w:r>
      <w:r>
        <w:rPr>
          <w:rFonts w:ascii="Times New Roman" w:hAnsi="Times New Roman" w:cs="Times New Roman"/>
          <w:sz w:val="28"/>
          <w:szCs w:val="28"/>
        </w:rPr>
        <w:t>нием дошкольниками «</w:t>
      </w:r>
      <w:r w:rsidRPr="00042C73">
        <w:rPr>
          <w:rFonts w:ascii="Times New Roman" w:hAnsi="Times New Roman" w:cs="Times New Roman"/>
          <w:sz w:val="28"/>
          <w:szCs w:val="28"/>
        </w:rPr>
        <w:t>взрослости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42C73">
        <w:rPr>
          <w:rFonts w:ascii="Times New Roman" w:hAnsi="Times New Roman" w:cs="Times New Roman"/>
          <w:sz w:val="28"/>
          <w:szCs w:val="28"/>
        </w:rPr>
        <w:t xml:space="preserve">, желанием проявить свою индивидуальность и творческие способности. 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334D" w:rsidRPr="00EE3AE8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2B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Парциальная программа по 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ополнительному образованию художественно- эстетического направления «Волшебная бумага</w:t>
      </w:r>
      <w:r w:rsidRPr="00E92B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составлена на основе парциальной программы художественно-эстетиче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ского развития </w:t>
      </w:r>
      <w:r w:rsidRPr="00E65F4B">
        <w:rPr>
          <w:rFonts w:ascii="Times New Roman" w:eastAsia="Calibri" w:hAnsi="Times New Roman" w:cs="Times New Roman"/>
          <w:sz w:val="28"/>
          <w:szCs w:val="28"/>
        </w:rPr>
        <w:t>«Цветные ладошки. Изобразительная деятельност</w:t>
      </w:r>
      <w:r>
        <w:rPr>
          <w:rFonts w:ascii="Times New Roman" w:eastAsia="Calibri" w:hAnsi="Times New Roman" w:cs="Times New Roman"/>
          <w:sz w:val="28"/>
          <w:szCs w:val="28"/>
        </w:rPr>
        <w:t>ь в детском саду средняя группа»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65F4B">
        <w:rPr>
          <w:rFonts w:ascii="Times New Roman" w:eastAsia="Calibri" w:hAnsi="Times New Roman" w:cs="Times New Roman"/>
          <w:sz w:val="28"/>
          <w:szCs w:val="28"/>
        </w:rPr>
        <w:t>Лыкова И.А.</w:t>
      </w:r>
    </w:p>
    <w:p w:rsidR="0074334D" w:rsidRPr="000817B7" w:rsidRDefault="0074334D" w:rsidP="0074334D">
      <w:pPr>
        <w:tabs>
          <w:tab w:val="left" w:pos="990"/>
        </w:tabs>
        <w:spacing w:after="0" w:line="360" w:lineRule="auto"/>
        <w:ind w:firstLine="6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E5CC3">
        <w:rPr>
          <w:rFonts w:ascii="Times New Roman" w:hAnsi="Times New Roman" w:cs="Times New Roman"/>
          <w:b/>
          <w:sz w:val="28"/>
          <w:szCs w:val="28"/>
        </w:rPr>
        <w:t>Цель программы:</w:t>
      </w:r>
    </w:p>
    <w:p w:rsidR="0074334D" w:rsidRPr="00BE5CC3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E5CC3">
        <w:rPr>
          <w:rFonts w:ascii="Times New Roman" w:hAnsi="Times New Roman" w:cs="Times New Roman"/>
          <w:color w:val="000000"/>
          <w:sz w:val="28"/>
          <w:szCs w:val="28"/>
        </w:rPr>
        <w:t xml:space="preserve">ормирование интереса к эстетической стороне окружающей действительности,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развитие эстетического восприятия, образных представлений, воображения, художественно-творческих способностей, интереса к самостоятельной творческой деятельности.</w:t>
      </w:r>
    </w:p>
    <w:p w:rsidR="0074334D" w:rsidRPr="00BE5CC3" w:rsidRDefault="0074334D" w:rsidP="007433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BE5CC3">
        <w:rPr>
          <w:b/>
          <w:bCs/>
          <w:color w:val="000000"/>
          <w:sz w:val="28"/>
          <w:szCs w:val="28"/>
        </w:rPr>
        <w:t>Задачи</w:t>
      </w:r>
      <w:r>
        <w:rPr>
          <w:b/>
          <w:bCs/>
          <w:color w:val="000000"/>
          <w:sz w:val="28"/>
          <w:szCs w:val="28"/>
        </w:rPr>
        <w:t>:</w:t>
      </w:r>
    </w:p>
    <w:p w:rsidR="0074334D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BE5CC3">
        <w:rPr>
          <w:color w:val="000000"/>
          <w:sz w:val="28"/>
          <w:szCs w:val="28"/>
        </w:rPr>
        <w:t>ормирование умения передавать простейший образ предметов, явлений окруж</w:t>
      </w:r>
      <w:r>
        <w:rPr>
          <w:color w:val="000000"/>
          <w:sz w:val="28"/>
          <w:szCs w:val="28"/>
        </w:rPr>
        <w:t xml:space="preserve">ающего мира посредством </w:t>
      </w:r>
      <w:r w:rsidRPr="00BE5CC3">
        <w:rPr>
          <w:color w:val="000000"/>
          <w:sz w:val="28"/>
          <w:szCs w:val="28"/>
        </w:rPr>
        <w:t xml:space="preserve"> аппликации;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у детей умение правильно держать ножницы и пользоваться ими;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BE5CC3">
        <w:rPr>
          <w:color w:val="000000"/>
          <w:sz w:val="28"/>
          <w:szCs w:val="28"/>
        </w:rPr>
        <w:t>чить основным приемам в аппликационной технике «бумажная пластика» (обрыван</w:t>
      </w:r>
      <w:r>
        <w:rPr>
          <w:color w:val="000000"/>
          <w:sz w:val="28"/>
          <w:szCs w:val="28"/>
        </w:rPr>
        <w:t xml:space="preserve">ие, </w:t>
      </w:r>
      <w:proofErr w:type="spellStart"/>
      <w:r>
        <w:rPr>
          <w:color w:val="000000"/>
          <w:sz w:val="28"/>
          <w:szCs w:val="28"/>
        </w:rPr>
        <w:t>сминание</w:t>
      </w:r>
      <w:proofErr w:type="spellEnd"/>
      <w:r>
        <w:rPr>
          <w:color w:val="000000"/>
          <w:sz w:val="28"/>
          <w:szCs w:val="28"/>
        </w:rPr>
        <w:t>, скатывание в комок</w:t>
      </w:r>
      <w:r w:rsidRPr="00BE5CC3">
        <w:rPr>
          <w:color w:val="000000"/>
          <w:sz w:val="28"/>
          <w:szCs w:val="28"/>
        </w:rPr>
        <w:t>);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BE5CC3">
        <w:rPr>
          <w:color w:val="000000"/>
          <w:sz w:val="28"/>
          <w:szCs w:val="28"/>
        </w:rPr>
        <w:t>чить работать с нетрадиционным материалом при создании аппликации;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BE5CC3">
        <w:rPr>
          <w:color w:val="000000"/>
          <w:sz w:val="28"/>
          <w:szCs w:val="28"/>
        </w:rPr>
        <w:t>чить работать на заданном пространстве (накопление элементарного опыта в составлении композиции);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BE5CC3">
        <w:rPr>
          <w:color w:val="000000"/>
          <w:sz w:val="28"/>
          <w:szCs w:val="28"/>
        </w:rPr>
        <w:t>азвитие мелкой моторики, координации движений рук, глазомер;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BE5CC3">
        <w:rPr>
          <w:color w:val="000000"/>
          <w:sz w:val="28"/>
          <w:szCs w:val="28"/>
        </w:rPr>
        <w:t>азвитие речевых навыков;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BE5CC3">
        <w:rPr>
          <w:color w:val="000000"/>
          <w:sz w:val="28"/>
          <w:szCs w:val="28"/>
        </w:rPr>
        <w:t>азвитие творческой фантазии, эстетического и цветового восприятия;</w:t>
      </w:r>
    </w:p>
    <w:p w:rsidR="0074334D" w:rsidRPr="00BE5CC3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BE5CC3">
        <w:rPr>
          <w:color w:val="000000"/>
          <w:sz w:val="28"/>
          <w:szCs w:val="28"/>
        </w:rPr>
        <w:t>оспитание желания участвовать в создании индивидуальных и коллективных работах</w:t>
      </w:r>
      <w:r>
        <w:rPr>
          <w:color w:val="000000"/>
          <w:sz w:val="28"/>
          <w:szCs w:val="28"/>
        </w:rPr>
        <w:t>;</w:t>
      </w:r>
    </w:p>
    <w:p w:rsidR="0074334D" w:rsidRPr="008A054C" w:rsidRDefault="0074334D" w:rsidP="0074334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Закреплять навыки аккуратного вырезания и наклеивания.</w:t>
      </w:r>
    </w:p>
    <w:p w:rsidR="0074334D" w:rsidRPr="00122E01" w:rsidRDefault="0074334D" w:rsidP="0074334D">
      <w:pPr>
        <w:pStyle w:val="a3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Педагогические у</w:t>
      </w:r>
      <w:r w:rsidRPr="00122E01">
        <w:rPr>
          <w:b/>
          <w:color w:val="000000"/>
          <w:sz w:val="28"/>
          <w:szCs w:val="28"/>
        </w:rPr>
        <w:t>словия реализации программы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формирование эстетического отношения и художественных способностей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активной творческой деятельности детей;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создание развивающей среды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занятий по аппликации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творчества;</w:t>
      </w:r>
    </w:p>
    <w:p w:rsidR="0074334D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декоративно-прикладного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учреждения.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55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122E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ринципы построения и реализации Программы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Общепедагогические принципы: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культуросообразности</w:t>
      </w:r>
      <w:proofErr w:type="spellEnd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сезонности;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последовательности;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цикличности;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принцип оптимизации и </w:t>
      </w:r>
      <w:proofErr w:type="spellStart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гуманизации</w:t>
      </w:r>
      <w:proofErr w:type="spellEnd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учебно-воспитательного процесса;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развивающего характера художественного образования;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принцип </w:t>
      </w:r>
      <w:proofErr w:type="spellStart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природосообразности</w:t>
      </w:r>
      <w:proofErr w:type="spellEnd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интереса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принципы: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принцип </w:t>
      </w:r>
      <w:proofErr w:type="spellStart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эстетизации</w:t>
      </w:r>
      <w:proofErr w:type="spellEnd"/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предметно-развивающей среды и быта в целом;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(амплификации)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познавательного 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вития детей среднего дошкольного возраста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 взаимосвязи продуктивной деятельности с другими видами детской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активности;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интеграции различных видов изобразительного искусства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 деятельности;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общечеловеческие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принцип обогащения сенсорно-чувственного опыта;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организации тематического пространства (информационного поля)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для развития образных представлений;</w:t>
      </w:r>
    </w:p>
    <w:p w:rsidR="0074334D" w:rsidRPr="00122E01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принцип взаимосвязи обобщѐнных представлений и обобщѐнных способов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действий, направленных на создание выразительного художественного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браза;</w:t>
      </w:r>
    </w:p>
    <w:p w:rsidR="0074334D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2E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эстетического воспитания:</w:t>
      </w:r>
    </w:p>
    <w:p w:rsidR="0074334D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пробуждения ярких эстетических эмоций и переживаний с целью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овладения даром сопереживания;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побуждения к сопереживанию, эмоциональной отзывчивости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прекрасное</w:t>
      </w:r>
      <w:proofErr w:type="gramEnd"/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окружающем мире;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метод эстетического убеждения (По мысли А.В. </w:t>
      </w:r>
      <w:proofErr w:type="spellStart"/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Бакушинского</w:t>
      </w:r>
      <w:proofErr w:type="spellEnd"/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«Форма,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колорит, линия, масса и пространство, фактура должны убеждать собою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непосредственно, должны быть самоценны, как чистый эстетический факт».);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-метод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насыщения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немыслимо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художественной культуре);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эстетического выбора («убеждения красотой»), направленный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эстетического вкуса;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разнообразной художественной практики;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сотворчества (с педагогом, народным мастером, художником,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сверстниками);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нетривиальных (необыденных) творческих ситуаций, пробуждающих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художественной деятельности;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эвристических и поисковых ситуаций.</w:t>
      </w:r>
    </w:p>
    <w:p w:rsidR="0074334D" w:rsidRPr="007F3DB3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художественной деятельности детей на основе принципа взаимосвязи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обобщѐнных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(интеллектуальный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обобщѐнных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операциональный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условия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художественно-эстетических способностей детей в соответствии с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возрастными и индивидуальными возможностями.</w:t>
      </w:r>
    </w:p>
    <w:p w:rsidR="0074334D" w:rsidRPr="00CC35D8" w:rsidRDefault="0074334D" w:rsidP="0074334D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Возрастные особенности детей 4-5 лет.</w:t>
      </w:r>
    </w:p>
    <w:p w:rsidR="0074334D" w:rsidRPr="00CC35D8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возраста обусловливают необходимость подкрепления любого прод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уктивного вида деятельности сло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вом, пластическим движением, проиг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этого ребёнку сложно рас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крыть задуманный образ, объяс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нить же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лаемое действие. В силу возрастных особенностей маленький ребёнок легко перевоплощается, активно общается и быстро включается в игру, увлекаясь прид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уманным образом и действием. По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любой вид продук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тивной творчес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кой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аботы детей целесообразно обога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щать и поддерживать другими видами художественной деятельности (словом, жестом, игровой ситуацией).</w:t>
      </w:r>
    </w:p>
    <w:p w:rsidR="0074334D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Интеграция видов художественно-эстетическо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деятельности в дошкольном дет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 имеет естественный характер. Дети дошкольного возраста часто 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мостоя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интегрируют виды изобразитель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деяте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льности. Особенно ярко это про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деятельности экспериментирования с художественными материалами (бумагой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глиной), инструментами (каран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дашами, кис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точками, стеками) и в процес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освоения способов создания образа и средств художественной выразительности. </w:t>
      </w:r>
      <w:proofErr w:type="gramStart"/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ольники с увле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рассматривают и обследуют нату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ру, 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дложенную для изображения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изучают «на глаз» и тактильно (ощупывая руками) художественные материалы, формы поверхности; осваивают самыми разными приёмами особенности 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маги, красок,</w:t>
      </w:r>
      <w:r w:rsidRPr="00CC3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восковых мелков, ткани, природного материала.</w:t>
      </w:r>
      <w:proofErr w:type="gramEnd"/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D149A">
        <w:rPr>
          <w:rFonts w:ascii="Times New Roman" w:hAnsi="Times New Roman" w:cs="Times New Roman"/>
          <w:b/>
          <w:sz w:val="28"/>
          <w:szCs w:val="28"/>
        </w:rPr>
        <w:t>Педагогическая работа с детьми.</w:t>
      </w:r>
    </w:p>
    <w:p w:rsidR="0074334D" w:rsidRPr="00EE3AE8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042C73">
        <w:rPr>
          <w:rFonts w:ascii="Times New Roman" w:hAnsi="Times New Roman" w:cs="Times New Roman"/>
          <w:sz w:val="28"/>
          <w:szCs w:val="28"/>
        </w:rPr>
        <w:t xml:space="preserve"> прово</w:t>
      </w:r>
      <w:r>
        <w:rPr>
          <w:rFonts w:ascii="Times New Roman" w:hAnsi="Times New Roman" w:cs="Times New Roman"/>
          <w:sz w:val="28"/>
          <w:szCs w:val="28"/>
        </w:rPr>
        <w:t>дятся 1</w:t>
      </w:r>
      <w:r w:rsidRPr="00042C73">
        <w:rPr>
          <w:rFonts w:ascii="Times New Roman" w:hAnsi="Times New Roman" w:cs="Times New Roman"/>
          <w:sz w:val="28"/>
          <w:szCs w:val="28"/>
        </w:rPr>
        <w:t xml:space="preserve"> раз в неделю длительностью 20 минут во второй половине дня. Длительность продуктивной деятельности с детьми может варьироваться в зависимости от ситуации и желания детей. Гибкая форма организации детского труда в </w:t>
      </w:r>
      <w:proofErr w:type="spellStart"/>
      <w:r w:rsidRPr="00042C73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Pr="00042C73">
        <w:rPr>
          <w:rFonts w:ascii="Times New Roman" w:hAnsi="Times New Roman" w:cs="Times New Roman"/>
          <w:sz w:val="28"/>
          <w:szCs w:val="28"/>
        </w:rPr>
        <w:t xml:space="preserve"> деятельности позволяет учитывать </w:t>
      </w:r>
      <w:r w:rsidRPr="00042C73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индивидуальные особенности детей, желания, состояние здоровья, уровень овладения навыками, нахождение на определенном этапе реализации замысла и другие возможные факторы. Каждый ребенок работает на своем уровне сложности, начинает работу с того места, где закончил. </w:t>
      </w:r>
    </w:p>
    <w:p w:rsidR="0074334D" w:rsidRPr="00257279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572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 проходит в форме игры, для обыгрывания определенного сюжета используются стихотворные формы, сказки, подвижные и пальчиковые игры, персонажи (игрушки и куклы из различных театров, изображения того или иного персонажа, который обыгрывается).</w:t>
      </w:r>
    </w:p>
    <w:p w:rsidR="0074334D" w:rsidRPr="000817B7" w:rsidRDefault="0074334D" w:rsidP="00743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Pr="001F1B16">
        <w:rPr>
          <w:rFonts w:ascii="Times New Roman" w:hAnsi="Times New Roman" w:cs="Times New Roman"/>
          <w:b/>
          <w:sz w:val="28"/>
          <w:szCs w:val="28"/>
        </w:rPr>
        <w:t>.</w:t>
      </w:r>
    </w:p>
    <w:p w:rsidR="0074334D" w:rsidRDefault="0074334D" w:rsidP="0074334D">
      <w:pPr>
        <w:tabs>
          <w:tab w:val="left" w:pos="990"/>
        </w:tabs>
        <w:spacing w:after="0" w:line="360" w:lineRule="auto"/>
        <w:ind w:firstLine="68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bCs/>
          <w:color w:val="000000"/>
          <w:sz w:val="26"/>
          <w:szCs w:val="26"/>
        </w:rPr>
        <w:t> </w:t>
      </w:r>
      <w:r w:rsidRPr="00E92BA9">
        <w:rPr>
          <w:rStyle w:val="c1"/>
          <w:rFonts w:ascii="Times New Roman" w:hAnsi="Times New Roman" w:cs="Times New Roman"/>
          <w:color w:val="000000"/>
          <w:sz w:val="28"/>
          <w:szCs w:val="28"/>
        </w:rPr>
        <w:t>Решение задач данной программы поможет детям овладеть  основными приемами в технике «бумажная пластика»: разрывать и сминать бумагу, согласовывать свои усилия и действия, передавать образ предмета, явления окружающего мира. Освоению навыков работы с клеем, и самое главное разовьют   умелость рук, мелкую моторику, когда движения обеих рук становятся более согласованными, а движения пальцев дифференцируются.</w:t>
      </w:r>
    </w:p>
    <w:p w:rsidR="0074334D" w:rsidRPr="005B41BB" w:rsidRDefault="0074334D" w:rsidP="0074334D">
      <w:pPr>
        <w:tabs>
          <w:tab w:val="left" w:pos="990"/>
        </w:tabs>
        <w:spacing w:after="0" w:line="360" w:lineRule="auto"/>
        <w:ind w:firstLine="68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0766D">
        <w:rPr>
          <w:rFonts w:ascii="Times New Roman" w:hAnsi="Times New Roman" w:cs="Times New Roman"/>
          <w:b/>
          <w:sz w:val="28"/>
          <w:szCs w:val="28"/>
        </w:rPr>
        <w:t>Итогом реализации программы</w:t>
      </w:r>
      <w:r>
        <w:rPr>
          <w:rFonts w:ascii="Times New Roman" w:hAnsi="Times New Roman" w:cs="Times New Roman"/>
          <w:sz w:val="28"/>
          <w:szCs w:val="28"/>
        </w:rPr>
        <w:t xml:space="preserve"> являются выставки детских работ в детском саду. Работы используются для украшения интерьера группы, в качестве подарков, для игр детей, для участия в творческих конкурсах.</w:t>
      </w:r>
    </w:p>
    <w:p w:rsidR="0074334D" w:rsidRPr="00EE3AE8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E3AE8">
        <w:rPr>
          <w:rFonts w:ascii="Times New Roman" w:hAnsi="Times New Roman" w:cs="Times New Roman"/>
          <w:b/>
          <w:sz w:val="28"/>
          <w:szCs w:val="28"/>
        </w:rPr>
        <w:t>Взаимодействие с родителями.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 родителей с целью и задачами программы, с планом работы;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Объединить усилия для развития у детей художественного творчества и конструктивных способностей;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атмосферу взаимопонимания, общности интересов, эмоциональной взаимной поддержки;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и обогащать воспитательные умения родителей.</w:t>
      </w:r>
    </w:p>
    <w:p w:rsidR="0074334D" w:rsidRPr="00EE3AE8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3AE8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открытых дверей».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 – практикум «Мастерим чудо».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Темы консультаций: «Воспитываем творческую личность», «Волшебство в технике оригами», «Объёмная аппликация».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334D" w:rsidRPr="00EE3AE8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E3AE8">
        <w:rPr>
          <w:rFonts w:ascii="Times New Roman" w:hAnsi="Times New Roman" w:cs="Times New Roman"/>
          <w:b/>
          <w:sz w:val="28"/>
          <w:szCs w:val="28"/>
        </w:rPr>
        <w:t>Структура занятия: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Организационный этап.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Настрой (психологическое вхождение в занятие с использованием сюрпризных моментов, с обыгрыванием игрушек и т.д.)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Основной этап.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Эмоциональный выбор темы.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 работа.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динамические упражнения.</w:t>
      </w:r>
    </w:p>
    <w:p w:rsidR="0074334D" w:rsidRDefault="0074334D" w:rsidP="0074334D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Заключительный этап.</w:t>
      </w:r>
    </w:p>
    <w:p w:rsidR="0074334D" w:rsidRDefault="0074334D" w:rsidP="0074334D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работ. Эмоциональная поддержка продукта детской деятельности.</w:t>
      </w:r>
    </w:p>
    <w:p w:rsidR="0074334D" w:rsidRDefault="0074334D" w:rsidP="0074334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Pr="003E4869" w:rsidRDefault="0074334D" w:rsidP="007433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869">
        <w:rPr>
          <w:rFonts w:ascii="Times New Roman" w:hAnsi="Times New Roman" w:cs="Times New Roman"/>
          <w:b/>
          <w:sz w:val="28"/>
          <w:szCs w:val="28"/>
        </w:rPr>
        <w:lastRenderedPageBreak/>
        <w:t>Перспективно - тематический план кружка в средней группе «Волшебная бумага»</w:t>
      </w:r>
    </w:p>
    <w:tbl>
      <w:tblPr>
        <w:tblStyle w:val="a5"/>
        <w:tblW w:w="9606" w:type="dxa"/>
        <w:tblLayout w:type="fixed"/>
        <w:tblLook w:val="04A0"/>
      </w:tblPr>
      <w:tblGrid>
        <w:gridCol w:w="2085"/>
        <w:gridCol w:w="7521"/>
      </w:tblGrid>
      <w:tr w:rsidR="0074334D" w:rsidTr="003B4169">
        <w:tc>
          <w:tcPr>
            <w:tcW w:w="2085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</w:tr>
      <w:tr w:rsidR="0074334D" w:rsidTr="003B4169">
        <w:tc>
          <w:tcPr>
            <w:tcW w:w="2085" w:type="dxa"/>
            <w:tcBorders>
              <w:left w:val="single" w:sz="4" w:space="0" w:color="auto"/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«Ветка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рябины»</w:t>
            </w:r>
          </w:p>
        </w:tc>
        <w:tc>
          <w:tcPr>
            <w:tcW w:w="7521" w:type="dxa"/>
          </w:tcPr>
          <w:p w:rsidR="0074334D" w:rsidRPr="006006D8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мелкую моторику рук. Учить разрывать салфетку на кусочки, сминать каждый маленький кусок в комочек и наклеивать в заданном месте на лист бумаги. Учить понимать и анализировать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«Ежик»</w:t>
            </w:r>
          </w:p>
        </w:tc>
        <w:tc>
          <w:tcPr>
            <w:tcW w:w="7521" w:type="dxa"/>
          </w:tcPr>
          <w:p w:rsidR="0074334D" w:rsidRPr="006006D8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Учить отрывать от листа бумаги кусочки небольшого размера, наносить на них клей и наклеивать на картон внутри контура. Продолжать учить оформлять аппликацию с помощью фломастеров. Развивать мелкую моторику рук.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«Лебедь»</w:t>
            </w:r>
          </w:p>
        </w:tc>
        <w:tc>
          <w:tcPr>
            <w:tcW w:w="7521" w:type="dxa"/>
          </w:tcPr>
          <w:p w:rsidR="0074334D" w:rsidRPr="006006D8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новым способом обработки бумаги — оригами. Учить выполнять действия в заданной последовательности, оформлять поделку фломастерами. Развивать мелкую моторику рук.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«Осеннее дерево»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Pr="006006D8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знания детей о приметах осени. Продолжать учить отрывать от листа бумаги маленькие кусочки, наносить на них клей, приклеивать в нужном месте картинки. Учить понимать и анализировать содержание стихотворения. </w:t>
            </w:r>
          </w:p>
          <w:p w:rsidR="0074334D" w:rsidRDefault="0074334D" w:rsidP="003B41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«Полоски на чашке»</w:t>
            </w:r>
          </w:p>
        </w:tc>
        <w:tc>
          <w:tcPr>
            <w:tcW w:w="7521" w:type="dxa"/>
          </w:tcPr>
          <w:p w:rsidR="0074334D" w:rsidRPr="006006D8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правильно держать ножницы, сжимать и разжимать кольца, резать по прямой линии, украшать предмет с помощью вырезанных полос. Закреплять приемы аккуратного наклеивания. Воспитывать отзывчивость и доброту.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«Мороженое в стаканчике»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конструировать из бумаги, складывать лист, хорошо проглаживать сгибы. Учить понимать и анализировать содержание стихотворения. Развивать мелкую моторику рук.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«Полосатый коврик»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правильно держать ножницы, сжимать и разжимать кольца, резать по прямой линии. Учить украшать предмет прямоугольной формы цветными полосками, чередуя их по цвету. Закреплять приемы аккуратного наклеивания. Учить договариваться друг с другом о ходе работы. Воспитывать доброту, заботу о животных.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«Грузовик»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</w:t>
            </w:r>
            <w:proofErr w:type="gramStart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держать ножницы. Учить вырезать круглые формы из квадратов пу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 окр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угления углов, создавать образ из заранее вырезанных частей, располагать предмет в центре листа. Упражнять в умении аккуратно и ровно наклеивать детали на лист бумаги.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«Цыпленок»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последовательностью выполнения аппликации из ваты на бархатной бумаге без клея. Продолжать учить понимать и анализировать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«Белая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снежинка»</w:t>
            </w:r>
          </w:p>
        </w:tc>
        <w:tc>
          <w:tcPr>
            <w:tcW w:w="7521" w:type="dxa"/>
          </w:tcPr>
          <w:p w:rsidR="0074334D" w:rsidRPr="00AD57B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</w:t>
            </w:r>
            <w:proofErr w:type="gramStart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держать ножницы, разрезать квадрат на узкие полосы. Упражнять в составлении задуманного предмета из полос. Закреплять навык аккуратного и ровного наклеивания. Учить анализировать и понимать содержание стихотворения. 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«Гирлянда из </w:t>
            </w: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флажков»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складывать прямоугольник пополам, соединять с 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помощью клея стороны сложенного прямоугольника, пропуская между ними нитку. Учить чередовать флажки по цвету.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«Елка </w:t>
            </w:r>
            <w:proofErr w:type="gramStart"/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леса»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Закреплять умение правильно держать ножницы. Продолжать учить вырезать круглые формы из квадратов, срезая углы. Учить работать детей вместе.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«Будка для собаки»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Учить разрезать квадрат на два треугольника, а круг на два полукруга. Продолжать учить составлять и аккуратно наклеивать изображение предмета из нескольких частей. Учить понимать содержание рассказа, воспитывать отзывчивость и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оброту. Учить работать в паре.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«Мордочка щенка»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оригами. Учить складывать квадрат по диагонали и загибать углы, хорошо проглаживая сгибы, выполнять действия в заданной последовательности. Продолжать учить понимать и анализировать содержание стихотворения. Закреплять умение украшать аппликацию фло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мастерами.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«Заснеженный город»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Учить составлять коллективную сюжетную композицию из прямоугольников разных размеров, технике изготовления фрески: равномерно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носить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клей на поверхность и сыпать манную крупу. Продолжать учить работать в коллективе, распределять действия и договариваться о ходе работы. Продолжать учить понимать и анализировать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«Кустики в </w:t>
            </w: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снегу»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Закрепить знание признаков зимы. Воспитывать бережное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отношение к природе. Закреплять умение разрезать полосу бумаги, создавать изображение из полос разной длины. Учить передавать образ зимней природы, используя метод обрыва бумаги. </w:t>
            </w:r>
          </w:p>
          <w:p w:rsidR="0074334D" w:rsidRDefault="0074334D" w:rsidP="003B4169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«Строитель»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Учить создавать объемный предмет, складывать прямоугольный лист бумаги пополам, сглаживать линии сгиба, срезать прямые углы у сложенного пополам прямоугольника для получения трапеции.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«Военный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корабль»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Учить обрезать прямоугольник до трапеции. Закреплять умение составлять предмет из отдельных частей. Учить располагать предмет в центре листа. Продолжать учить аккуратно и ровно наклеивать детали.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«Неваляшки»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вырезать круги, плавно закругляя углы квадратов, составлять изображаемый предмет из нескольких кругов, правильно располагая их на листе. Учить передавать слова стихотворения действиями.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«Цветы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в вазе»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Учить составлять композицию из заготовленных деталей, вырезанных из открыток и журнальной бумаги. Продолжать упражнять в аккуратном и ровном наклеивании. Воспитывать любовь к маме.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«Цветок в горшке»</w:t>
            </w:r>
          </w:p>
        </w:tc>
        <w:tc>
          <w:tcPr>
            <w:tcW w:w="7521" w:type="dxa"/>
          </w:tcPr>
          <w:p w:rsidR="0074334D" w:rsidRPr="00BD5AD3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Продолжать учить вырезать трапецию из квадрата, срезая углы, отрывать от салфетки небольшие кусочки, сминать их в комочек и наклеивать. Продолжать учить понимать и анализировать содержание стихотворения.</w:t>
            </w:r>
          </w:p>
        </w:tc>
      </w:tr>
      <w:tr w:rsidR="0074334D" w:rsidTr="003B4169">
        <w:tc>
          <w:tcPr>
            <w:tcW w:w="2085" w:type="dxa"/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«Дельфины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играют»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Продолжать учить вырезать круг, плавно закругляя углы квадрата. Закреплять умение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став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лять композицию из 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заготовленных деталей, наносить на них клей и наклеивать на лист бумаги. Продолжать учить анализировать и понимать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«Солнышко»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Default="0074334D" w:rsidP="003B41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Закреплять умение разрезать прямоугольник на полосы, вырезать круг из квадрата. Продолжать учить составлять задуманный предмет из частей и наклеивать их на картон, располагать предмет в центре листа. Продолжать учить понимать и анализировать стихотворное произве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дение.</w:t>
            </w: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«На зеленой кочке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выросли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цветочки»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представление о первоцветах. Упражнять в использовании знакомых приемов для изображения предметов.</w:t>
            </w:r>
          </w:p>
          <w:p w:rsidR="0074334D" w:rsidRDefault="0074334D" w:rsidP="003B4169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«Ветка 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вербы»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Продолжать учить отрывать от ваты кусочки, слегка скатывать их между пальцами и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кле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ивать на альбомный лист в нужном месте. Учить раскрашивать ватные шарики. Продолжать учить понимать и анализировать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«Ландыш»</w:t>
            </w:r>
          </w:p>
        </w:tc>
        <w:tc>
          <w:tcPr>
            <w:tcW w:w="7521" w:type="dxa"/>
          </w:tcPr>
          <w:p w:rsidR="0074334D" w:rsidRPr="007E32D0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составлять задуманный предмет из частей, отрывать от ваты небольшие кусочки, скатывать их между пальцами в комочки и наклеивать на альбомный лист в нужном месте. Учить понимать и анализировать содержание стихотворения. Познакомить детей с внешним видом ландыша. 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«Пирамида»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Программное содержание. Закреплять умение вырезать овалы из прямоугольников, наклеивать овалы, начиная с самого большого и заканчивая самым маленьким. Воспитывать отзывчивость и доброту.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«Теремок»</w:t>
            </w:r>
          </w:p>
        </w:tc>
        <w:tc>
          <w:tcPr>
            <w:tcW w:w="7521" w:type="dxa"/>
            <w:tcBorders>
              <w:bottom w:val="single" w:sz="4" w:space="0" w:color="000000" w:themeColor="text1"/>
            </w:tcBorders>
          </w:tcPr>
          <w:p w:rsidR="0074334D" w:rsidRPr="002B3CB0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навык разрезания прямоугольника на длинные полосы. Закреплять умение составлять из полос задуманный пред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мет.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Учить располагать предмет в центре листа, аккуратно и ровно наклеивать, изображать с помощью движений слова стихотворения. Развивать точность и координацию движений. </w:t>
            </w:r>
          </w:p>
        </w:tc>
      </w:tr>
      <w:tr w:rsidR="0074334D" w:rsidTr="003B4169">
        <w:tc>
          <w:tcPr>
            <w:tcW w:w="2085" w:type="dxa"/>
            <w:tcBorders>
              <w:right w:val="nil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21" w:type="dxa"/>
            <w:tcBorders>
              <w:left w:val="nil"/>
              <w:right w:val="single" w:sz="4" w:space="0" w:color="auto"/>
            </w:tcBorders>
          </w:tcPr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«Бабочка»</w:t>
            </w:r>
          </w:p>
        </w:tc>
        <w:tc>
          <w:tcPr>
            <w:tcW w:w="7521" w:type="dxa"/>
          </w:tcPr>
          <w:p w:rsidR="0074334D" w:rsidRPr="002B3CB0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proofErr w:type="gramStart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proofErr w:type="gramEnd"/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украшать апплика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круг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ами, квадратами и треугольниками, соблюдая симметрию в создании узора. Продолжать учить располагать предмет в центре листа. Закреплять умение аккуратно и ровно наклеивать детали на лист бумаги. Развивать внимание и сообразительность. 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«Ромашки на лугу».</w:t>
            </w:r>
          </w:p>
        </w:tc>
        <w:tc>
          <w:tcPr>
            <w:tcW w:w="7521" w:type="dxa"/>
          </w:tcPr>
          <w:p w:rsidR="0074334D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2657">
              <w:rPr>
                <w:rFonts w:ascii="Times New Roman" w:hAnsi="Times New Roman" w:cs="Times New Roman"/>
                <w:sz w:val="28"/>
                <w:szCs w:val="28"/>
              </w:rPr>
              <w:t>Закреплять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 умение вырезать круги из квадратов и вставлять их в заготовленные прорези на круге. Учить составлять коллективную композицию и аккуратно наклеивать силуэты цветов на основу. Продолжать учить понимать и анализировать содержание стихотворения. </w:t>
            </w:r>
          </w:p>
          <w:p w:rsidR="0074334D" w:rsidRDefault="0074334D" w:rsidP="003B4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«Воздушные шары»</w:t>
            </w:r>
          </w:p>
        </w:tc>
        <w:tc>
          <w:tcPr>
            <w:tcW w:w="7521" w:type="dxa"/>
          </w:tcPr>
          <w:p w:rsidR="0074334D" w:rsidRPr="00002657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>Учить вырезать овалы из прямоугольников и наклеивать их на нарисованные веревочки того же цвета. Продолжать учить выполнять работу акку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ратно. </w:t>
            </w:r>
            <w:r w:rsidRPr="006006D8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мышление и глазомер. Воспитывать отзывчивость и доброту. </w:t>
            </w:r>
          </w:p>
        </w:tc>
      </w:tr>
      <w:tr w:rsidR="0074334D" w:rsidTr="003B4169">
        <w:tc>
          <w:tcPr>
            <w:tcW w:w="2085" w:type="dxa"/>
          </w:tcPr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>«Разные</w:t>
            </w:r>
          </w:p>
          <w:p w:rsidR="0074334D" w:rsidRPr="00EF00C1" w:rsidRDefault="0074334D" w:rsidP="003B41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0C1">
              <w:rPr>
                <w:rFonts w:ascii="Times New Roman" w:hAnsi="Times New Roman" w:cs="Times New Roman"/>
                <w:sz w:val="28"/>
                <w:szCs w:val="28"/>
              </w:rPr>
              <w:t xml:space="preserve"> мячи»</w:t>
            </w:r>
          </w:p>
        </w:tc>
        <w:tc>
          <w:tcPr>
            <w:tcW w:w="7521" w:type="dxa"/>
          </w:tcPr>
          <w:p w:rsidR="0074334D" w:rsidRPr="00A87C9A" w:rsidRDefault="0074334D" w:rsidP="003B41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умение разрезать полосы на квадраты, скруглять углы, красиво располагать изображения на листе бумаги. Упражнять в составлении изображения из частей.</w:t>
            </w:r>
          </w:p>
          <w:p w:rsidR="0074334D" w:rsidRDefault="0074334D" w:rsidP="003B4169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</w:p>
    <w:p w:rsidR="0074334D" w:rsidRDefault="0074334D" w:rsidP="0074334D">
      <w:pPr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963DDB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>Литература: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DDB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Н.С. Голицына «Конспекты комплексно – тематических занятий». Средняя группа. 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Интегрированный подход. «Издательство СКРИПТОРИЙ 2003», Москва 2016г.</w:t>
      </w:r>
    </w:p>
    <w:p w:rsidR="0074334D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Д.Н.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Колдина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>Аппликация с детьми 4-5 лет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 xml:space="preserve">Мозаика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 xml:space="preserve"> Синтез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963DDB">
        <w:rPr>
          <w:rFonts w:ascii="Times New Roman" w:hAnsi="Times New Roman" w:cs="Times New Roman"/>
          <w:color w:val="000000"/>
          <w:sz w:val="28"/>
          <w:szCs w:val="28"/>
        </w:rPr>
        <w:t>, Москва 2013г.</w:t>
      </w:r>
    </w:p>
    <w:p w:rsidR="0074334D" w:rsidRDefault="0074334D" w:rsidP="007433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5. </w:t>
      </w:r>
      <w:proofErr w:type="spellStart"/>
      <w:r>
        <w:rPr>
          <w:color w:val="000000"/>
          <w:sz w:val="27"/>
          <w:szCs w:val="27"/>
        </w:rPr>
        <w:t>Долженко</w:t>
      </w:r>
      <w:proofErr w:type="spellEnd"/>
      <w:r>
        <w:rPr>
          <w:color w:val="000000"/>
          <w:sz w:val="27"/>
          <w:szCs w:val="27"/>
        </w:rPr>
        <w:t xml:space="preserve"> Г.И. 200 фигурок и игрушек из бумаги и оригами. – Ярославль: Академия развития, 2011 г.</w:t>
      </w:r>
    </w:p>
    <w:p w:rsidR="0074334D" w:rsidRDefault="0074334D" w:rsidP="007433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6. Анистратова А.А., Гришина Н.И. Поделки из кусочков бумаги. – М: </w:t>
      </w:r>
      <w:proofErr w:type="spellStart"/>
      <w:r>
        <w:rPr>
          <w:color w:val="000000"/>
          <w:sz w:val="27"/>
          <w:szCs w:val="27"/>
        </w:rPr>
        <w:t>Из-во</w:t>
      </w:r>
      <w:proofErr w:type="spellEnd"/>
      <w:r>
        <w:rPr>
          <w:color w:val="000000"/>
          <w:sz w:val="27"/>
          <w:szCs w:val="27"/>
        </w:rPr>
        <w:t xml:space="preserve"> Оникс, 2010 г.</w:t>
      </w:r>
    </w:p>
    <w:p w:rsidR="0074334D" w:rsidRDefault="0074334D" w:rsidP="0074334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  <w:sz w:val="27"/>
          <w:szCs w:val="27"/>
        </w:rPr>
        <w:t xml:space="preserve">7. </w:t>
      </w:r>
      <w:proofErr w:type="spellStart"/>
      <w:r>
        <w:rPr>
          <w:color w:val="000000"/>
          <w:sz w:val="27"/>
          <w:szCs w:val="27"/>
        </w:rPr>
        <w:t>Просова</w:t>
      </w:r>
      <w:proofErr w:type="spellEnd"/>
      <w:r>
        <w:rPr>
          <w:color w:val="000000"/>
          <w:sz w:val="27"/>
          <w:szCs w:val="27"/>
        </w:rPr>
        <w:t xml:space="preserve"> Н.А. Оригами для малышей от 2 до 5. Складываем фигурки из бумаги. – М.: </w:t>
      </w:r>
      <w:proofErr w:type="spellStart"/>
      <w:r>
        <w:rPr>
          <w:color w:val="000000"/>
          <w:sz w:val="27"/>
          <w:szCs w:val="27"/>
        </w:rPr>
        <w:t>Эксмо</w:t>
      </w:r>
      <w:proofErr w:type="spellEnd"/>
    </w:p>
    <w:p w:rsidR="0074334D" w:rsidRPr="00C34B24" w:rsidRDefault="0074334D" w:rsidP="007433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Парциальная программа </w:t>
      </w:r>
      <w:r w:rsidRPr="00846081">
        <w:rPr>
          <w:rFonts w:ascii="Times New Roman" w:eastAsia="Calibri" w:hAnsi="Times New Roman" w:cs="Times New Roman"/>
          <w:sz w:val="28"/>
          <w:szCs w:val="28"/>
        </w:rPr>
        <w:t>«Цветные ладошки» И.А. Лыкова. Издат</w:t>
      </w:r>
      <w:r>
        <w:rPr>
          <w:rFonts w:ascii="Times New Roman" w:eastAsia="Calibri" w:hAnsi="Times New Roman" w:cs="Times New Roman"/>
          <w:sz w:val="28"/>
          <w:szCs w:val="28"/>
        </w:rPr>
        <w:t>ельство</w:t>
      </w:r>
      <w:r w:rsidRPr="00846081">
        <w:rPr>
          <w:rFonts w:ascii="Times New Roman" w:eastAsia="Calibri" w:hAnsi="Times New Roman" w:cs="Times New Roman"/>
          <w:sz w:val="28"/>
          <w:szCs w:val="28"/>
        </w:rPr>
        <w:t xml:space="preserve"> «Сфера». 2014</w:t>
      </w:r>
    </w:p>
    <w:p w:rsidR="0074334D" w:rsidRDefault="0074334D" w:rsidP="0074334D"/>
    <w:p w:rsidR="007A53FB" w:rsidRDefault="007A53FB"/>
    <w:sectPr w:rsidR="007A53FB" w:rsidSect="007A5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81169"/>
    <w:multiLevelType w:val="hybridMultilevel"/>
    <w:tmpl w:val="47D07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74475"/>
    <w:rsid w:val="0050405D"/>
    <w:rsid w:val="0074334D"/>
    <w:rsid w:val="007A53FB"/>
    <w:rsid w:val="00BE4F27"/>
    <w:rsid w:val="00C74475"/>
    <w:rsid w:val="00CE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475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3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334D"/>
  </w:style>
  <w:style w:type="character" w:styleId="a4">
    <w:name w:val="Strong"/>
    <w:basedOn w:val="a0"/>
    <w:uiPriority w:val="22"/>
    <w:qFormat/>
    <w:rsid w:val="0074334D"/>
    <w:rPr>
      <w:b/>
      <w:bCs/>
    </w:rPr>
  </w:style>
  <w:style w:type="table" w:styleId="a5">
    <w:name w:val="Table Grid"/>
    <w:basedOn w:val="a1"/>
    <w:uiPriority w:val="59"/>
    <w:rsid w:val="007433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2713</Words>
  <Characters>15466</Characters>
  <Application>Microsoft Office Word</Application>
  <DocSecurity>0</DocSecurity>
  <Lines>128</Lines>
  <Paragraphs>36</Paragraphs>
  <ScaleCrop>false</ScaleCrop>
  <Company/>
  <LinksUpToDate>false</LinksUpToDate>
  <CharactersWithSpaces>18143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4</cp:revision>
  <dcterms:created xsi:type="dcterms:W3CDTF">2020-05-19T11:21:00Z</dcterms:created>
  <dcterms:modified xsi:type="dcterms:W3CDTF">2020-05-19T11:29:00Z</dcterms:modified>
</cp:coreProperties>
</file>