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AFE" w:rsidRDefault="009E3AFE" w:rsidP="009E3AF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3AFE" w:rsidRDefault="009E3AFE" w:rsidP="009E3AF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02-22</w:t>
      </w:r>
    </w:p>
    <w:p w:rsidR="009E3AFE" w:rsidRDefault="009E3AFE" w:rsidP="009E3AF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E3AFE" w:rsidRDefault="009E3AFE" w:rsidP="009E3AFE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1602EC">
        <w:rPr>
          <w:rFonts w:ascii="Times New Roman" w:hAnsi="Times New Roman"/>
          <w:sz w:val="28"/>
          <w:szCs w:val="28"/>
        </w:rPr>
        <w:t>Муниципальное дошкольное образовательное учреждение</w:t>
      </w:r>
    </w:p>
    <w:p w:rsidR="009E3AFE" w:rsidRPr="001602EC" w:rsidRDefault="009E3AFE" w:rsidP="009E3AFE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1602EC">
        <w:rPr>
          <w:rFonts w:ascii="Times New Roman" w:hAnsi="Times New Roman"/>
          <w:sz w:val="28"/>
          <w:szCs w:val="28"/>
        </w:rPr>
        <w:t>«Детский сад общеразвивающего вида с приоритетным осуществлением деятельности по художественно-эстетическому развитию № 14»</w:t>
      </w:r>
    </w:p>
    <w:p w:rsidR="009E3AFE" w:rsidRPr="001602EC" w:rsidRDefault="009E3AFE" w:rsidP="009E3AFE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1602EC">
        <w:rPr>
          <w:rFonts w:ascii="Times New Roman" w:hAnsi="Times New Roman"/>
          <w:sz w:val="28"/>
          <w:szCs w:val="28"/>
        </w:rPr>
        <w:t xml:space="preserve">г. Маркса </w:t>
      </w:r>
      <w:proofErr w:type="gramStart"/>
      <w:r w:rsidRPr="001602EC">
        <w:rPr>
          <w:rFonts w:ascii="Times New Roman" w:hAnsi="Times New Roman"/>
          <w:sz w:val="28"/>
          <w:szCs w:val="28"/>
        </w:rPr>
        <w:t>Саратовской</w:t>
      </w:r>
      <w:proofErr w:type="gramEnd"/>
      <w:r w:rsidRPr="001602EC">
        <w:rPr>
          <w:rFonts w:ascii="Times New Roman" w:hAnsi="Times New Roman"/>
          <w:sz w:val="28"/>
          <w:szCs w:val="28"/>
        </w:rPr>
        <w:t xml:space="preserve"> обл.</w:t>
      </w:r>
    </w:p>
    <w:p w:rsidR="009E3AFE" w:rsidRPr="009E3AFE" w:rsidRDefault="009E3AFE" w:rsidP="009E3AFE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E3AFE">
        <w:rPr>
          <w:rFonts w:ascii="Times New Roman" w:hAnsi="Times New Roman" w:cs="Times New Roman"/>
          <w:sz w:val="24"/>
          <w:szCs w:val="24"/>
        </w:rPr>
        <w:t xml:space="preserve">Утверждено </w:t>
      </w:r>
    </w:p>
    <w:p w:rsidR="009E3AFE" w:rsidRPr="009E3AFE" w:rsidRDefault="009E3AFE" w:rsidP="009E3AFE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E3AFE">
        <w:rPr>
          <w:rFonts w:ascii="Times New Roman" w:hAnsi="Times New Roman" w:cs="Times New Roman"/>
          <w:sz w:val="24"/>
          <w:szCs w:val="24"/>
        </w:rPr>
        <w:t xml:space="preserve">Заведующим МДОУ </w:t>
      </w:r>
      <w:proofErr w:type="spellStart"/>
      <w:r w:rsidRPr="009E3AFE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9E3AFE">
        <w:rPr>
          <w:rFonts w:ascii="Times New Roman" w:hAnsi="Times New Roman" w:cs="Times New Roman"/>
          <w:sz w:val="24"/>
          <w:szCs w:val="24"/>
        </w:rPr>
        <w:t>/с№14</w:t>
      </w:r>
    </w:p>
    <w:p w:rsidR="009E3AFE" w:rsidRPr="009E3AFE" w:rsidRDefault="009E3AFE" w:rsidP="009E3AFE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E3AF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proofErr w:type="spellStart"/>
      <w:r w:rsidRPr="009E3AFE">
        <w:rPr>
          <w:rFonts w:ascii="Times New Roman" w:hAnsi="Times New Roman" w:cs="Times New Roman"/>
          <w:sz w:val="24"/>
          <w:szCs w:val="24"/>
        </w:rPr>
        <w:t>Арюткиной</w:t>
      </w:r>
      <w:proofErr w:type="spellEnd"/>
      <w:r w:rsidRPr="009E3AFE">
        <w:rPr>
          <w:rFonts w:ascii="Times New Roman" w:hAnsi="Times New Roman" w:cs="Times New Roman"/>
          <w:sz w:val="24"/>
          <w:szCs w:val="24"/>
        </w:rPr>
        <w:t xml:space="preserve"> Л.Н.________</w:t>
      </w:r>
    </w:p>
    <w:p w:rsidR="009E3AFE" w:rsidRPr="009E3AFE" w:rsidRDefault="009E3AFE" w:rsidP="009E3AFE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E3AFE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spellStart"/>
      <w:r w:rsidRPr="009E3AFE">
        <w:rPr>
          <w:rFonts w:ascii="Times New Roman" w:hAnsi="Times New Roman" w:cs="Times New Roman"/>
          <w:sz w:val="24"/>
          <w:szCs w:val="24"/>
        </w:rPr>
        <w:t>Приказ№__</w:t>
      </w:r>
      <w:proofErr w:type="gramStart"/>
      <w:r w:rsidRPr="009E3AFE">
        <w:rPr>
          <w:rFonts w:ascii="Times New Roman" w:hAnsi="Times New Roman" w:cs="Times New Roman"/>
          <w:sz w:val="24"/>
          <w:szCs w:val="24"/>
        </w:rPr>
        <w:t>от</w:t>
      </w:r>
      <w:proofErr w:type="spellEnd"/>
      <w:proofErr w:type="gramEnd"/>
      <w:r w:rsidRPr="009E3AFE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9E3AFE" w:rsidRDefault="009E3AFE" w:rsidP="00DA1179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3AFE" w:rsidRDefault="009E3AFE" w:rsidP="00DA1179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3AFE" w:rsidRDefault="009E3AFE" w:rsidP="00DA1179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3AFE" w:rsidRPr="00082B1F" w:rsidRDefault="009E3AFE" w:rsidP="00DA1179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E3AFE" w:rsidRPr="00082B1F" w:rsidRDefault="009E3AFE" w:rsidP="009E3AF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2B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Программа по дополнительному образованию</w:t>
      </w:r>
    </w:p>
    <w:p w:rsidR="009E3AFE" w:rsidRPr="00082B1F" w:rsidRDefault="009E3AFE" w:rsidP="009E3AF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2B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детей 5-6 лет студии «</w:t>
      </w:r>
      <w:proofErr w:type="spellStart"/>
      <w:r w:rsidRPr="00082B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Логоритмика</w:t>
      </w:r>
      <w:proofErr w:type="spellEnd"/>
      <w:r w:rsidRPr="00082B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9E3AFE" w:rsidRPr="00082B1F" w:rsidRDefault="009E3AFE" w:rsidP="009E3AF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2B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2017-2018 учебный год</w:t>
      </w:r>
    </w:p>
    <w:p w:rsidR="009E3AFE" w:rsidRPr="009E3AFE" w:rsidRDefault="009E3AFE" w:rsidP="009E3AFE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3AFE" w:rsidRPr="009E3AFE" w:rsidRDefault="009E3AFE" w:rsidP="009E3AFE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AF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студии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E3AFE" w:rsidRPr="009E3AFE" w:rsidRDefault="009E3AFE" w:rsidP="009E3AFE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AF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Красноперова Л.З.</w:t>
      </w:r>
    </w:p>
    <w:p w:rsidR="009E3AFE" w:rsidRDefault="009E3AFE" w:rsidP="00DA1179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5DCF" w:rsidRDefault="00F45DCF" w:rsidP="00DA1179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5DCF" w:rsidRDefault="00F45DCF" w:rsidP="00DA1179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5DCF" w:rsidRDefault="00F45DCF" w:rsidP="00DA1179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5DCF" w:rsidRDefault="00F45DCF" w:rsidP="00DA1179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5DCF" w:rsidRDefault="00F45DCF" w:rsidP="00DA1179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5DCF" w:rsidRDefault="00F45DCF" w:rsidP="00DA1179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5DCF" w:rsidRDefault="00F45DCF" w:rsidP="00DA1179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5DCF" w:rsidRDefault="00F45DCF" w:rsidP="00DA1179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5DCF" w:rsidRPr="009E3AFE" w:rsidRDefault="00F45DCF" w:rsidP="00DA1179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3AFE" w:rsidRPr="00F45DCF" w:rsidRDefault="00934CD8" w:rsidP="00934CD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5D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Программа студии «</w:t>
      </w:r>
      <w:proofErr w:type="spellStart"/>
      <w:r w:rsidRPr="00F45D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Логоритмика</w:t>
      </w:r>
      <w:proofErr w:type="spellEnd"/>
      <w:r w:rsidRPr="00F45D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9E3AFE" w:rsidRPr="00934CD8" w:rsidRDefault="009E3AFE" w:rsidP="00DA1179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3AFE" w:rsidRPr="00934CD8" w:rsidRDefault="00934CD8" w:rsidP="00934CD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C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составлена на основе пособий М.Ю. </w:t>
      </w:r>
      <w:proofErr w:type="spellStart"/>
      <w:r w:rsidRPr="00934CD8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Картушиной</w:t>
      </w:r>
      <w:proofErr w:type="spellEnd"/>
    </w:p>
    <w:p w:rsidR="00934CD8" w:rsidRPr="00934CD8" w:rsidRDefault="00934CD8" w:rsidP="00934CD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C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студии «</w:t>
      </w:r>
      <w:proofErr w:type="spellStart"/>
      <w:r w:rsidRPr="00934CD8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Логоритмика</w:t>
      </w:r>
      <w:proofErr w:type="spellEnd"/>
      <w:r w:rsidRPr="00934CD8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934CD8" w:rsidRPr="00934CD8" w:rsidRDefault="00934CD8" w:rsidP="00934CD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CD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 детей: 5-7 лет</w:t>
      </w:r>
    </w:p>
    <w:p w:rsidR="00934CD8" w:rsidRPr="00934CD8" w:rsidRDefault="00934CD8" w:rsidP="00934CD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CD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реализации: 2 года</w:t>
      </w:r>
    </w:p>
    <w:p w:rsidR="00934CD8" w:rsidRDefault="00934CD8" w:rsidP="00934CD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C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Составила: учитель- логопед Красноперова Лима </w:t>
      </w:r>
      <w:proofErr w:type="spellStart"/>
      <w:r w:rsidRPr="00934CD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Зарифовна</w:t>
      </w:r>
      <w:proofErr w:type="spellEnd"/>
    </w:p>
    <w:p w:rsidR="00934CD8" w:rsidRPr="00934CD8" w:rsidRDefault="00934CD8" w:rsidP="00934CD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4CD8" w:rsidRPr="00934CD8" w:rsidRDefault="00934CD8" w:rsidP="00934CD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CD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программы:</w:t>
      </w:r>
    </w:p>
    <w:p w:rsidR="00934CD8" w:rsidRPr="00934CD8" w:rsidRDefault="00934CD8" w:rsidP="00934CD8">
      <w:pPr>
        <w:pStyle w:val="a4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CD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Информационная карта.</w:t>
      </w:r>
    </w:p>
    <w:p w:rsidR="00934CD8" w:rsidRPr="00934CD8" w:rsidRDefault="00934CD8" w:rsidP="00934CD8">
      <w:pPr>
        <w:pStyle w:val="a4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C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Пояснительная записка.</w:t>
      </w:r>
    </w:p>
    <w:p w:rsidR="00934CD8" w:rsidRPr="00934CD8" w:rsidRDefault="00934CD8" w:rsidP="00934CD8">
      <w:pPr>
        <w:pStyle w:val="a4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CD8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и задачи программы.</w:t>
      </w:r>
    </w:p>
    <w:p w:rsidR="00934CD8" w:rsidRPr="00934CD8" w:rsidRDefault="00934CD8" w:rsidP="00934CD8">
      <w:pPr>
        <w:pStyle w:val="a4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CD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Новизна, актуальность, педагогическая целостность данной программы.</w:t>
      </w:r>
    </w:p>
    <w:p w:rsidR="00934CD8" w:rsidRPr="00934CD8" w:rsidRDefault="00934CD8" w:rsidP="00934CD8">
      <w:pPr>
        <w:pStyle w:val="a4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CD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Отличительные особенности данной программы.</w:t>
      </w:r>
    </w:p>
    <w:p w:rsidR="00934CD8" w:rsidRPr="00934CD8" w:rsidRDefault="00934CD8" w:rsidP="00934CD8">
      <w:pPr>
        <w:pStyle w:val="a4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CD8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работы студии «</w:t>
      </w:r>
      <w:proofErr w:type="spellStart"/>
      <w:r w:rsidRPr="00934CD8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Логоритмика</w:t>
      </w:r>
      <w:proofErr w:type="spellEnd"/>
      <w:r w:rsidRPr="00934CD8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934CD8" w:rsidRPr="00934CD8" w:rsidRDefault="00934CD8" w:rsidP="00934CD8">
      <w:pPr>
        <w:pStyle w:val="a4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C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Взаимодействие с родителями, </w:t>
      </w:r>
      <w:proofErr w:type="spellStart"/>
      <w:r w:rsidRPr="00934CD8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</w:t>
      </w:r>
      <w:proofErr w:type="spellEnd"/>
      <w:r w:rsidRPr="00934CD8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коллективом.</w:t>
      </w:r>
    </w:p>
    <w:p w:rsidR="00934CD8" w:rsidRPr="00934CD8" w:rsidRDefault="00934CD8" w:rsidP="00934CD8">
      <w:pPr>
        <w:pStyle w:val="a4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C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Прогнозируемый результат.</w:t>
      </w:r>
    </w:p>
    <w:p w:rsidR="00DA1179" w:rsidRDefault="00934CD8" w:rsidP="00DA1179">
      <w:pPr>
        <w:pStyle w:val="a4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CD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используемой литературы.</w:t>
      </w:r>
    </w:p>
    <w:p w:rsidR="00F45DCF" w:rsidRPr="00F45DCF" w:rsidRDefault="00F45DCF" w:rsidP="00F45DCF">
      <w:pPr>
        <w:pStyle w:val="a4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1179" w:rsidRPr="00F45DCF" w:rsidRDefault="00DA1179" w:rsidP="00F45DC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DC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Информационная часть программы</w:t>
      </w:r>
      <w:r w:rsidRPr="00F45DCF">
        <w:rPr>
          <w:rFonts w:ascii="Times New Roman" w:eastAsia="Times New Roman" w:hAnsi="Times New Roman" w:cs="Times New Roman"/>
          <w:sz w:val="28"/>
          <w:szCs w:val="28"/>
          <w:lang w:eastAsia="ru-RU"/>
        </w:rPr>
        <w:t>: образовательная.</w:t>
      </w:r>
    </w:p>
    <w:p w:rsidR="00DA1179" w:rsidRPr="00F45DCF" w:rsidRDefault="00DA1179" w:rsidP="00F45DC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DC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Образовательная область</w:t>
      </w:r>
      <w:r w:rsidRPr="00F45D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F45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познавательная, коммуникативная.</w:t>
      </w:r>
    </w:p>
    <w:p w:rsidR="00DA1179" w:rsidRPr="00F45DCF" w:rsidRDefault="00DA1179" w:rsidP="00F45DC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DC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Форма реализации программы</w:t>
      </w:r>
      <w:r w:rsidRPr="00F45D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F45DCF">
        <w:rPr>
          <w:rFonts w:ascii="Times New Roman" w:eastAsia="Times New Roman" w:hAnsi="Times New Roman" w:cs="Times New Roman"/>
          <w:sz w:val="28"/>
          <w:szCs w:val="28"/>
          <w:lang w:eastAsia="ru-RU"/>
        </w:rPr>
        <w:t>  фронтальная</w:t>
      </w:r>
      <w:r w:rsidRPr="00F45DC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DA1179" w:rsidRPr="00F45DCF" w:rsidRDefault="00DA1179" w:rsidP="00F45DC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DC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Продолжительность программы:</w:t>
      </w:r>
      <w:r w:rsidRPr="00F45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один год.</w:t>
      </w:r>
    </w:p>
    <w:p w:rsidR="00DA1179" w:rsidRPr="00F45DCF" w:rsidRDefault="00DA1179" w:rsidP="00F45DC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D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DA1179" w:rsidRPr="00F45DCF" w:rsidRDefault="00DA1179" w:rsidP="00F45DCF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DC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Пояснительная записка.</w:t>
      </w:r>
    </w:p>
    <w:p w:rsidR="00DA1179" w:rsidRPr="00F45DCF" w:rsidRDefault="00DA1179" w:rsidP="00F45DCF">
      <w:pPr>
        <w:spacing w:before="100" w:beforeAutospacing="1" w:after="100" w:afterAutospacing="1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DC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Речь – одна из важных сторон развития ребёнка.  Речь – чудесный дар природы – не даётся человеку от  рождения. Взрослые должны приложить немало усилий, чтобы речь ребёнка развивалась правильно и своевременно.</w:t>
      </w:r>
    </w:p>
    <w:p w:rsidR="00DA1179" w:rsidRPr="00F45DCF" w:rsidRDefault="00DA1179" w:rsidP="00F45DCF">
      <w:pPr>
        <w:spacing w:before="100" w:beforeAutospacing="1" w:after="100" w:afterAutospacing="1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DC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Полноценное развитие личности ребёнка невозможно без воспитания у него правильной речи. Часто  это очень сложная и трудоёмкая работа для ребёнка.</w:t>
      </w:r>
      <w:r w:rsidR="00F45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5DCF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Любые недостатки речи ограничивают общение ребёнка со сверстниками и взрослыми, отрицательно влияют на формирование эмоционального интеллекта.</w:t>
      </w:r>
    </w:p>
    <w:p w:rsidR="00DA1179" w:rsidRPr="00F45DCF" w:rsidRDefault="00DA1179" w:rsidP="00F45DCF">
      <w:pPr>
        <w:spacing w:before="100" w:beforeAutospacing="1" w:after="100" w:afterAutospacing="1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Данные физиологии и психологии доказывают тесную взаимосвязь  слуховых ощущений с </w:t>
      </w:r>
      <w:proofErr w:type="gramStart"/>
      <w:r w:rsidRPr="00F45DCF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мышечными</w:t>
      </w:r>
      <w:proofErr w:type="gramEnd"/>
      <w:r w:rsidRPr="00F45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Было отмечено, что слуховое и мышечное восприятие связано с временными ощущениями  («Рефлексы головного мозга»,1866). Также было доказано советским учёным, неврологом и психиатром В.М. Бехтеревым, что вначале на маленького ребёнка заметное воздействие оказывает ритм, а лишь затем </w:t>
      </w:r>
      <w:proofErr w:type="spellStart"/>
      <w:r w:rsidRPr="00F45DCF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звуковысотные</w:t>
      </w:r>
      <w:proofErr w:type="spellEnd"/>
      <w:r w:rsidRPr="00F45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сочетания и тембр звучащей музыки («Значение музыки в эстетическом воспитании ребёнка с первых дней его детства»). Развитием чувства ритма рекомендуется заниматься с самого раннего возраста и в доступной для дошкольников форме: </w:t>
      </w:r>
      <w:proofErr w:type="gramStart"/>
      <w:r w:rsidRPr="00F45DCF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ритмических упражнениях</w:t>
      </w:r>
      <w:proofErr w:type="gramEnd"/>
      <w:r w:rsidRPr="00F45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играх. Это связано с тем, что они воздействуют в первую очередь на эмоциональный интеллект ребёнка, что помогает детям быстрее и лучше усваивать материал, учиться говорить правильно.</w:t>
      </w:r>
    </w:p>
    <w:p w:rsidR="00DA1179" w:rsidRPr="00F45DCF" w:rsidRDefault="00DA1179" w:rsidP="00F45DCF">
      <w:pPr>
        <w:spacing w:before="100" w:beforeAutospacing="1" w:after="100" w:afterAutospacing="1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45DC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Логоритмические</w:t>
      </w:r>
      <w:proofErr w:type="spellEnd"/>
      <w:r w:rsidRPr="00F45DC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занятия</w:t>
      </w:r>
      <w:r w:rsidRPr="00F45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основаны на тесной связи слова, движения и музыки. Они включают в себя пальчиковые,  речевые, музыкально – двигательные и коммуникативные игры, упражнения для развития крупной и мелкой моторики, песни и стихи, сопровождаемые движениями, двигательные упражнения, несложные танцы, дидактические игры, способствующие развитию чувства ритма. Работа по созданию ритмического строя речи в основном принадлежит играм, которые созданы на основе стихотворного текста. Такие игры учат детей координировать движения со словом, что способствует, в первую очередь, речевому развитию детей.</w:t>
      </w:r>
    </w:p>
    <w:p w:rsidR="00DA1179" w:rsidRPr="00F45DCF" w:rsidRDefault="00DA1179" w:rsidP="00F45DCF">
      <w:pPr>
        <w:spacing w:before="100" w:beforeAutospacing="1" w:after="100" w:afterAutospacing="1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DC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Сюжетно-тематическая организация занятий позволяет каждому ребёнку чувствовать себя комфортно, уверенно, т.к. в игре максимально реализуются потенциальные возможности детей.</w:t>
      </w:r>
    </w:p>
    <w:p w:rsidR="00DA1179" w:rsidRPr="00F45DCF" w:rsidRDefault="00DA1179" w:rsidP="00F45DCF">
      <w:pPr>
        <w:spacing w:before="100" w:beforeAutospacing="1" w:after="100" w:afterAutospacing="1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DC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Комплексно-игровой метод наиболее целесообразен для развития познавательных процессов и соответствует детским психофизическим данным. Такое построение занятий позволяет добиться устойчивого внимания на протяжении всего занятия и соответственно повышает результативность в усвоении знаний.</w:t>
      </w:r>
    </w:p>
    <w:p w:rsidR="00DA1179" w:rsidRPr="00F45DCF" w:rsidRDefault="00DA1179" w:rsidP="00F45DCF">
      <w:pPr>
        <w:spacing w:before="100" w:beforeAutospacing="1" w:after="100" w:afterAutospacing="1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DC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упражнения проводятся по подражанию. Речевой материал предварительно не выучивается.</w:t>
      </w:r>
    </w:p>
    <w:p w:rsidR="00DA1179" w:rsidRPr="00F45DCF" w:rsidRDefault="00DA1179" w:rsidP="00F45DCF">
      <w:pPr>
        <w:spacing w:before="100" w:beforeAutospacing="1" w:after="100" w:afterAutospacing="1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DC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Занятия проводятся во вторую половину  дня. Продолжительность занятия от 20 до 30 минут</w:t>
      </w:r>
      <w:r w:rsidRPr="00F45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так как занятия являются интегрированными.  Тема берётся на одно-два занятия в зависимости от сложности материала и психофизиологических особенностей детей. </w:t>
      </w:r>
      <w:r w:rsidR="00F56A29" w:rsidRPr="00F45DC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Кружок проводится 1 раз</w:t>
      </w:r>
      <w:r w:rsidRPr="00F45DC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в </w:t>
      </w:r>
      <w:proofErr w:type="spellStart"/>
      <w:r w:rsidRPr="00F45DC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неделю</w:t>
      </w:r>
      <w:proofErr w:type="gramStart"/>
      <w:r w:rsidRPr="00F45DC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</w:t>
      </w:r>
      <w:r w:rsidRPr="00F45DCF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F45DCF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лавная</w:t>
      </w:r>
      <w:proofErr w:type="spellEnd"/>
      <w:r w:rsidRPr="00F45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задача  педагога-создание на занятиях атмосферы праздника, </w:t>
      </w:r>
      <w:proofErr w:type="spellStart"/>
      <w:r w:rsidRPr="00F45DC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радости.По</w:t>
      </w:r>
      <w:proofErr w:type="spellEnd"/>
      <w:r w:rsidRPr="00F45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желанию педагога  возможно заменить музыкальный или речевой материал на аналогичный, сократить занятие в зависимости от индивидуальных возможностей </w:t>
      </w:r>
      <w:proofErr w:type="spellStart"/>
      <w:r w:rsidRPr="00F45DC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детей.Регулярное</w:t>
      </w:r>
      <w:proofErr w:type="spellEnd"/>
      <w:r w:rsidRPr="00F45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проведение </w:t>
      </w:r>
      <w:proofErr w:type="spellStart"/>
      <w:r w:rsidRPr="00F45DCF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логоритмических</w:t>
      </w:r>
      <w:r w:rsidR="00F56A29" w:rsidRPr="00F45DC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занятий</w:t>
      </w:r>
      <w:proofErr w:type="spellEnd"/>
      <w:r w:rsidR="00F56A29" w:rsidRPr="00F45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F45DC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способствует быстрому развитию речи и музыкальности, формирует положительный эмоциональный настрой, учит общению со сверстниками.</w:t>
      </w:r>
    </w:p>
    <w:p w:rsidR="00DA1179" w:rsidRPr="00F45DCF" w:rsidRDefault="00DA1179" w:rsidP="00F45DCF">
      <w:pPr>
        <w:spacing w:before="100" w:beforeAutospacing="1" w:after="100" w:afterAutospacing="1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DC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Направленность программы</w:t>
      </w:r>
      <w:r w:rsidRPr="00F45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тематическая направленность  и организационная вариативность программы кружка способствуют формированию устойчивого интереса к музыкальной и речевой деятельности, поддерживают положительное эмоциональное  отношение  детей к </w:t>
      </w:r>
      <w:proofErr w:type="spellStart"/>
      <w:r w:rsidRPr="00F45DCF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логоритмическим</w:t>
      </w:r>
      <w:proofErr w:type="spellEnd"/>
      <w:r w:rsidRPr="00F45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упражнениям, а, значит, помогают достигнуть лучшей результативности в обучении и воспитании.</w:t>
      </w:r>
    </w:p>
    <w:p w:rsidR="00DA1179" w:rsidRPr="00F45DCF" w:rsidRDefault="00DA1179" w:rsidP="00F45DCF">
      <w:pPr>
        <w:spacing w:before="100" w:beforeAutospacing="1" w:after="100" w:afterAutospacing="1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DC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Новизна и актуальность</w:t>
      </w:r>
      <w:r w:rsidRPr="00F45D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F45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система подачи программных </w:t>
      </w:r>
      <w:proofErr w:type="spellStart"/>
      <w:r w:rsidRPr="00F45DCF">
        <w:rPr>
          <w:rFonts w:ascii="Times New Roman" w:eastAsia="Times New Roman" w:hAnsi="Times New Roman" w:cs="Times New Roman"/>
          <w:sz w:val="28"/>
          <w:szCs w:val="28"/>
          <w:lang w:eastAsia="ru-RU"/>
        </w:rPr>
        <w:t>эадач</w:t>
      </w:r>
      <w:proofErr w:type="spellEnd"/>
      <w:r w:rsidRPr="00F45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методов, средств по знакомству детей с </w:t>
      </w:r>
      <w:proofErr w:type="spellStart"/>
      <w:r w:rsidRPr="00F45DCF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логоритмикой</w:t>
      </w:r>
      <w:proofErr w:type="spellEnd"/>
      <w:r w:rsidRPr="00F45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отработана с учётом возрастных особенностей и методических требований. В </w:t>
      </w:r>
      <w:proofErr w:type="spellStart"/>
      <w:r w:rsidRPr="00F45DCF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логоритмические</w:t>
      </w:r>
      <w:proofErr w:type="spellEnd"/>
      <w:r w:rsidRPr="00F45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занятия включены элементы, имеющие оздоровительную направленность (</w:t>
      </w:r>
      <w:proofErr w:type="spellStart"/>
      <w:r w:rsidRPr="00F45DC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общеразвивающие</w:t>
      </w:r>
      <w:proofErr w:type="spellEnd"/>
      <w:r w:rsidRPr="00F45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упражнения, упражнения для профилактики плоскостопия, простейшие приёмы массажа, гимнастики для глаз). В занятия кружка включены пальчиковые музыкально-речевые игры, массажи пальцев, релаксация под музыку, </w:t>
      </w:r>
      <w:proofErr w:type="spellStart"/>
      <w:r w:rsidRPr="00F45DCF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чистоговорки</w:t>
      </w:r>
      <w:proofErr w:type="spellEnd"/>
      <w:r w:rsidRPr="00F45DCF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речевые или музыкальные игры, упражнения на развитие чувства ритма или внимания.</w:t>
      </w:r>
    </w:p>
    <w:p w:rsidR="00DA1179" w:rsidRPr="00F45DCF" w:rsidRDefault="00DA1179" w:rsidP="00F45DCF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DC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Цель кружка:</w:t>
      </w:r>
    </w:p>
    <w:p w:rsidR="00DA1179" w:rsidRPr="00F45DCF" w:rsidRDefault="00DA1179" w:rsidP="00F45DC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*развитие музыкально-речевых способностей </w:t>
      </w:r>
      <w:r w:rsidR="00C44410" w:rsidRPr="00F45DCF">
        <w:rPr>
          <w:rFonts w:ascii="Times New Roman" w:eastAsia="Times New Roman" w:hAnsi="Times New Roman" w:cs="Times New Roman"/>
          <w:sz w:val="28"/>
          <w:szCs w:val="28"/>
          <w:lang w:eastAsia="ru-RU"/>
        </w:rPr>
        <w:t>у детей 5-6</w:t>
      </w:r>
      <w:r w:rsidRPr="00F45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лет;</w:t>
      </w:r>
    </w:p>
    <w:p w:rsidR="00DA1179" w:rsidRPr="00F45DCF" w:rsidRDefault="00DA1179" w:rsidP="00F45DC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DCF">
        <w:rPr>
          <w:rFonts w:ascii="Times New Roman" w:eastAsia="Times New Roman" w:hAnsi="Times New Roman" w:cs="Times New Roman"/>
          <w:sz w:val="28"/>
          <w:szCs w:val="28"/>
          <w:lang w:eastAsia="ru-RU"/>
        </w:rPr>
        <w:t>*использование музыкально-логопедической ритмики, как средства в проведении оздоровительно - обра</w:t>
      </w:r>
      <w:r w:rsidR="00C44410" w:rsidRPr="00F45DCF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зовательного процесса с детьми 5-6</w:t>
      </w:r>
      <w:r w:rsidRPr="00F45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лет;</w:t>
      </w:r>
    </w:p>
    <w:p w:rsidR="00DA1179" w:rsidRPr="00F45DCF" w:rsidRDefault="00DA1179" w:rsidP="00F45DC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DCF">
        <w:rPr>
          <w:rFonts w:ascii="Times New Roman" w:eastAsia="Times New Roman" w:hAnsi="Times New Roman" w:cs="Times New Roman"/>
          <w:sz w:val="28"/>
          <w:szCs w:val="28"/>
          <w:lang w:eastAsia="ru-RU"/>
        </w:rPr>
        <w:t>*преодоление речевого нарушения путём развития и коррекции неречевых и  речевых психических функций ребёнка через музыку и движение;</w:t>
      </w:r>
    </w:p>
    <w:p w:rsidR="00DA1179" w:rsidRPr="00F45DCF" w:rsidRDefault="00DA1179" w:rsidP="00F45DC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DCF">
        <w:rPr>
          <w:rFonts w:ascii="Times New Roman" w:eastAsia="Times New Roman" w:hAnsi="Times New Roman" w:cs="Times New Roman"/>
          <w:sz w:val="28"/>
          <w:szCs w:val="28"/>
          <w:lang w:eastAsia="ru-RU"/>
        </w:rPr>
        <w:t>*адаптация ребёнка к условиям внешней и внутренней среды;</w:t>
      </w:r>
    </w:p>
    <w:p w:rsidR="00DA1179" w:rsidRPr="00F45DCF" w:rsidRDefault="00DA1179" w:rsidP="00F45DCF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DC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Задачи кружка:</w:t>
      </w:r>
    </w:p>
    <w:p w:rsidR="00DA1179" w:rsidRPr="00F45DCF" w:rsidRDefault="00DA1179" w:rsidP="00F45DC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*создание на занятиях </w:t>
      </w:r>
      <w:proofErr w:type="spellStart"/>
      <w:r w:rsidRPr="00F45DCF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логоритмического</w:t>
      </w:r>
      <w:proofErr w:type="spellEnd"/>
      <w:r w:rsidRPr="00F45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кружка атмосферы праздника, радости; ввести ребёнка в мир музыки и развития речи с радостью и улыбкой;</w:t>
      </w:r>
    </w:p>
    <w:p w:rsidR="00DA1179" w:rsidRPr="00F45DCF" w:rsidRDefault="00DA1179" w:rsidP="00F45DC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DCF">
        <w:rPr>
          <w:rFonts w:ascii="Times New Roman" w:eastAsia="Times New Roman" w:hAnsi="Times New Roman" w:cs="Times New Roman"/>
          <w:sz w:val="28"/>
          <w:szCs w:val="28"/>
          <w:lang w:eastAsia="ru-RU"/>
        </w:rPr>
        <w:t>*развитие речи, чувства ритма, способности ощущать в музыке, движениях и речи ритмическую выразительность;</w:t>
      </w:r>
    </w:p>
    <w:p w:rsidR="00DA1179" w:rsidRPr="00F45DCF" w:rsidRDefault="00DA1179" w:rsidP="00F45DC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DCF">
        <w:rPr>
          <w:rFonts w:ascii="Times New Roman" w:eastAsia="Times New Roman" w:hAnsi="Times New Roman" w:cs="Times New Roman"/>
          <w:sz w:val="28"/>
          <w:szCs w:val="28"/>
          <w:lang w:eastAsia="ru-RU"/>
        </w:rPr>
        <w:t>*воспитание эмоционально-волевых качеств личности ребёнка;</w:t>
      </w:r>
    </w:p>
    <w:p w:rsidR="00DA1179" w:rsidRPr="00F45DCF" w:rsidRDefault="00DA1179" w:rsidP="00F45DC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DCF">
        <w:rPr>
          <w:rFonts w:ascii="Times New Roman" w:eastAsia="Times New Roman" w:hAnsi="Times New Roman" w:cs="Times New Roman"/>
          <w:sz w:val="28"/>
          <w:szCs w:val="28"/>
          <w:lang w:eastAsia="ru-RU"/>
        </w:rPr>
        <w:t>*развитие фонематического восприятия и фонематических представлений;</w:t>
      </w:r>
    </w:p>
    <w:p w:rsidR="00DA1179" w:rsidRPr="00F45DCF" w:rsidRDefault="00DA1179" w:rsidP="00F45DC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DCF">
        <w:rPr>
          <w:rFonts w:ascii="Times New Roman" w:eastAsia="Times New Roman" w:hAnsi="Times New Roman" w:cs="Times New Roman"/>
          <w:sz w:val="28"/>
          <w:szCs w:val="28"/>
          <w:lang w:eastAsia="ru-RU"/>
        </w:rPr>
        <w:t>*выработка чёткости координированных движений во взаимосвязи с речью;</w:t>
      </w:r>
    </w:p>
    <w:p w:rsidR="00DA1179" w:rsidRPr="00F45DCF" w:rsidRDefault="00DA1179" w:rsidP="00F45DC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DCF">
        <w:rPr>
          <w:rFonts w:ascii="Times New Roman" w:eastAsia="Times New Roman" w:hAnsi="Times New Roman" w:cs="Times New Roman"/>
          <w:sz w:val="28"/>
          <w:szCs w:val="28"/>
          <w:lang w:eastAsia="ru-RU"/>
        </w:rPr>
        <w:t>*развитие слухового внимания и памяти;</w:t>
      </w:r>
    </w:p>
    <w:p w:rsidR="00DA1179" w:rsidRPr="00F45DCF" w:rsidRDefault="00DA1179" w:rsidP="00F45DC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DCF">
        <w:rPr>
          <w:rFonts w:ascii="Times New Roman" w:eastAsia="Times New Roman" w:hAnsi="Times New Roman" w:cs="Times New Roman"/>
          <w:sz w:val="28"/>
          <w:szCs w:val="28"/>
          <w:lang w:eastAsia="ru-RU"/>
        </w:rPr>
        <w:t>*укрепление костно-мышечного аппарата;</w:t>
      </w:r>
    </w:p>
    <w:p w:rsidR="00C44410" w:rsidRPr="00F45DCF" w:rsidRDefault="00DA1179" w:rsidP="00F45DC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DCF">
        <w:rPr>
          <w:rFonts w:ascii="Times New Roman" w:eastAsia="Times New Roman" w:hAnsi="Times New Roman" w:cs="Times New Roman"/>
          <w:sz w:val="28"/>
          <w:szCs w:val="28"/>
          <w:lang w:eastAsia="ru-RU"/>
        </w:rPr>
        <w:t>*развитие дыхания, моторных и сенсорных функций, чувства равновесия, правильной осанки, походки, грации движения;</w:t>
      </w:r>
    </w:p>
    <w:p w:rsidR="00DA1179" w:rsidRPr="00F45DCF" w:rsidRDefault="00DA1179" w:rsidP="00F45DC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DC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*развитие коммуникативных способностей общение детей друг с другом, творческое использование музыкально-ритмических навыков в повседневной жизни.</w:t>
      </w:r>
    </w:p>
    <w:p w:rsidR="00DA1179" w:rsidRPr="00F45DCF" w:rsidRDefault="00DA1179" w:rsidP="00F45D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DC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Взаимодействие с родителями:</w:t>
      </w:r>
    </w:p>
    <w:p w:rsidR="00DA1179" w:rsidRPr="00F45DCF" w:rsidRDefault="00DA1179" w:rsidP="00F45D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DCF">
        <w:rPr>
          <w:rFonts w:ascii="Times New Roman" w:eastAsia="Times New Roman" w:hAnsi="Times New Roman" w:cs="Times New Roman"/>
          <w:sz w:val="28"/>
          <w:szCs w:val="28"/>
          <w:lang w:eastAsia="ru-RU"/>
        </w:rPr>
        <w:t>*индивидуальные консультации;</w:t>
      </w:r>
    </w:p>
    <w:p w:rsidR="00DA1179" w:rsidRPr="00F45DCF" w:rsidRDefault="00DA1179" w:rsidP="00F45D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DCF">
        <w:rPr>
          <w:rFonts w:ascii="Times New Roman" w:eastAsia="Times New Roman" w:hAnsi="Times New Roman" w:cs="Times New Roman"/>
          <w:sz w:val="28"/>
          <w:szCs w:val="28"/>
          <w:lang w:eastAsia="ru-RU"/>
        </w:rPr>
        <w:t>*тематические консультации (с соответствующей наглядной информацией);</w:t>
      </w:r>
    </w:p>
    <w:p w:rsidR="00DA1179" w:rsidRPr="00F45DCF" w:rsidRDefault="00DA1179" w:rsidP="00F45D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DCF">
        <w:rPr>
          <w:rFonts w:ascii="Times New Roman" w:eastAsia="Times New Roman" w:hAnsi="Times New Roman" w:cs="Times New Roman"/>
          <w:sz w:val="28"/>
          <w:szCs w:val="28"/>
          <w:lang w:eastAsia="ru-RU"/>
        </w:rPr>
        <w:t>*анкетирование;</w:t>
      </w:r>
    </w:p>
    <w:p w:rsidR="00DA1179" w:rsidRPr="00F45DCF" w:rsidRDefault="00DA1179" w:rsidP="00F45D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DCF">
        <w:rPr>
          <w:rFonts w:ascii="Times New Roman" w:eastAsia="Times New Roman" w:hAnsi="Times New Roman" w:cs="Times New Roman"/>
          <w:sz w:val="28"/>
          <w:szCs w:val="28"/>
          <w:lang w:eastAsia="ru-RU"/>
        </w:rPr>
        <w:t>*информирование о результативности работы;</w:t>
      </w:r>
    </w:p>
    <w:p w:rsidR="00DA1179" w:rsidRPr="00F45DCF" w:rsidRDefault="00DA1179" w:rsidP="00F45D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DCF">
        <w:rPr>
          <w:rFonts w:ascii="Times New Roman" w:eastAsia="Times New Roman" w:hAnsi="Times New Roman" w:cs="Times New Roman"/>
          <w:sz w:val="28"/>
          <w:szCs w:val="28"/>
          <w:lang w:eastAsia="ru-RU"/>
        </w:rPr>
        <w:t>*открытые занятия.</w:t>
      </w:r>
    </w:p>
    <w:p w:rsidR="00DA1179" w:rsidRPr="00F45DCF" w:rsidRDefault="00DA1179" w:rsidP="00F45DCF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DC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Работа с кадрами:</w:t>
      </w:r>
    </w:p>
    <w:p w:rsidR="00DA1179" w:rsidRPr="00F45DCF" w:rsidRDefault="00DA1179" w:rsidP="00F45DC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DCF">
        <w:rPr>
          <w:rFonts w:ascii="Times New Roman" w:eastAsia="Times New Roman" w:hAnsi="Times New Roman" w:cs="Times New Roman"/>
          <w:sz w:val="28"/>
          <w:szCs w:val="28"/>
          <w:lang w:eastAsia="ru-RU"/>
        </w:rPr>
        <w:t>*проведение практических занятий с воспитателями по ознакомлению с приёмами работы с целью обеспечения преемственности;</w:t>
      </w:r>
    </w:p>
    <w:p w:rsidR="00DA1179" w:rsidRPr="00F45DCF" w:rsidRDefault="00DA1179" w:rsidP="00F45DC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DCF">
        <w:rPr>
          <w:rFonts w:ascii="Times New Roman" w:eastAsia="Times New Roman" w:hAnsi="Times New Roman" w:cs="Times New Roman"/>
          <w:sz w:val="28"/>
          <w:szCs w:val="28"/>
          <w:lang w:eastAsia="ru-RU"/>
        </w:rPr>
        <w:t>*помощь специа</w:t>
      </w:r>
      <w:r w:rsidR="00C44410" w:rsidRPr="00F45DCF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листам М</w:t>
      </w:r>
      <w:r w:rsidRPr="00F45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ДОУ в овладении методикой работы по </w:t>
      </w:r>
      <w:proofErr w:type="spellStart"/>
      <w:r w:rsidRPr="00F45DCF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логоритмическому</w:t>
      </w:r>
      <w:proofErr w:type="spellEnd"/>
      <w:r w:rsidRPr="00F45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воспитанию.</w:t>
      </w:r>
    </w:p>
    <w:p w:rsidR="00DA1179" w:rsidRPr="00F45DCF" w:rsidRDefault="00DA1179" w:rsidP="00F45DCF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DC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Предполагаемый результат:</w:t>
      </w:r>
    </w:p>
    <w:p w:rsidR="00DA1179" w:rsidRPr="00F45DCF" w:rsidRDefault="00DA1179" w:rsidP="00F45DC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 </w:t>
      </w:r>
      <w:proofErr w:type="spellStart"/>
      <w:r w:rsidRPr="00F45DCF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F45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умений ритмично выполнять движения в соответствии со словами, выразительно передавая заданный характер, образ;</w:t>
      </w:r>
    </w:p>
    <w:p w:rsidR="00DA1179" w:rsidRPr="00F45DCF" w:rsidRDefault="00DA1179" w:rsidP="00F45DC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DCF">
        <w:rPr>
          <w:rFonts w:ascii="Times New Roman" w:eastAsia="Times New Roman" w:hAnsi="Times New Roman" w:cs="Times New Roman"/>
          <w:sz w:val="28"/>
          <w:szCs w:val="28"/>
          <w:lang w:eastAsia="ru-RU"/>
        </w:rPr>
        <w:t>*способность правильно выполнять артикуляции звуков;</w:t>
      </w:r>
    </w:p>
    <w:p w:rsidR="00DA1179" w:rsidRPr="00F45DCF" w:rsidRDefault="00DA1179" w:rsidP="00F45DC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DCF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proofErr w:type="spellStart"/>
      <w:r w:rsidRPr="00F45DCF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F45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правильного речевого и физиологического дыхания;</w:t>
      </w:r>
    </w:p>
    <w:p w:rsidR="00F45DCF" w:rsidRDefault="00DA1179" w:rsidP="00F45DC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*способность выполнять оздоровительные упражнения для горла, для улучшения осанки, дыхательные и пальчиковые упражнения, </w:t>
      </w:r>
      <w:proofErr w:type="spellStart"/>
      <w:r w:rsidRPr="00F45DC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самомассаж</w:t>
      </w:r>
      <w:proofErr w:type="spellEnd"/>
      <w:r w:rsidRPr="00F45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лица и массаж тела, этюды для напряжения и расслабления тела, гимнастики для глаз;</w:t>
      </w:r>
    </w:p>
    <w:p w:rsidR="00F45DCF" w:rsidRPr="00F45DCF" w:rsidRDefault="00DA1179" w:rsidP="00F45DC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DCF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proofErr w:type="spellStart"/>
      <w:r w:rsidRPr="00F45DCF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F45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интонационной выразительности речи;</w:t>
      </w:r>
    </w:p>
    <w:p w:rsidR="00DA1179" w:rsidRPr="00F45DCF" w:rsidRDefault="00DA1179" w:rsidP="00F45DC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DC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*способность ориентироваться в пространстве, двигаться в заданном направлении;</w:t>
      </w:r>
    </w:p>
    <w:p w:rsidR="00DA1179" w:rsidRPr="00F45DCF" w:rsidRDefault="00DA1179" w:rsidP="00F45DC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DCF">
        <w:rPr>
          <w:rFonts w:ascii="Times New Roman" w:eastAsia="Times New Roman" w:hAnsi="Times New Roman" w:cs="Times New Roman"/>
          <w:sz w:val="28"/>
          <w:szCs w:val="28"/>
          <w:lang w:eastAsia="ru-RU"/>
        </w:rPr>
        <w:t>*улучшение показателей слухового, зрительного и двигательного внимания, памяти;</w:t>
      </w:r>
    </w:p>
    <w:p w:rsidR="00DA1179" w:rsidRPr="00F45DCF" w:rsidRDefault="00DA1179" w:rsidP="00F45DC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DCF">
        <w:rPr>
          <w:rFonts w:ascii="Times New Roman" w:eastAsia="Times New Roman" w:hAnsi="Times New Roman" w:cs="Times New Roman"/>
          <w:sz w:val="28"/>
          <w:szCs w:val="28"/>
          <w:lang w:eastAsia="ru-RU"/>
        </w:rPr>
        <w:t>*способность координировать движения в мелких мышечных группах пальцев рук и кистей, быстро реагировать на смену движений;</w:t>
      </w:r>
    </w:p>
    <w:p w:rsidR="00DA1179" w:rsidRPr="00F45DCF" w:rsidRDefault="00DA1179" w:rsidP="00F45DC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DCF">
        <w:rPr>
          <w:rFonts w:ascii="Times New Roman" w:eastAsia="Times New Roman" w:hAnsi="Times New Roman" w:cs="Times New Roman"/>
          <w:sz w:val="28"/>
          <w:szCs w:val="28"/>
          <w:lang w:eastAsia="ru-RU"/>
        </w:rPr>
        <w:t>*улучшения показателей диагностики развития речи;</w:t>
      </w:r>
    </w:p>
    <w:p w:rsidR="00DA1179" w:rsidRPr="00F45DCF" w:rsidRDefault="00DA1179" w:rsidP="00F45DC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DCF">
        <w:rPr>
          <w:rFonts w:ascii="Times New Roman" w:eastAsia="Times New Roman" w:hAnsi="Times New Roman" w:cs="Times New Roman"/>
          <w:sz w:val="28"/>
          <w:szCs w:val="28"/>
          <w:lang w:eastAsia="ru-RU"/>
        </w:rPr>
        <w:t>*воспитание бережного отношения к природе и животным;</w:t>
      </w:r>
    </w:p>
    <w:p w:rsidR="00DA1179" w:rsidRPr="00F45DCF" w:rsidRDefault="00DA1179" w:rsidP="00F45DC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DCF">
        <w:rPr>
          <w:rFonts w:ascii="Times New Roman" w:eastAsia="Times New Roman" w:hAnsi="Times New Roman" w:cs="Times New Roman"/>
          <w:sz w:val="28"/>
          <w:szCs w:val="28"/>
          <w:lang w:eastAsia="ru-RU"/>
        </w:rPr>
        <w:t>*воспитание нравственно-патриотических чувств, уважения к культуре и традициям родного края, труду людей;</w:t>
      </w:r>
    </w:p>
    <w:p w:rsidR="00DA1179" w:rsidRPr="00F45DCF" w:rsidRDefault="00DA1179" w:rsidP="00F45DC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DCF">
        <w:rPr>
          <w:rFonts w:ascii="Times New Roman" w:eastAsia="Times New Roman" w:hAnsi="Times New Roman" w:cs="Times New Roman"/>
          <w:sz w:val="28"/>
          <w:szCs w:val="28"/>
          <w:lang w:eastAsia="ru-RU"/>
        </w:rPr>
        <w:t>*воспитание у детей потребности в здоровом образе жизни, чувства ответственности за сохранение и укрепление своего здоровья и здоровья окружающих людей.</w:t>
      </w:r>
    </w:p>
    <w:p w:rsidR="00DA1179" w:rsidRPr="00F45DCF" w:rsidRDefault="00DA1179" w:rsidP="00F45DCF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DC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</w:p>
    <w:p w:rsidR="00DA1179" w:rsidRPr="00F45DCF" w:rsidRDefault="00DA1179" w:rsidP="00F45DCF">
      <w:pPr>
        <w:spacing w:after="0" w:line="360" w:lineRule="auto"/>
        <w:ind w:right="28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DC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Использование наглядного материала:</w:t>
      </w:r>
      <w:r w:rsidRPr="00F45DC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A1179" w:rsidRPr="00F45DCF" w:rsidRDefault="00DA1179" w:rsidP="00F45DCF">
      <w:pPr>
        <w:spacing w:after="0" w:line="360" w:lineRule="auto"/>
        <w:ind w:right="28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DCF">
        <w:rPr>
          <w:rFonts w:ascii="Times New Roman" w:eastAsia="Times New Roman" w:hAnsi="Times New Roman" w:cs="Times New Roman"/>
          <w:sz w:val="28"/>
          <w:szCs w:val="28"/>
          <w:lang w:eastAsia="ru-RU"/>
        </w:rPr>
        <w:t>*иллюстрации и репродукции;</w:t>
      </w:r>
    </w:p>
    <w:p w:rsidR="00DA1179" w:rsidRPr="00F45DCF" w:rsidRDefault="00DA1179" w:rsidP="00F45DCF">
      <w:pPr>
        <w:spacing w:after="0" w:line="360" w:lineRule="auto"/>
        <w:ind w:right="28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DCF">
        <w:rPr>
          <w:rFonts w:ascii="Times New Roman" w:eastAsia="Times New Roman" w:hAnsi="Times New Roman" w:cs="Times New Roman"/>
          <w:sz w:val="28"/>
          <w:szCs w:val="28"/>
          <w:lang w:eastAsia="ru-RU"/>
        </w:rPr>
        <w:t>*дидактический материал;</w:t>
      </w:r>
    </w:p>
    <w:p w:rsidR="00DA1179" w:rsidRPr="00F45DCF" w:rsidRDefault="00DA1179" w:rsidP="00F45DCF">
      <w:pPr>
        <w:spacing w:after="0" w:line="360" w:lineRule="auto"/>
        <w:ind w:right="28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DCF">
        <w:rPr>
          <w:rFonts w:ascii="Times New Roman" w:eastAsia="Times New Roman" w:hAnsi="Times New Roman" w:cs="Times New Roman"/>
          <w:sz w:val="28"/>
          <w:szCs w:val="28"/>
          <w:lang w:eastAsia="ru-RU"/>
        </w:rPr>
        <w:t>*игровые атрибуты;</w:t>
      </w:r>
    </w:p>
    <w:p w:rsidR="00DA1179" w:rsidRPr="00F45DCF" w:rsidRDefault="00DA1179" w:rsidP="00F45DCF">
      <w:pPr>
        <w:spacing w:after="0" w:line="360" w:lineRule="auto"/>
        <w:ind w:right="28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DCF">
        <w:rPr>
          <w:rFonts w:ascii="Times New Roman" w:eastAsia="Times New Roman" w:hAnsi="Times New Roman" w:cs="Times New Roman"/>
          <w:sz w:val="28"/>
          <w:szCs w:val="28"/>
          <w:lang w:eastAsia="ru-RU"/>
        </w:rPr>
        <w:t>*музыкальные инструменты;</w:t>
      </w:r>
    </w:p>
    <w:p w:rsidR="00DA1179" w:rsidRPr="00F45DCF" w:rsidRDefault="00DA1179" w:rsidP="00F45DCF">
      <w:pPr>
        <w:spacing w:after="0" w:line="360" w:lineRule="auto"/>
        <w:ind w:right="28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DCF">
        <w:rPr>
          <w:rFonts w:ascii="Times New Roman" w:eastAsia="Times New Roman" w:hAnsi="Times New Roman" w:cs="Times New Roman"/>
          <w:sz w:val="28"/>
          <w:szCs w:val="28"/>
          <w:lang w:eastAsia="ru-RU"/>
        </w:rPr>
        <w:t>*аудиоматериалы;</w:t>
      </w:r>
    </w:p>
    <w:p w:rsidR="00DA1179" w:rsidRPr="00F45DCF" w:rsidRDefault="00DA1179" w:rsidP="00F45DCF">
      <w:pPr>
        <w:spacing w:after="0" w:line="360" w:lineRule="auto"/>
        <w:ind w:right="28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DCF">
        <w:rPr>
          <w:rFonts w:ascii="Times New Roman" w:eastAsia="Times New Roman" w:hAnsi="Times New Roman" w:cs="Times New Roman"/>
          <w:sz w:val="28"/>
          <w:szCs w:val="28"/>
          <w:lang w:eastAsia="ru-RU"/>
        </w:rPr>
        <w:t>*живые игрушки (преподаватели или дети, одетые в соответствующие костюмы);</w:t>
      </w:r>
    </w:p>
    <w:p w:rsidR="00DA1179" w:rsidRPr="00F45DCF" w:rsidRDefault="00DA1179" w:rsidP="00F45DCF">
      <w:pPr>
        <w:spacing w:after="0" w:line="360" w:lineRule="auto"/>
        <w:ind w:right="28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DCF">
        <w:rPr>
          <w:rFonts w:ascii="Times New Roman" w:eastAsia="Times New Roman" w:hAnsi="Times New Roman" w:cs="Times New Roman"/>
          <w:sz w:val="28"/>
          <w:szCs w:val="28"/>
          <w:lang w:eastAsia="ru-RU"/>
        </w:rPr>
        <w:t>* индивидуальные зеркала.</w:t>
      </w:r>
    </w:p>
    <w:p w:rsidR="00DA1179" w:rsidRPr="00F45DCF" w:rsidRDefault="00DA1179" w:rsidP="00F45DCF">
      <w:pPr>
        <w:spacing w:after="0" w:line="360" w:lineRule="auto"/>
        <w:ind w:left="720" w:right="28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DC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</w:p>
    <w:p w:rsidR="00DA1179" w:rsidRPr="00F45DCF" w:rsidRDefault="00DA1179" w:rsidP="00F45DCF">
      <w:pPr>
        <w:spacing w:after="0" w:line="360" w:lineRule="auto"/>
        <w:ind w:left="-142" w:right="282" w:firstLine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DC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Программа составлена с учётом </w:t>
      </w:r>
      <w:proofErr w:type="spellStart"/>
      <w:r w:rsidRPr="00F45DC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межпредметных</w:t>
      </w:r>
      <w:proofErr w:type="spellEnd"/>
      <w:r w:rsidRPr="00F45DC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связей по областям:</w:t>
      </w:r>
    </w:p>
    <w:p w:rsidR="00DA1179" w:rsidRPr="00F45DCF" w:rsidRDefault="00DA1179" w:rsidP="00F45DCF">
      <w:pPr>
        <w:spacing w:after="0" w:line="360" w:lineRule="auto"/>
        <w:ind w:left="-142" w:right="28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DCF">
        <w:rPr>
          <w:rFonts w:ascii="Times New Roman" w:eastAsia="Times New Roman" w:hAnsi="Times New Roman" w:cs="Times New Roman"/>
          <w:sz w:val="28"/>
          <w:szCs w:val="28"/>
          <w:lang w:eastAsia="ru-RU"/>
        </w:rPr>
        <w:t>*познание: занятия, наблюдения, беседы, игры;</w:t>
      </w:r>
    </w:p>
    <w:p w:rsidR="00DA1179" w:rsidRPr="00F45DCF" w:rsidRDefault="00DA1179" w:rsidP="00F45DCF">
      <w:pPr>
        <w:spacing w:after="0" w:line="360" w:lineRule="auto"/>
        <w:ind w:left="-142" w:right="28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DCF">
        <w:rPr>
          <w:rFonts w:ascii="Times New Roman" w:eastAsia="Times New Roman" w:hAnsi="Times New Roman" w:cs="Times New Roman"/>
          <w:sz w:val="28"/>
          <w:szCs w:val="28"/>
          <w:lang w:eastAsia="ru-RU"/>
        </w:rPr>
        <w:t>*социализация: используются дидактические, сюжетно-ролевые игры;</w:t>
      </w:r>
    </w:p>
    <w:p w:rsidR="00DA1179" w:rsidRPr="00F45DCF" w:rsidRDefault="00DA1179" w:rsidP="00F45DCF">
      <w:pPr>
        <w:spacing w:after="0" w:line="360" w:lineRule="auto"/>
        <w:ind w:left="-142" w:right="28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*художественная литература: используются произведения познавательной направленности (стихи, </w:t>
      </w:r>
      <w:proofErr w:type="spellStart"/>
      <w:r w:rsidRPr="00F45DC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потешки</w:t>
      </w:r>
      <w:proofErr w:type="spellEnd"/>
      <w:r w:rsidRPr="00F45DCF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прибаутки, частушки, тексты песен);</w:t>
      </w:r>
    </w:p>
    <w:p w:rsidR="00DA1179" w:rsidRPr="00F45DCF" w:rsidRDefault="00DA1179" w:rsidP="00F45DCF">
      <w:pPr>
        <w:spacing w:after="0" w:line="360" w:lineRule="auto"/>
        <w:ind w:left="-142" w:right="28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DC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*музыка: используются музыкальные произведения, песни, танцы, музыка для </w:t>
      </w:r>
      <w:proofErr w:type="spellStart"/>
      <w:r w:rsidRPr="00F45DC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реалаксации</w:t>
      </w:r>
      <w:proofErr w:type="spellEnd"/>
      <w:r w:rsidRPr="00F45DCF">
        <w:rPr>
          <w:rFonts w:ascii="Times New Roman" w:eastAsia="Times New Roman" w:hAnsi="Times New Roman" w:cs="Times New Roman"/>
          <w:sz w:val="28"/>
          <w:szCs w:val="28"/>
          <w:lang w:eastAsia="ru-RU"/>
        </w:rPr>
        <w:t>, упражнений, игр;</w:t>
      </w:r>
    </w:p>
    <w:p w:rsidR="00DA1179" w:rsidRPr="00F45DCF" w:rsidRDefault="00DA1179" w:rsidP="00F45DCF">
      <w:pPr>
        <w:spacing w:after="0" w:line="360" w:lineRule="auto"/>
        <w:ind w:left="-142" w:right="28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DCF">
        <w:rPr>
          <w:rFonts w:ascii="Times New Roman" w:eastAsia="Times New Roman" w:hAnsi="Times New Roman" w:cs="Times New Roman"/>
          <w:sz w:val="28"/>
          <w:szCs w:val="28"/>
          <w:lang w:eastAsia="ru-RU"/>
        </w:rPr>
        <w:t>*физическая культура: проводятся подвижные игры, развлечения, досуги;</w:t>
      </w:r>
    </w:p>
    <w:p w:rsidR="00DA1179" w:rsidRPr="00F45DCF" w:rsidRDefault="00DA1179" w:rsidP="00F45DCF">
      <w:pPr>
        <w:spacing w:after="0" w:line="360" w:lineRule="auto"/>
        <w:ind w:left="-142" w:right="28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DCF">
        <w:rPr>
          <w:rFonts w:ascii="Times New Roman" w:eastAsia="Times New Roman" w:hAnsi="Times New Roman" w:cs="Times New Roman"/>
          <w:sz w:val="28"/>
          <w:szCs w:val="28"/>
          <w:lang w:eastAsia="ru-RU"/>
        </w:rPr>
        <w:t>*коммуникация: овладение способами  и средствами взаимодействия с окружающими людьми.</w:t>
      </w:r>
    </w:p>
    <w:p w:rsidR="00DA1179" w:rsidRPr="00F45DCF" w:rsidRDefault="00DA1179" w:rsidP="00F45DCF">
      <w:pPr>
        <w:spacing w:after="0" w:line="360" w:lineRule="auto"/>
        <w:ind w:left="-142" w:right="28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DC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A1179" w:rsidRPr="00F45DCF" w:rsidRDefault="00DA1179" w:rsidP="00F45DCF">
      <w:pPr>
        <w:spacing w:after="0" w:line="360" w:lineRule="auto"/>
        <w:ind w:left="-142" w:right="28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DC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Содержание дополнительной образовательной программы </w:t>
      </w:r>
      <w:proofErr w:type="spellStart"/>
      <w:r w:rsidRPr="00F45DC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иотличительные</w:t>
      </w:r>
      <w:proofErr w:type="spellEnd"/>
      <w:r w:rsidRPr="00F45DC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особенности:</w:t>
      </w:r>
    </w:p>
    <w:p w:rsidR="00DA1179" w:rsidRPr="00F45DCF" w:rsidRDefault="00DA1179" w:rsidP="00F45DCF">
      <w:pPr>
        <w:spacing w:after="0" w:line="360" w:lineRule="auto"/>
        <w:ind w:left="-142" w:right="28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DC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данной программы охватывает широкий круг деятельности детей дошкольного  возраста, что позволяет уже на раннем этапе дошкольного детства начать формирование у детей целостного  представления  о музыке, развитии речи, физическом развитии, ритме, танцах, о здоровье,  развитии коммуникативных способностей.</w:t>
      </w:r>
    </w:p>
    <w:p w:rsidR="00DA1179" w:rsidRPr="00F45DCF" w:rsidRDefault="00DA1179" w:rsidP="00F45DCF">
      <w:pPr>
        <w:spacing w:after="0" w:line="360" w:lineRule="auto"/>
        <w:ind w:left="-142" w:right="28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DC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</w:p>
    <w:p w:rsidR="00DA1179" w:rsidRPr="00F45DCF" w:rsidRDefault="00DA1179" w:rsidP="00F45DCF">
      <w:pPr>
        <w:spacing w:after="0" w:line="360" w:lineRule="auto"/>
        <w:ind w:left="-142" w:right="28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DC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Формы работы кружка</w:t>
      </w:r>
      <w:r w:rsidRPr="00F45DC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: </w:t>
      </w:r>
      <w:r w:rsidRPr="00F45DCF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индивидуальная, подгрупповая и групповая.</w:t>
      </w:r>
    </w:p>
    <w:p w:rsidR="00DA1179" w:rsidRPr="00F45DCF" w:rsidRDefault="00DA1179" w:rsidP="00F45DCF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DC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Структура  </w:t>
      </w:r>
      <w:proofErr w:type="spellStart"/>
      <w:r w:rsidRPr="00F45DC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логоритмического</w:t>
      </w:r>
      <w:proofErr w:type="spellEnd"/>
      <w:r w:rsidRPr="00F45DC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занятия:</w:t>
      </w:r>
    </w:p>
    <w:p w:rsidR="00DA1179" w:rsidRPr="00F45DCF" w:rsidRDefault="00DA1179" w:rsidP="00F45DC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DCF">
        <w:rPr>
          <w:rFonts w:ascii="Times New Roman" w:eastAsia="Times New Roman" w:hAnsi="Times New Roman" w:cs="Times New Roman"/>
          <w:sz w:val="28"/>
          <w:szCs w:val="28"/>
          <w:lang w:eastAsia="ru-RU"/>
        </w:rPr>
        <w:t>1.Вводная часть длится 3-7 минут: используются вводные упражнения, которые дают установку на разнообразный темп движения с помощью музыки, упражнения, направленные на тренировку памяти, внимания, координации движений, регулировку мышечного тонуса.</w:t>
      </w:r>
    </w:p>
    <w:p w:rsidR="00DA1179" w:rsidRPr="00F45DCF" w:rsidRDefault="00DA1179" w:rsidP="00F45DC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45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2.Основная часть занимает 10-16 минут: включает в себя слушание музыки для снятия эмоционального и мышечного напряжения, пение, игру на музыкальных инструментах, подвижные м малоподвижные игры, упражнения на развитие дыхания, внимания, голоса, артикуляции, счётные упражнения, упражнения на развитие координации движения, на координацию речи с движением, на координацию пения с движением, упражнения на развитие речевых и мимических  движений, общей моторики, </w:t>
      </w:r>
      <w:r w:rsidRPr="00F45DC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мимических</w:t>
      </w:r>
      <w:proofErr w:type="gramEnd"/>
      <w:r w:rsidRPr="00F45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мышц, дыхания, чувства ритма и темпа,  упражнения на регуляцию мышечного тонуса. </w:t>
      </w:r>
    </w:p>
    <w:p w:rsidR="00DA1179" w:rsidRPr="00F45DCF" w:rsidRDefault="00DA1179" w:rsidP="00F45DC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DCF">
        <w:rPr>
          <w:rFonts w:ascii="Times New Roman" w:eastAsia="Times New Roman" w:hAnsi="Times New Roman" w:cs="Times New Roman"/>
          <w:sz w:val="28"/>
          <w:szCs w:val="28"/>
          <w:lang w:eastAsia="ru-RU"/>
        </w:rPr>
        <w:t>3.Заключительная часть занимает 2-7 минут: упражнения на восстановление дыхания, снятие мышечного и эмоционального напряжения, релаксационные упражнения, упражнения на развитие дыхания.</w:t>
      </w:r>
    </w:p>
    <w:p w:rsidR="00DA1179" w:rsidRPr="00F45DCF" w:rsidRDefault="00DA1179" w:rsidP="00F45DCF">
      <w:pPr>
        <w:spacing w:after="0" w:line="360" w:lineRule="auto"/>
        <w:ind w:left="-142" w:right="28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DC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Развивающая среда:</w:t>
      </w:r>
    </w:p>
    <w:p w:rsidR="00DA1179" w:rsidRPr="00F45DCF" w:rsidRDefault="00DA1179" w:rsidP="00F45DCF">
      <w:pPr>
        <w:spacing w:after="0" w:line="360" w:lineRule="auto"/>
        <w:ind w:left="360" w:right="28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DCF">
        <w:rPr>
          <w:rFonts w:ascii="Times New Roman" w:eastAsia="Times New Roman" w:hAnsi="Times New Roman" w:cs="Times New Roman"/>
          <w:sz w:val="28"/>
          <w:szCs w:val="28"/>
          <w:lang w:eastAsia="ru-RU"/>
        </w:rPr>
        <w:t>*размещение в группах альбомов с примерами артикуляционной гимнастики, пальчиковых игр, динамических упражнений,  массажа, дыхательных упражнений, мимических упражнений;</w:t>
      </w:r>
    </w:p>
    <w:p w:rsidR="00DA1179" w:rsidRDefault="00DA1179" w:rsidP="00F45DCF">
      <w:pPr>
        <w:spacing w:after="0" w:line="360" w:lineRule="auto"/>
        <w:ind w:left="360" w:right="28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DCF">
        <w:rPr>
          <w:rFonts w:ascii="Times New Roman" w:eastAsia="Times New Roman" w:hAnsi="Times New Roman" w:cs="Times New Roman"/>
          <w:sz w:val="28"/>
          <w:szCs w:val="28"/>
          <w:lang w:eastAsia="ru-RU"/>
        </w:rPr>
        <w:t>*размещение  в группах атрибутов различных игр для самостоятельной деятельности детей.</w:t>
      </w:r>
    </w:p>
    <w:p w:rsidR="00F45DCF" w:rsidRPr="00F45DCF" w:rsidRDefault="00F45DCF" w:rsidP="00F45DCF">
      <w:pPr>
        <w:spacing w:after="0" w:line="360" w:lineRule="auto"/>
        <w:ind w:left="360" w:right="28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1179" w:rsidRPr="00F45DCF" w:rsidRDefault="00DA1179" w:rsidP="00F45DCF">
      <w:pPr>
        <w:spacing w:after="0" w:line="360" w:lineRule="auto"/>
        <w:ind w:left="-142" w:right="28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DC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Литература:</w:t>
      </w:r>
    </w:p>
    <w:p w:rsidR="00DA1179" w:rsidRPr="00F45DCF" w:rsidRDefault="00DA1179" w:rsidP="00F45DC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*Н. М. </w:t>
      </w:r>
      <w:proofErr w:type="spellStart"/>
      <w:r w:rsidRPr="00F45DC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Метенова</w:t>
      </w:r>
      <w:proofErr w:type="spellEnd"/>
      <w:r w:rsidRPr="00F45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«Доброе утро, малыши»;</w:t>
      </w:r>
    </w:p>
    <w:p w:rsidR="00DA1179" w:rsidRPr="00F45DCF" w:rsidRDefault="00DA1179" w:rsidP="00F45DC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*Т. И. </w:t>
      </w:r>
      <w:proofErr w:type="spellStart"/>
      <w:r w:rsidRPr="00F45DCF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Гризик</w:t>
      </w:r>
      <w:proofErr w:type="spellEnd"/>
      <w:r w:rsidRPr="00F45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«Развитие речи детей 4-5 лет»;</w:t>
      </w:r>
    </w:p>
    <w:p w:rsidR="00DA1179" w:rsidRPr="00F45DCF" w:rsidRDefault="00DA1179" w:rsidP="00F45DC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 М. Ю. </w:t>
      </w:r>
      <w:proofErr w:type="spellStart"/>
      <w:r w:rsidRPr="00F45DCF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Картушина</w:t>
      </w:r>
      <w:proofErr w:type="spellEnd"/>
      <w:r w:rsidRPr="00F45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F45DCF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Логоритмика</w:t>
      </w:r>
      <w:proofErr w:type="spellEnd"/>
      <w:r w:rsidRPr="00F45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малышей»;</w:t>
      </w:r>
    </w:p>
    <w:p w:rsidR="00DA1179" w:rsidRPr="00F45DCF" w:rsidRDefault="00DA1179" w:rsidP="00F45DC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 М. Ю. </w:t>
      </w:r>
      <w:proofErr w:type="spellStart"/>
      <w:r w:rsidRPr="00F45DCF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Картушина</w:t>
      </w:r>
      <w:proofErr w:type="spellEnd"/>
      <w:r w:rsidRPr="00F45DCF">
        <w:rPr>
          <w:rFonts w:ascii="Times New Roman" w:eastAsia="Times New Roman" w:hAnsi="Times New Roman" w:cs="Times New Roman"/>
          <w:sz w:val="28"/>
          <w:szCs w:val="28"/>
          <w:lang w:eastAsia="ru-RU"/>
        </w:rPr>
        <w:t>  «</w:t>
      </w:r>
      <w:proofErr w:type="spellStart"/>
      <w:r w:rsidRPr="00F45DCF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Логоритмические</w:t>
      </w:r>
      <w:proofErr w:type="spellEnd"/>
      <w:r w:rsidRPr="00F45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занятия в детском саду»;</w:t>
      </w:r>
    </w:p>
    <w:p w:rsidR="00DA1179" w:rsidRPr="00F45DCF" w:rsidRDefault="00DA1179" w:rsidP="00F45DC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DCF">
        <w:rPr>
          <w:rFonts w:ascii="Times New Roman" w:eastAsia="Times New Roman" w:hAnsi="Times New Roman" w:cs="Times New Roman"/>
          <w:sz w:val="28"/>
          <w:szCs w:val="28"/>
          <w:shd w:val="clear" w:color="auto" w:fill="F4F4F4"/>
          <w:lang w:eastAsia="ru-RU"/>
        </w:rPr>
        <w:t>*</w:t>
      </w:r>
      <w:proofErr w:type="spellStart"/>
      <w:r w:rsidRPr="00F45DCF">
        <w:rPr>
          <w:rFonts w:ascii="Times New Roman" w:eastAsia="Times New Roman" w:hAnsi="Times New Roman" w:cs="Times New Roman"/>
          <w:sz w:val="28"/>
          <w:szCs w:val="28"/>
          <w:shd w:val="clear" w:color="auto" w:fill="F4F4F4"/>
          <w:lang w:eastAsia="ru-RU"/>
        </w:rPr>
        <w:t>Русмиленко</w:t>
      </w:r>
      <w:proofErr w:type="spellEnd"/>
      <w:r w:rsidRPr="00F45DCF">
        <w:rPr>
          <w:rFonts w:ascii="Times New Roman" w:eastAsia="Times New Roman" w:hAnsi="Times New Roman" w:cs="Times New Roman"/>
          <w:sz w:val="28"/>
          <w:szCs w:val="28"/>
          <w:shd w:val="clear" w:color="auto" w:fill="F4F4F4"/>
          <w:lang w:eastAsia="ru-RU"/>
        </w:rPr>
        <w:t xml:space="preserve"> Е.В. «Авторская программа кружка "</w:t>
      </w:r>
      <w:proofErr w:type="spellStart"/>
      <w:r w:rsidRPr="00F45DCF">
        <w:rPr>
          <w:rFonts w:ascii="Times New Roman" w:eastAsia="Times New Roman" w:hAnsi="Times New Roman" w:cs="Times New Roman"/>
          <w:sz w:val="28"/>
          <w:szCs w:val="28"/>
          <w:shd w:val="clear" w:color="auto" w:fill="F4F4F4"/>
          <w:lang w:eastAsia="ru-RU"/>
        </w:rPr>
        <w:t>Логоритмика</w:t>
      </w:r>
      <w:proofErr w:type="spellEnd"/>
      <w:r w:rsidRPr="00F45DCF">
        <w:rPr>
          <w:rFonts w:ascii="Times New Roman" w:eastAsia="Times New Roman" w:hAnsi="Times New Roman" w:cs="Times New Roman"/>
          <w:sz w:val="28"/>
          <w:szCs w:val="28"/>
          <w:shd w:val="clear" w:color="auto" w:fill="F4F4F4"/>
          <w:lang w:eastAsia="ru-RU"/>
        </w:rPr>
        <w:t>»;</w:t>
      </w:r>
    </w:p>
    <w:p w:rsidR="00DA1179" w:rsidRPr="00F45DCF" w:rsidRDefault="00DA1179" w:rsidP="00F45DC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DCF">
        <w:rPr>
          <w:rFonts w:ascii="Times New Roman" w:eastAsia="Times New Roman" w:hAnsi="Times New Roman" w:cs="Times New Roman"/>
          <w:sz w:val="28"/>
          <w:szCs w:val="28"/>
          <w:shd w:val="clear" w:color="auto" w:fill="F4F4F4"/>
          <w:lang w:eastAsia="ru-RU"/>
        </w:rPr>
        <w:t>*</w:t>
      </w:r>
      <w:proofErr w:type="spellStart"/>
      <w:r w:rsidRPr="00F45DCF">
        <w:rPr>
          <w:rFonts w:ascii="Times New Roman" w:eastAsia="Times New Roman" w:hAnsi="Times New Roman" w:cs="Times New Roman"/>
          <w:sz w:val="28"/>
          <w:szCs w:val="28"/>
          <w:lang w:eastAsia="ru-RU"/>
        </w:rPr>
        <w:t>Кисловская</w:t>
      </w:r>
      <w:proofErr w:type="spellEnd"/>
      <w:r w:rsidRPr="00F45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И.А. «Авторская программа по преодолению речевых нарушений у детей через </w:t>
      </w:r>
      <w:proofErr w:type="spellStart"/>
      <w:r w:rsidRPr="00F45DC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музыкально-логоритмические</w:t>
      </w:r>
      <w:proofErr w:type="spellEnd"/>
      <w:r w:rsidRPr="00F45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занятия»;</w:t>
      </w:r>
    </w:p>
    <w:p w:rsidR="00DA1179" w:rsidRPr="00F45DCF" w:rsidRDefault="00DA1179" w:rsidP="00F45DC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DCF">
        <w:rPr>
          <w:rFonts w:ascii="Times New Roman" w:eastAsia="Times New Roman" w:hAnsi="Times New Roman" w:cs="Times New Roman"/>
          <w:sz w:val="28"/>
          <w:szCs w:val="28"/>
          <w:lang w:eastAsia="ru-RU"/>
        </w:rPr>
        <w:t>*Т. А. Воробьёва «Логопедические упражнения»;</w:t>
      </w:r>
    </w:p>
    <w:p w:rsidR="003B7387" w:rsidRPr="00F45DCF" w:rsidRDefault="003B7387" w:rsidP="00F45DCF">
      <w:pPr>
        <w:spacing w:after="0" w:line="360" w:lineRule="auto"/>
        <w:ind w:left="2977" w:hanging="2977"/>
        <w:rPr>
          <w:rFonts w:ascii="Times New Roman" w:hAnsi="Times New Roman" w:cs="Times New Roman"/>
          <w:sz w:val="28"/>
          <w:szCs w:val="28"/>
        </w:rPr>
      </w:pPr>
    </w:p>
    <w:sectPr w:rsidR="003B7387" w:rsidRPr="00F45DCF" w:rsidSect="00F45D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30649"/>
    <w:multiLevelType w:val="hybridMultilevel"/>
    <w:tmpl w:val="FBB60B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0E35FD"/>
    <w:rsid w:val="00007C55"/>
    <w:rsid w:val="00074F8A"/>
    <w:rsid w:val="00082B1F"/>
    <w:rsid w:val="000E35FD"/>
    <w:rsid w:val="001B3713"/>
    <w:rsid w:val="002F1606"/>
    <w:rsid w:val="003B7387"/>
    <w:rsid w:val="007072CA"/>
    <w:rsid w:val="007F0BE4"/>
    <w:rsid w:val="00934CD8"/>
    <w:rsid w:val="00984A29"/>
    <w:rsid w:val="009E3AFE"/>
    <w:rsid w:val="00BE5790"/>
    <w:rsid w:val="00C44410"/>
    <w:rsid w:val="00DA1179"/>
    <w:rsid w:val="00F45DCF"/>
    <w:rsid w:val="00F56A29"/>
    <w:rsid w:val="00F574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B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11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34CD8"/>
    <w:pPr>
      <w:ind w:left="720"/>
      <w:contextualSpacing/>
    </w:pPr>
  </w:style>
  <w:style w:type="table" w:styleId="a5">
    <w:name w:val="Table Grid"/>
    <w:basedOn w:val="a1"/>
    <w:uiPriority w:val="59"/>
    <w:rsid w:val="00984A2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11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1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9</Pages>
  <Words>1690</Words>
  <Characters>9636</Characters>
  <Application>Microsoft Office Word</Application>
  <DocSecurity>0</DocSecurity>
  <Lines>80</Lines>
  <Paragraphs>22</Paragraphs>
  <ScaleCrop>false</ScaleCrop>
  <Company>*</Company>
  <LinksUpToDate>false</LinksUpToDate>
  <CharactersWithSpaces>11304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~</cp:lastModifiedBy>
  <cp:revision>13</cp:revision>
  <dcterms:created xsi:type="dcterms:W3CDTF">2014-09-18T13:16:00Z</dcterms:created>
  <dcterms:modified xsi:type="dcterms:W3CDTF">2020-03-19T05:10:00Z</dcterms:modified>
</cp:coreProperties>
</file>