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5B" w:rsidRPr="00D556EC" w:rsidRDefault="00F348B6"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Метод</w:t>
      </w:r>
      <w:r>
        <w:rPr>
          <w:rFonts w:ascii="Times New Roman" w:eastAsia="Times New Roman" w:hAnsi="Times New Roman" w:cs="Times New Roman"/>
          <w:sz w:val="28"/>
          <w:szCs w:val="28"/>
        </w:rPr>
        <w:t>ы</w:t>
      </w:r>
      <w:r w:rsidRPr="00D556EC">
        <w:rPr>
          <w:rFonts w:ascii="Times New Roman" w:eastAsia="Times New Roman" w:hAnsi="Times New Roman" w:cs="Times New Roman"/>
          <w:sz w:val="28"/>
          <w:szCs w:val="28"/>
        </w:rPr>
        <w:t xml:space="preserve"> определения технологического развития цивилизаций</w:t>
      </w:r>
    </w:p>
    <w:p w:rsidR="006C675B" w:rsidRPr="00D556EC" w:rsidRDefault="000A4B0C" w:rsidP="0044160D">
      <w:pPr>
        <w:pStyle w:val="normal"/>
        <w:pBdr>
          <w:top w:val="nil"/>
          <w:left w:val="nil"/>
          <w:bottom w:val="nil"/>
          <w:right w:val="nil"/>
          <w:between w:val="nil"/>
        </w:pBdr>
        <w:spacing w:line="360" w:lineRule="auto"/>
        <w:ind w:firstLine="851"/>
        <w:jc w:val="center"/>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Путько Степан Анатольевич</w:t>
      </w:r>
    </w:p>
    <w:p w:rsidR="006C675B" w:rsidRPr="00D556EC" w:rsidRDefault="006C675B"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p>
    <w:p w:rsidR="006C675B" w:rsidRPr="00D556EC" w:rsidRDefault="000A4B0C" w:rsidP="0044160D">
      <w:pPr>
        <w:pStyle w:val="normal"/>
        <w:pBdr>
          <w:top w:val="nil"/>
          <w:left w:val="nil"/>
          <w:bottom w:val="nil"/>
          <w:right w:val="nil"/>
          <w:between w:val="nil"/>
        </w:pBdr>
        <w:spacing w:line="360" w:lineRule="auto"/>
        <w:ind w:firstLine="851"/>
        <w:jc w:val="center"/>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Авиационный техникум федерального государственного автономного образовательного учреждения высшего образования «Самарский национальный исследовательский университет имени академика С.П. Королева»</w:t>
      </w:r>
    </w:p>
    <w:p w:rsidR="006C675B" w:rsidRPr="00D556EC" w:rsidRDefault="000A4B0C" w:rsidP="0044160D">
      <w:pPr>
        <w:pStyle w:val="normal"/>
        <w:pBdr>
          <w:top w:val="nil"/>
          <w:left w:val="nil"/>
          <w:bottom w:val="nil"/>
          <w:right w:val="nil"/>
          <w:between w:val="nil"/>
        </w:pBdr>
        <w:spacing w:line="360" w:lineRule="auto"/>
        <w:ind w:firstLine="851"/>
        <w:jc w:val="center"/>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(Самарский авиационный техникум)</w:t>
      </w:r>
    </w:p>
    <w:p w:rsidR="006C675B" w:rsidRPr="00D556EC" w:rsidRDefault="006C675B"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Метод определения технологического развития цивилизаций измеряется в соотношении количества потребляемой энергии и рангу, однако, присвоенные значения шкалы это абсолютные величины.</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Первый тип по Шкале Кардашева развит до преобразования всей получаемой планетой энергии из космоса, в нашем случае - падающий на </w:t>
      </w:r>
      <w:r w:rsidR="00DC6B2C" w:rsidRPr="00D556EC">
        <w:rPr>
          <w:rFonts w:ascii="Times New Roman" w:eastAsia="Times New Roman" w:hAnsi="Times New Roman" w:cs="Times New Roman"/>
          <w:sz w:val="28"/>
          <w:szCs w:val="28"/>
        </w:rPr>
        <w:t>планету свет. За 100% даётся не</w:t>
      </w:r>
      <w:r w:rsidRPr="00D556EC">
        <w:rPr>
          <w:rFonts w:ascii="Times New Roman" w:eastAsia="Times New Roman" w:hAnsi="Times New Roman" w:cs="Times New Roman"/>
          <w:sz w:val="28"/>
          <w:szCs w:val="28"/>
        </w:rPr>
        <w:t>ранговая единица.</w:t>
      </w:r>
      <w:r w:rsidR="00DC6B2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Второй тип предполагает колонизацию своей системы и возможность использования энергии всего Солнца. Это вторая единица.</w:t>
      </w:r>
      <w:r w:rsidR="00DC6B2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Третий тип в ~10 миллиардов раз могущественнее предыдущего, пользуясь плодами всей галактики, по крайней мере, их солнц.</w:t>
      </w:r>
      <w:r w:rsidR="00DC6B2C" w:rsidRPr="00D556EC">
        <w:rPr>
          <w:rFonts w:ascii="Times New Roman" w:eastAsia="Times New Roman" w:hAnsi="Times New Roman" w:cs="Times New Roman"/>
          <w:sz w:val="28"/>
          <w:szCs w:val="28"/>
        </w:rPr>
        <w:t xml:space="preserve"> В настоящее время</w:t>
      </w:r>
      <w:r w:rsidRPr="00D556EC">
        <w:rPr>
          <w:rFonts w:ascii="Times New Roman" w:eastAsia="Times New Roman" w:hAnsi="Times New Roman" w:cs="Times New Roman"/>
          <w:sz w:val="28"/>
          <w:szCs w:val="28"/>
        </w:rPr>
        <w:t xml:space="preserve"> мы имеем значение в 0,73 единицы и это за счет использования нефти.</w:t>
      </w:r>
    </w:p>
    <w:p w:rsidR="006C675B" w:rsidRPr="00D556EC" w:rsidRDefault="00DC6B2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Учитывая</w:t>
      </w:r>
      <w:r w:rsidR="000A4B0C" w:rsidRPr="00D556EC">
        <w:rPr>
          <w:rFonts w:ascii="Times New Roman" w:eastAsia="Times New Roman" w:hAnsi="Times New Roman" w:cs="Times New Roman"/>
          <w:sz w:val="28"/>
          <w:szCs w:val="28"/>
        </w:rPr>
        <w:t xml:space="preserve"> прогнозы Кардашева, </w:t>
      </w:r>
      <w:r w:rsidR="00042609" w:rsidRPr="00D556EC">
        <w:rPr>
          <w:rFonts w:ascii="Times New Roman" w:eastAsia="Times New Roman" w:hAnsi="Times New Roman" w:cs="Times New Roman"/>
          <w:sz w:val="28"/>
          <w:szCs w:val="28"/>
        </w:rPr>
        <w:t xml:space="preserve">рассмотрим возможность применения </w:t>
      </w:r>
      <w:r w:rsidR="000A4B0C" w:rsidRPr="00D556EC">
        <w:rPr>
          <w:rFonts w:ascii="Times New Roman" w:eastAsia="Times New Roman" w:hAnsi="Times New Roman" w:cs="Times New Roman"/>
          <w:sz w:val="28"/>
          <w:szCs w:val="28"/>
        </w:rPr>
        <w:t xml:space="preserve">устройства </w:t>
      </w:r>
      <w:r w:rsidR="00042609" w:rsidRPr="00D556EC">
        <w:rPr>
          <w:rFonts w:ascii="Times New Roman" w:eastAsia="Times New Roman" w:hAnsi="Times New Roman" w:cs="Times New Roman"/>
          <w:sz w:val="28"/>
          <w:szCs w:val="28"/>
        </w:rPr>
        <w:t>односторонней передачи тепла (далее - ОУПТ).</w:t>
      </w:r>
      <w:r w:rsidR="000A4B0C" w:rsidRPr="00D556EC">
        <w:rPr>
          <w:rFonts w:ascii="Times New Roman" w:eastAsia="Times New Roman" w:hAnsi="Times New Roman" w:cs="Times New Roman"/>
          <w:sz w:val="28"/>
          <w:szCs w:val="28"/>
        </w:rPr>
        <w:t xml:space="preserve"> Устройство односторонней передачи тепла </w:t>
      </w:r>
      <w:r w:rsidR="00042609" w:rsidRPr="00D556EC">
        <w:rPr>
          <w:rFonts w:ascii="Times New Roman" w:eastAsia="Times New Roman" w:hAnsi="Times New Roman" w:cs="Times New Roman"/>
          <w:sz w:val="28"/>
          <w:szCs w:val="28"/>
        </w:rPr>
        <w:t>- это</w:t>
      </w:r>
      <w:r w:rsidR="000A4B0C" w:rsidRPr="00D556EC">
        <w:rPr>
          <w:rFonts w:ascii="Times New Roman" w:eastAsia="Times New Roman" w:hAnsi="Times New Roman" w:cs="Times New Roman"/>
          <w:sz w:val="28"/>
          <w:szCs w:val="28"/>
        </w:rPr>
        <w:t xml:space="preserve"> экспериментальная система, действие которой временно подтверждено только </w:t>
      </w:r>
      <w:r w:rsidR="00042609" w:rsidRPr="00D556EC">
        <w:rPr>
          <w:rFonts w:ascii="Times New Roman" w:eastAsia="Times New Roman" w:hAnsi="Times New Roman" w:cs="Times New Roman"/>
          <w:sz w:val="28"/>
          <w:szCs w:val="28"/>
        </w:rPr>
        <w:t>на</w:t>
      </w:r>
      <w:r w:rsidR="000A4B0C" w:rsidRPr="00D556EC">
        <w:rPr>
          <w:rFonts w:ascii="Times New Roman" w:eastAsia="Times New Roman" w:hAnsi="Times New Roman" w:cs="Times New Roman"/>
          <w:sz w:val="28"/>
          <w:szCs w:val="28"/>
        </w:rPr>
        <w:t xml:space="preserve"> симуляторе</w:t>
      </w:r>
      <w:r w:rsidR="00042609" w:rsidRPr="00D556EC">
        <w:rPr>
          <w:rFonts w:ascii="Times New Roman" w:eastAsia="Times New Roman" w:hAnsi="Times New Roman" w:cs="Times New Roman"/>
          <w:sz w:val="28"/>
          <w:szCs w:val="28"/>
        </w:rPr>
        <w:t xml:space="preserve"> и</w:t>
      </w:r>
      <w:r w:rsidR="000A4B0C" w:rsidRPr="00D556EC">
        <w:rPr>
          <w:rFonts w:ascii="Times New Roman" w:eastAsia="Times New Roman" w:hAnsi="Times New Roman" w:cs="Times New Roman"/>
          <w:sz w:val="28"/>
          <w:szCs w:val="28"/>
        </w:rPr>
        <w:t xml:space="preserve"> </w:t>
      </w:r>
      <w:r w:rsidR="00042609" w:rsidRPr="00D556EC">
        <w:rPr>
          <w:rFonts w:ascii="Times New Roman" w:eastAsia="Times New Roman" w:hAnsi="Times New Roman" w:cs="Times New Roman"/>
          <w:sz w:val="28"/>
          <w:szCs w:val="28"/>
        </w:rPr>
        <w:t>о</w:t>
      </w:r>
      <w:r w:rsidR="000A4B0C" w:rsidRPr="00D556EC">
        <w:rPr>
          <w:rFonts w:ascii="Times New Roman" w:eastAsia="Times New Roman" w:hAnsi="Times New Roman" w:cs="Times New Roman"/>
          <w:sz w:val="28"/>
          <w:szCs w:val="28"/>
        </w:rPr>
        <w:t>сновано на чередующихся молекулах крайних те</w:t>
      </w:r>
      <w:r w:rsidR="00042609" w:rsidRPr="00D556EC">
        <w:rPr>
          <w:rFonts w:ascii="Times New Roman" w:eastAsia="Times New Roman" w:hAnsi="Times New Roman" w:cs="Times New Roman"/>
          <w:sz w:val="28"/>
          <w:szCs w:val="28"/>
        </w:rPr>
        <w:t>мператур агрегатных переходов в</w:t>
      </w:r>
      <w:r w:rsidR="000A4B0C" w:rsidRPr="00D556EC">
        <w:rPr>
          <w:rFonts w:ascii="Times New Roman" w:eastAsia="Times New Roman" w:hAnsi="Times New Roman" w:cs="Times New Roman"/>
          <w:sz w:val="28"/>
          <w:szCs w:val="28"/>
        </w:rPr>
        <w:t xml:space="preserve"> сильном магнитном поле, полюса которого указывают на направление потока.</w:t>
      </w:r>
      <w:r w:rsidR="00042609" w:rsidRPr="00D556EC">
        <w:rPr>
          <w:rFonts w:ascii="Times New Roman" w:eastAsia="Times New Roman" w:hAnsi="Times New Roman" w:cs="Times New Roman"/>
          <w:sz w:val="28"/>
          <w:szCs w:val="28"/>
        </w:rPr>
        <w:t xml:space="preserve"> Для быстродействия системы необходимо вещество с чрезвычайно низкой теплоёмкостью. Увеличенная теплопроводность не обязательна, но металлы рекомендуются.</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Принцип действия</w:t>
      </w:r>
      <w:r w:rsidR="00042609" w:rsidRPr="00D556EC">
        <w:rPr>
          <w:rFonts w:ascii="Times New Roman" w:eastAsia="Times New Roman" w:hAnsi="Times New Roman" w:cs="Times New Roman"/>
          <w:sz w:val="28"/>
          <w:szCs w:val="28"/>
        </w:rPr>
        <w:t xml:space="preserve"> ОУПТ</w:t>
      </w:r>
      <w:r w:rsidRPr="00D556EC">
        <w:rPr>
          <w:rFonts w:ascii="Times New Roman" w:eastAsia="Times New Roman" w:hAnsi="Times New Roman" w:cs="Times New Roman"/>
          <w:sz w:val="28"/>
          <w:szCs w:val="28"/>
        </w:rPr>
        <w:t xml:space="preserve">: </w:t>
      </w:r>
      <w:r w:rsidR="00042609" w:rsidRPr="00D556EC">
        <w:rPr>
          <w:rFonts w:ascii="Times New Roman" w:eastAsia="Times New Roman" w:hAnsi="Times New Roman" w:cs="Times New Roman"/>
          <w:sz w:val="28"/>
          <w:szCs w:val="28"/>
        </w:rPr>
        <w:t>две</w:t>
      </w:r>
      <w:r w:rsidRPr="00D556EC">
        <w:rPr>
          <w:rFonts w:ascii="Times New Roman" w:eastAsia="Times New Roman" w:hAnsi="Times New Roman" w:cs="Times New Roman"/>
          <w:sz w:val="28"/>
          <w:szCs w:val="28"/>
        </w:rPr>
        <w:t xml:space="preserve"> группы молекул разных температур находящиеся в ва</w:t>
      </w:r>
      <w:r w:rsidR="00042609" w:rsidRPr="00D556EC">
        <w:rPr>
          <w:rFonts w:ascii="Times New Roman" w:eastAsia="Times New Roman" w:hAnsi="Times New Roman" w:cs="Times New Roman"/>
          <w:sz w:val="28"/>
          <w:szCs w:val="28"/>
        </w:rPr>
        <w:t>кууме с возможностью свободного</w:t>
      </w:r>
      <w:r w:rsidRPr="00D556EC">
        <w:rPr>
          <w:rFonts w:ascii="Times New Roman" w:eastAsia="Times New Roman" w:hAnsi="Times New Roman" w:cs="Times New Roman"/>
          <w:sz w:val="28"/>
          <w:szCs w:val="28"/>
        </w:rPr>
        <w:t xml:space="preserve"> полёта поляризуются </w:t>
      </w:r>
      <w:r w:rsidRPr="00D556EC">
        <w:rPr>
          <w:rFonts w:ascii="Times New Roman" w:eastAsia="Times New Roman" w:hAnsi="Times New Roman" w:cs="Times New Roman"/>
          <w:sz w:val="28"/>
          <w:szCs w:val="28"/>
        </w:rPr>
        <w:lastRenderedPageBreak/>
        <w:t>магнитным полем и встают в шахматном порядке (плюс к минусу). Пр</w:t>
      </w:r>
      <w:r w:rsidR="00042609" w:rsidRPr="00D556EC">
        <w:rPr>
          <w:rFonts w:ascii="Times New Roman" w:eastAsia="Times New Roman" w:hAnsi="Times New Roman" w:cs="Times New Roman"/>
          <w:sz w:val="28"/>
          <w:szCs w:val="28"/>
        </w:rPr>
        <w:t>и увеличении силы поля молекулы</w:t>
      </w:r>
      <w:r w:rsidRPr="00D556EC">
        <w:rPr>
          <w:rFonts w:ascii="Times New Roman" w:eastAsia="Times New Roman" w:hAnsi="Times New Roman" w:cs="Times New Roman"/>
          <w:sz w:val="28"/>
          <w:szCs w:val="28"/>
        </w:rPr>
        <w:t xml:space="preserve"> сжимаются, образуя осязаемый мост, внутри которого осуществляется односторонняя передача тепла</w:t>
      </w:r>
      <w:r w:rsidR="00042609" w:rsidRPr="00D556EC">
        <w:rPr>
          <w:rFonts w:ascii="Times New Roman" w:eastAsia="Times New Roman" w:hAnsi="Times New Roman" w:cs="Times New Roman"/>
          <w:sz w:val="28"/>
          <w:szCs w:val="28"/>
        </w:rPr>
        <w:t xml:space="preserve"> без смешения температур внутри. </w:t>
      </w:r>
      <w:r w:rsidRPr="00D556EC">
        <w:rPr>
          <w:rFonts w:ascii="Times New Roman" w:eastAsia="Times New Roman" w:hAnsi="Times New Roman" w:cs="Times New Roman"/>
          <w:sz w:val="28"/>
          <w:szCs w:val="28"/>
        </w:rPr>
        <w:t xml:space="preserve">С входа у моста преобладают холодные частицы с пустотами, а у выхода </w:t>
      </w:r>
      <w:r w:rsidR="00042609"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горячие. Увеличенная размерность системы будет гарантировать</w:t>
      </w:r>
      <w:r w:rsidR="0044160D" w:rsidRPr="00D556EC">
        <w:rPr>
          <w:rFonts w:ascii="Times New Roman" w:eastAsia="Times New Roman" w:hAnsi="Times New Roman" w:cs="Times New Roman"/>
          <w:sz w:val="28"/>
          <w:szCs w:val="28"/>
        </w:rPr>
        <w:t xml:space="preserve"> надёжность</w:t>
      </w:r>
      <w:r w:rsidRPr="00D556EC">
        <w:rPr>
          <w:rFonts w:ascii="Times New Roman" w:eastAsia="Times New Roman" w:hAnsi="Times New Roman" w:cs="Times New Roman"/>
          <w:sz w:val="28"/>
          <w:szCs w:val="28"/>
        </w:rPr>
        <w:t xml:space="preserve"> и объём передаваемого тепла.</w:t>
      </w:r>
    </w:p>
    <w:p w:rsidR="006C675B" w:rsidRPr="00D556EC" w:rsidRDefault="0044160D"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Таким образом, ОУПТ</w:t>
      </w:r>
      <w:r w:rsidR="000A4B0C" w:rsidRPr="00D556EC">
        <w:rPr>
          <w:rFonts w:ascii="Times New Roman" w:eastAsia="Times New Roman" w:hAnsi="Times New Roman" w:cs="Times New Roman"/>
          <w:sz w:val="28"/>
          <w:szCs w:val="28"/>
        </w:rPr>
        <w:t xml:space="preserve"> позволит создать замкнутую паровую турбину, </w:t>
      </w:r>
      <w:r w:rsidRPr="00D556EC">
        <w:rPr>
          <w:rFonts w:ascii="Times New Roman" w:eastAsia="Times New Roman" w:hAnsi="Times New Roman" w:cs="Times New Roman"/>
          <w:sz w:val="28"/>
          <w:szCs w:val="28"/>
        </w:rPr>
        <w:t xml:space="preserve">что позволит </w:t>
      </w:r>
      <w:r w:rsidR="000A4B0C" w:rsidRPr="00D556EC">
        <w:rPr>
          <w:rFonts w:ascii="Times New Roman" w:eastAsia="Times New Roman" w:hAnsi="Times New Roman" w:cs="Times New Roman"/>
          <w:sz w:val="28"/>
          <w:szCs w:val="28"/>
        </w:rPr>
        <w:t xml:space="preserve">приблизить </w:t>
      </w:r>
      <w:r w:rsidRPr="00D556EC">
        <w:rPr>
          <w:rFonts w:ascii="Times New Roman" w:eastAsia="Times New Roman" w:hAnsi="Times New Roman" w:cs="Times New Roman"/>
          <w:sz w:val="28"/>
          <w:szCs w:val="28"/>
        </w:rPr>
        <w:t>систему</w:t>
      </w:r>
      <w:r w:rsidR="000A4B0C" w:rsidRPr="00D556EC">
        <w:rPr>
          <w:rFonts w:ascii="Times New Roman" w:eastAsia="Times New Roman" w:hAnsi="Times New Roman" w:cs="Times New Roman"/>
          <w:sz w:val="28"/>
          <w:szCs w:val="28"/>
        </w:rPr>
        <w:t xml:space="preserve"> к концепту вечного двигателя. </w:t>
      </w:r>
      <w:r w:rsidRPr="00D556EC">
        <w:rPr>
          <w:rFonts w:ascii="Times New Roman" w:eastAsia="Times New Roman" w:hAnsi="Times New Roman" w:cs="Times New Roman"/>
          <w:sz w:val="28"/>
          <w:szCs w:val="28"/>
        </w:rPr>
        <w:t xml:space="preserve">При этом возникнет необходимость соблюдения </w:t>
      </w:r>
      <w:r w:rsidR="000A4B0C" w:rsidRPr="00D556EC">
        <w:rPr>
          <w:rFonts w:ascii="Times New Roman" w:eastAsia="Times New Roman" w:hAnsi="Times New Roman" w:cs="Times New Roman"/>
          <w:sz w:val="28"/>
          <w:szCs w:val="28"/>
        </w:rPr>
        <w:t>множеств</w:t>
      </w:r>
      <w:r w:rsidRPr="00D556EC">
        <w:rPr>
          <w:rFonts w:ascii="Times New Roman" w:eastAsia="Times New Roman" w:hAnsi="Times New Roman" w:cs="Times New Roman"/>
          <w:sz w:val="28"/>
          <w:szCs w:val="28"/>
        </w:rPr>
        <w:t>а</w:t>
      </w:r>
      <w:r w:rsidR="000A4B0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серьезных</w:t>
      </w:r>
      <w:r w:rsidR="000A4B0C" w:rsidRPr="00D556EC">
        <w:rPr>
          <w:rFonts w:ascii="Times New Roman" w:eastAsia="Times New Roman" w:hAnsi="Times New Roman" w:cs="Times New Roman"/>
          <w:sz w:val="28"/>
          <w:szCs w:val="28"/>
        </w:rPr>
        <w:t xml:space="preserve"> условий, </w:t>
      </w:r>
      <w:r w:rsidRPr="00D556EC">
        <w:rPr>
          <w:rFonts w:ascii="Times New Roman" w:eastAsia="Times New Roman" w:hAnsi="Times New Roman" w:cs="Times New Roman"/>
          <w:sz w:val="28"/>
          <w:szCs w:val="28"/>
        </w:rPr>
        <w:t>а именно</w:t>
      </w:r>
      <w:r w:rsidR="000A4B0C" w:rsidRPr="00D556EC">
        <w:rPr>
          <w:rFonts w:ascii="Times New Roman" w:eastAsia="Times New Roman" w:hAnsi="Times New Roman" w:cs="Times New Roman"/>
          <w:sz w:val="28"/>
          <w:szCs w:val="28"/>
        </w:rPr>
        <w:t>:</w:t>
      </w:r>
    </w:p>
    <w:p w:rsidR="006C675B" w:rsidRPr="00D556EC" w:rsidRDefault="0044160D" w:rsidP="0044160D">
      <w:pPr>
        <w:pStyle w:val="normal"/>
        <w:numPr>
          <w:ilvl w:val="0"/>
          <w:numId w:val="4"/>
        </w:numPr>
        <w:pBdr>
          <w:top w:val="nil"/>
          <w:left w:val="nil"/>
          <w:bottom w:val="nil"/>
          <w:right w:val="nil"/>
          <w:between w:val="nil"/>
        </w:pBdr>
        <w:tabs>
          <w:tab w:val="left" w:pos="851"/>
        </w:tabs>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В</w:t>
      </w:r>
      <w:r w:rsidR="000A4B0C" w:rsidRPr="00D556EC">
        <w:rPr>
          <w:rFonts w:ascii="Times New Roman" w:eastAsia="Times New Roman" w:hAnsi="Times New Roman" w:cs="Times New Roman"/>
          <w:sz w:val="28"/>
          <w:szCs w:val="28"/>
        </w:rPr>
        <w:t>акуумная термоизоляция</w:t>
      </w:r>
      <w:r w:rsidRPr="00D556EC">
        <w:rPr>
          <w:rFonts w:ascii="Times New Roman" w:eastAsia="Times New Roman" w:hAnsi="Times New Roman" w:cs="Times New Roman"/>
          <w:sz w:val="28"/>
          <w:szCs w:val="28"/>
        </w:rPr>
        <w:t>. С</w:t>
      </w:r>
      <w:r w:rsidR="000A4B0C" w:rsidRPr="00D556EC">
        <w:rPr>
          <w:rFonts w:ascii="Times New Roman" w:eastAsia="Times New Roman" w:hAnsi="Times New Roman" w:cs="Times New Roman"/>
          <w:sz w:val="28"/>
          <w:szCs w:val="28"/>
        </w:rPr>
        <w:t xml:space="preserve">трашный враг турбины </w:t>
      </w:r>
      <w:r w:rsidRPr="00D556EC">
        <w:rPr>
          <w:rFonts w:ascii="Times New Roman" w:eastAsia="Times New Roman" w:hAnsi="Times New Roman" w:cs="Times New Roman"/>
          <w:sz w:val="28"/>
          <w:szCs w:val="28"/>
        </w:rPr>
        <w:t xml:space="preserve">– </w:t>
      </w:r>
      <w:r w:rsidR="000A4B0C" w:rsidRPr="00D556EC">
        <w:rPr>
          <w:rFonts w:ascii="Times New Roman" w:eastAsia="Times New Roman" w:hAnsi="Times New Roman" w:cs="Times New Roman"/>
          <w:sz w:val="28"/>
          <w:szCs w:val="28"/>
        </w:rPr>
        <w:t xml:space="preserve">атмосфера и </w:t>
      </w:r>
      <w:r w:rsidRPr="00D556EC">
        <w:rPr>
          <w:rFonts w:ascii="Times New Roman" w:eastAsia="Times New Roman" w:hAnsi="Times New Roman" w:cs="Times New Roman"/>
          <w:sz w:val="28"/>
          <w:szCs w:val="28"/>
        </w:rPr>
        <w:t xml:space="preserve">различные </w:t>
      </w:r>
      <w:r w:rsidR="000A4B0C" w:rsidRPr="00D556EC">
        <w:rPr>
          <w:rFonts w:ascii="Times New Roman" w:eastAsia="Times New Roman" w:hAnsi="Times New Roman" w:cs="Times New Roman"/>
          <w:sz w:val="28"/>
          <w:szCs w:val="28"/>
        </w:rPr>
        <w:t>жидкост</w:t>
      </w:r>
      <w:r w:rsidRPr="00D556EC">
        <w:rPr>
          <w:rFonts w:ascii="Times New Roman" w:eastAsia="Times New Roman" w:hAnsi="Times New Roman" w:cs="Times New Roman"/>
          <w:sz w:val="28"/>
          <w:szCs w:val="28"/>
        </w:rPr>
        <w:t>и.</w:t>
      </w:r>
      <w:r w:rsidR="000A4B0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В</w:t>
      </w:r>
      <w:r w:rsidR="000A4B0C" w:rsidRPr="00D556EC">
        <w:rPr>
          <w:rFonts w:ascii="Times New Roman" w:eastAsia="Times New Roman" w:hAnsi="Times New Roman" w:cs="Times New Roman"/>
          <w:sz w:val="28"/>
          <w:szCs w:val="28"/>
        </w:rPr>
        <w:t xml:space="preserve"> нашем случае не должно быть никакого вмешательства извне</w:t>
      </w:r>
      <w:r w:rsidRPr="00D556EC">
        <w:rPr>
          <w:rFonts w:ascii="Times New Roman" w:eastAsia="Times New Roman" w:hAnsi="Times New Roman" w:cs="Times New Roman"/>
          <w:sz w:val="28"/>
          <w:szCs w:val="28"/>
        </w:rPr>
        <w:t>.</w:t>
      </w:r>
      <w:r w:rsidR="000A4B0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Следовательно, необходимо обеспечить</w:t>
      </w:r>
      <w:r w:rsidR="000A4B0C" w:rsidRPr="00D556EC">
        <w:rPr>
          <w:rFonts w:ascii="Times New Roman" w:eastAsia="Times New Roman" w:hAnsi="Times New Roman" w:cs="Times New Roman"/>
          <w:sz w:val="28"/>
          <w:szCs w:val="28"/>
        </w:rPr>
        <w:t xml:space="preserve"> абсолютн</w:t>
      </w:r>
      <w:r w:rsidRPr="00D556EC">
        <w:rPr>
          <w:rFonts w:ascii="Times New Roman" w:eastAsia="Times New Roman" w:hAnsi="Times New Roman" w:cs="Times New Roman"/>
          <w:sz w:val="28"/>
          <w:szCs w:val="28"/>
        </w:rPr>
        <w:t>ую</w:t>
      </w:r>
      <w:r w:rsidR="000A4B0C" w:rsidRPr="00D556EC">
        <w:rPr>
          <w:rFonts w:ascii="Times New Roman" w:eastAsia="Times New Roman" w:hAnsi="Times New Roman" w:cs="Times New Roman"/>
          <w:sz w:val="28"/>
          <w:szCs w:val="28"/>
        </w:rPr>
        <w:t xml:space="preserve"> автономность </w:t>
      </w:r>
      <w:r w:rsidRPr="00D556EC">
        <w:rPr>
          <w:rFonts w:ascii="Times New Roman" w:eastAsia="Times New Roman" w:hAnsi="Times New Roman" w:cs="Times New Roman"/>
          <w:sz w:val="28"/>
          <w:szCs w:val="28"/>
        </w:rPr>
        <w:t>ОУПТ</w:t>
      </w:r>
      <w:r w:rsidR="000A4B0C" w:rsidRPr="00D556EC">
        <w:rPr>
          <w:rFonts w:ascii="Times New Roman" w:eastAsia="Times New Roman" w:hAnsi="Times New Roman" w:cs="Times New Roman"/>
          <w:sz w:val="28"/>
          <w:szCs w:val="28"/>
        </w:rPr>
        <w:t>, достижение которой в ближайшие годы невозможн</w:t>
      </w:r>
      <w:r w:rsidRPr="00D556EC">
        <w:rPr>
          <w:rFonts w:ascii="Times New Roman" w:eastAsia="Times New Roman" w:hAnsi="Times New Roman" w:cs="Times New Roman"/>
          <w:sz w:val="28"/>
          <w:szCs w:val="28"/>
        </w:rPr>
        <w:t>о</w:t>
      </w:r>
      <w:r w:rsidR="000A4B0C" w:rsidRPr="00D556EC">
        <w:rPr>
          <w:rFonts w:ascii="Times New Roman" w:eastAsia="Times New Roman" w:hAnsi="Times New Roman" w:cs="Times New Roman"/>
          <w:sz w:val="28"/>
          <w:szCs w:val="28"/>
        </w:rPr>
        <w:t>. К тому же запас прочности нынешних материалов не позволит просуществовать турбине больше 30 лет</w:t>
      </w:r>
      <w:r w:rsidRPr="00D556EC">
        <w:rPr>
          <w:rFonts w:ascii="Times New Roman" w:eastAsia="Times New Roman" w:hAnsi="Times New Roman" w:cs="Times New Roman"/>
          <w:sz w:val="28"/>
          <w:szCs w:val="28"/>
        </w:rPr>
        <w:t>;</w:t>
      </w:r>
    </w:p>
    <w:p w:rsidR="006C675B" w:rsidRPr="00D556EC" w:rsidRDefault="0044160D" w:rsidP="00291C32">
      <w:pPr>
        <w:pStyle w:val="normal"/>
        <w:numPr>
          <w:ilvl w:val="0"/>
          <w:numId w:val="4"/>
        </w:numPr>
        <w:pBdr>
          <w:top w:val="nil"/>
          <w:left w:val="nil"/>
          <w:bottom w:val="nil"/>
          <w:right w:val="nil"/>
          <w:between w:val="nil"/>
        </w:pBdr>
        <w:tabs>
          <w:tab w:val="left" w:pos="851"/>
        </w:tabs>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Гравитация</w:t>
      </w:r>
      <w:r w:rsidR="00291C32" w:rsidRPr="00D556EC">
        <w:rPr>
          <w:rFonts w:ascii="Times New Roman" w:eastAsia="Times New Roman" w:hAnsi="Times New Roman" w:cs="Times New Roman"/>
          <w:sz w:val="28"/>
          <w:szCs w:val="28"/>
        </w:rPr>
        <w:t xml:space="preserve"> – одна из серьезных проблем для ОУПТ, которое не должна соприкасаться с чем-либо. Единственным решением выступает магнитная подушка, но это лишнее потребление и снижение КПД устройства.</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Исполнение</w:t>
      </w:r>
      <w:r w:rsidR="00291C32" w:rsidRPr="00D556EC">
        <w:rPr>
          <w:rFonts w:ascii="Times New Roman" w:eastAsia="Times New Roman" w:hAnsi="Times New Roman" w:cs="Times New Roman"/>
          <w:sz w:val="28"/>
          <w:szCs w:val="28"/>
        </w:rPr>
        <w:t>м</w:t>
      </w:r>
      <w:r w:rsidRPr="00D556EC">
        <w:rPr>
          <w:rFonts w:ascii="Times New Roman" w:eastAsia="Times New Roman" w:hAnsi="Times New Roman" w:cs="Times New Roman"/>
          <w:sz w:val="28"/>
          <w:szCs w:val="28"/>
        </w:rPr>
        <w:t xml:space="preserve"> </w:t>
      </w:r>
      <w:r w:rsidR="00291C32" w:rsidRPr="00D556EC">
        <w:rPr>
          <w:rFonts w:ascii="Times New Roman" w:eastAsia="Times New Roman" w:hAnsi="Times New Roman" w:cs="Times New Roman"/>
          <w:sz w:val="28"/>
          <w:szCs w:val="28"/>
        </w:rPr>
        <w:t xml:space="preserve">ОУПТ является </w:t>
      </w:r>
      <w:r w:rsidRPr="00D556EC">
        <w:rPr>
          <w:rFonts w:ascii="Times New Roman" w:eastAsia="Times New Roman" w:hAnsi="Times New Roman" w:cs="Times New Roman"/>
          <w:sz w:val="28"/>
          <w:szCs w:val="28"/>
        </w:rPr>
        <w:t>термоядерн</w:t>
      </w:r>
      <w:r w:rsidR="00291C32" w:rsidRPr="00D556EC">
        <w:rPr>
          <w:rFonts w:ascii="Times New Roman" w:eastAsia="Times New Roman" w:hAnsi="Times New Roman" w:cs="Times New Roman"/>
          <w:sz w:val="28"/>
          <w:szCs w:val="28"/>
        </w:rPr>
        <w:t>ый</w:t>
      </w:r>
      <w:r w:rsidRPr="00D556EC">
        <w:rPr>
          <w:rFonts w:ascii="Times New Roman" w:eastAsia="Times New Roman" w:hAnsi="Times New Roman" w:cs="Times New Roman"/>
          <w:sz w:val="28"/>
          <w:szCs w:val="28"/>
        </w:rPr>
        <w:t xml:space="preserve"> двигател</w:t>
      </w:r>
      <w:r w:rsidR="00291C32" w:rsidRPr="00D556EC">
        <w:rPr>
          <w:rFonts w:ascii="Times New Roman" w:eastAsia="Times New Roman" w:hAnsi="Times New Roman" w:cs="Times New Roman"/>
          <w:sz w:val="28"/>
          <w:szCs w:val="28"/>
        </w:rPr>
        <w:t>ь.</w:t>
      </w:r>
    </w:p>
    <w:p w:rsidR="006C675B" w:rsidRPr="00D556EC" w:rsidRDefault="000A4B0C" w:rsidP="00291C3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Ядерная энергетика сейчас является сам</w:t>
      </w:r>
      <w:r w:rsidR="00291C32" w:rsidRPr="00D556EC">
        <w:rPr>
          <w:rFonts w:ascii="Times New Roman" w:eastAsia="Times New Roman" w:hAnsi="Times New Roman" w:cs="Times New Roman"/>
          <w:sz w:val="28"/>
          <w:szCs w:val="28"/>
        </w:rPr>
        <w:t>ым</w:t>
      </w:r>
      <w:r w:rsidRPr="00D556EC">
        <w:rPr>
          <w:rFonts w:ascii="Times New Roman" w:eastAsia="Times New Roman" w:hAnsi="Times New Roman" w:cs="Times New Roman"/>
          <w:sz w:val="28"/>
          <w:szCs w:val="28"/>
        </w:rPr>
        <w:t xml:space="preserve"> перспективным и безопасным вариантом добычи электричества.</w:t>
      </w:r>
      <w:r w:rsidR="00291C32"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В представлении обывателя это нечто технологичное и большое, однако, это обычная паровая машина на ядерной батарейке. Использование урана позволяет экономить на бензине\угле</w:t>
      </w:r>
      <w:r w:rsidR="00291C32" w:rsidRPr="00D556EC">
        <w:rPr>
          <w:rFonts w:ascii="Times New Roman" w:eastAsia="Times New Roman" w:hAnsi="Times New Roman" w:cs="Times New Roman"/>
          <w:sz w:val="28"/>
          <w:szCs w:val="28"/>
        </w:rPr>
        <w:t>, при этом не наносит вред</w:t>
      </w:r>
      <w:r w:rsidRPr="00D556EC">
        <w:rPr>
          <w:rFonts w:ascii="Times New Roman" w:eastAsia="Times New Roman" w:hAnsi="Times New Roman" w:cs="Times New Roman"/>
          <w:sz w:val="28"/>
          <w:szCs w:val="28"/>
        </w:rPr>
        <w:t xml:space="preserve"> окружающей среде. </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Солнечная панель - гладкая кремниевая пластина, выделяющая энергию, при попадании фотонов света. Долговечная, хоть и не постоянная подпитка</w:t>
      </w:r>
      <w:r w:rsidR="00291C32" w:rsidRPr="00D556EC">
        <w:rPr>
          <w:rFonts w:ascii="Times New Roman" w:eastAsia="Times New Roman" w:hAnsi="Times New Roman" w:cs="Times New Roman"/>
          <w:sz w:val="28"/>
          <w:szCs w:val="28"/>
        </w:rPr>
        <w:t>.</w:t>
      </w:r>
    </w:p>
    <w:p w:rsidR="006C675B" w:rsidRPr="00D556EC" w:rsidRDefault="00B36FC9" w:rsidP="00B36FC9">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Совмещая ядерную энергетику и солнечную панель, получим у</w:t>
      </w:r>
      <w:r w:rsidR="000A4B0C" w:rsidRPr="00D556EC">
        <w:rPr>
          <w:rFonts w:ascii="Times New Roman" w:eastAsia="Times New Roman" w:hAnsi="Times New Roman" w:cs="Times New Roman"/>
          <w:sz w:val="28"/>
          <w:szCs w:val="28"/>
        </w:rPr>
        <w:t>лучшенн</w:t>
      </w:r>
      <w:r w:rsidRPr="00D556EC">
        <w:rPr>
          <w:rFonts w:ascii="Times New Roman" w:eastAsia="Times New Roman" w:hAnsi="Times New Roman" w:cs="Times New Roman"/>
          <w:sz w:val="28"/>
          <w:szCs w:val="28"/>
        </w:rPr>
        <w:t>ую</w:t>
      </w:r>
      <w:r w:rsidR="000A4B0C" w:rsidRPr="00D556EC">
        <w:rPr>
          <w:rFonts w:ascii="Times New Roman" w:eastAsia="Times New Roman" w:hAnsi="Times New Roman" w:cs="Times New Roman"/>
          <w:sz w:val="28"/>
          <w:szCs w:val="28"/>
        </w:rPr>
        <w:t xml:space="preserve"> верси</w:t>
      </w:r>
      <w:r w:rsidRPr="00D556EC">
        <w:rPr>
          <w:rFonts w:ascii="Times New Roman" w:eastAsia="Times New Roman" w:hAnsi="Times New Roman" w:cs="Times New Roman"/>
          <w:sz w:val="28"/>
          <w:szCs w:val="28"/>
        </w:rPr>
        <w:t>ю</w:t>
      </w:r>
      <w:r w:rsidR="000A4B0C" w:rsidRPr="00D556EC">
        <w:rPr>
          <w:rFonts w:ascii="Times New Roman" w:eastAsia="Times New Roman" w:hAnsi="Times New Roman" w:cs="Times New Roman"/>
          <w:sz w:val="28"/>
          <w:szCs w:val="28"/>
        </w:rPr>
        <w:t xml:space="preserve"> ядерного реактора с нейтронным поглотителем: реакторную камеру с расходуемым топливом, подвижные направляющие экраны и коридор </w:t>
      </w:r>
      <w:r w:rsidRPr="00D556EC">
        <w:rPr>
          <w:rFonts w:ascii="Times New Roman" w:eastAsia="Times New Roman" w:hAnsi="Times New Roman" w:cs="Times New Roman"/>
          <w:sz w:val="28"/>
          <w:szCs w:val="28"/>
        </w:rPr>
        <w:t>«</w:t>
      </w:r>
      <w:r w:rsidR="000A4B0C" w:rsidRPr="00D556EC">
        <w:rPr>
          <w:rFonts w:ascii="Times New Roman" w:eastAsia="Times New Roman" w:hAnsi="Times New Roman" w:cs="Times New Roman"/>
          <w:sz w:val="28"/>
          <w:szCs w:val="28"/>
        </w:rPr>
        <w:t>принятия</w:t>
      </w:r>
      <w:r w:rsidRPr="00D556EC">
        <w:rPr>
          <w:rFonts w:ascii="Times New Roman" w:eastAsia="Times New Roman" w:hAnsi="Times New Roman" w:cs="Times New Roman"/>
          <w:sz w:val="28"/>
          <w:szCs w:val="28"/>
        </w:rPr>
        <w:t>»</w:t>
      </w:r>
      <w:r w:rsidR="000A4B0C" w:rsidRPr="00D556EC">
        <w:rPr>
          <w:rFonts w:ascii="Times New Roman" w:eastAsia="Times New Roman" w:hAnsi="Times New Roman" w:cs="Times New Roman"/>
          <w:sz w:val="28"/>
          <w:szCs w:val="28"/>
        </w:rPr>
        <w:t xml:space="preserve"> с турбиной на выходе. Естественно, эта </w:t>
      </w:r>
      <w:r w:rsidR="000A4B0C" w:rsidRPr="00D556EC">
        <w:rPr>
          <w:rFonts w:ascii="Times New Roman" w:eastAsia="Times New Roman" w:hAnsi="Times New Roman" w:cs="Times New Roman"/>
          <w:sz w:val="28"/>
          <w:szCs w:val="28"/>
        </w:rPr>
        <w:lastRenderedPageBreak/>
        <w:t>установка защищена от испускаемой радиации и тепла метровым слоем дистиллированной воды.</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Камера с топливом - квадратная изолированная комната с отражателями нейтронов.  Они нацелены на топливо, ускоряя реакцию, но часть направлена в коридор, для отведения тепла и исключения риска детонации, контролируя нагрев ядра углом наклона. Таким образом</w:t>
      </w:r>
      <w:r w:rsidR="00B36FC9" w:rsidRPr="00D556EC">
        <w:rPr>
          <w:rFonts w:ascii="Times New Roman" w:eastAsia="Times New Roman" w:hAnsi="Times New Roman" w:cs="Times New Roman"/>
          <w:sz w:val="28"/>
          <w:szCs w:val="28"/>
        </w:rPr>
        <w:t>, появляется</w:t>
      </w:r>
      <w:r w:rsidRPr="00D556EC">
        <w:rPr>
          <w:rFonts w:ascii="Times New Roman" w:eastAsia="Times New Roman" w:hAnsi="Times New Roman" w:cs="Times New Roman"/>
          <w:sz w:val="28"/>
          <w:szCs w:val="28"/>
        </w:rPr>
        <w:t xml:space="preserve"> возможно</w:t>
      </w:r>
      <w:r w:rsidR="00B36FC9" w:rsidRPr="00D556EC">
        <w:rPr>
          <w:rFonts w:ascii="Times New Roman" w:eastAsia="Times New Roman" w:hAnsi="Times New Roman" w:cs="Times New Roman"/>
          <w:sz w:val="28"/>
          <w:szCs w:val="28"/>
        </w:rPr>
        <w:t>сть</w:t>
      </w:r>
      <w:r w:rsidRPr="00D556EC">
        <w:rPr>
          <w:rFonts w:ascii="Times New Roman" w:eastAsia="Times New Roman" w:hAnsi="Times New Roman" w:cs="Times New Roman"/>
          <w:sz w:val="28"/>
          <w:szCs w:val="28"/>
        </w:rPr>
        <w:t xml:space="preserve"> манипул</w:t>
      </w:r>
      <w:r w:rsidR="00B36FC9" w:rsidRPr="00D556EC">
        <w:rPr>
          <w:rFonts w:ascii="Times New Roman" w:eastAsia="Times New Roman" w:hAnsi="Times New Roman" w:cs="Times New Roman"/>
          <w:sz w:val="28"/>
          <w:szCs w:val="28"/>
        </w:rPr>
        <w:t>яции</w:t>
      </w:r>
      <w:r w:rsidRPr="00D556EC">
        <w:rPr>
          <w:rFonts w:ascii="Times New Roman" w:eastAsia="Times New Roman" w:hAnsi="Times New Roman" w:cs="Times New Roman"/>
          <w:sz w:val="28"/>
          <w:szCs w:val="28"/>
        </w:rPr>
        <w:t xml:space="preserve"> скоростью нагрева и распада, в нашем случае это аварийно зависимые величины. </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Коридор </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принятия</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w:t>
      </w:r>
      <w:r w:rsidR="00B36FC9"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направляющая</w:t>
      </w:r>
      <w:r w:rsidR="00B36FC9"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комната с множеством пластин из кремния или иных подходящих по свойствам элементов, расположенные вглубь от более термостойких к легкоплавким. Завершение ряда естес</w:t>
      </w:r>
      <w:r w:rsidR="00B36FC9" w:rsidRPr="00D556EC">
        <w:rPr>
          <w:rFonts w:ascii="Times New Roman" w:eastAsia="Times New Roman" w:hAnsi="Times New Roman" w:cs="Times New Roman"/>
          <w:sz w:val="28"/>
          <w:szCs w:val="28"/>
        </w:rPr>
        <w:t>твенно будет выполнено из радио</w:t>
      </w:r>
      <w:r w:rsidRPr="00D556EC">
        <w:rPr>
          <w:rFonts w:ascii="Times New Roman" w:eastAsia="Times New Roman" w:hAnsi="Times New Roman" w:cs="Times New Roman"/>
          <w:sz w:val="28"/>
          <w:szCs w:val="28"/>
        </w:rPr>
        <w:t>стойкого материала с нейтронным отражателем для зацикливания системы и небольшим выводом.</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Пластины состоят из гранулированного кремния, это облегч</w:t>
      </w:r>
      <w:r w:rsidR="00B36FC9" w:rsidRPr="00D556EC">
        <w:rPr>
          <w:rFonts w:ascii="Times New Roman" w:eastAsia="Times New Roman" w:hAnsi="Times New Roman" w:cs="Times New Roman"/>
          <w:sz w:val="28"/>
          <w:szCs w:val="28"/>
        </w:rPr>
        <w:t>ает</w:t>
      </w:r>
      <w:r w:rsidRPr="00D556EC">
        <w:rPr>
          <w:rFonts w:ascii="Times New Roman" w:eastAsia="Times New Roman" w:hAnsi="Times New Roman" w:cs="Times New Roman"/>
          <w:sz w:val="28"/>
          <w:szCs w:val="28"/>
        </w:rPr>
        <w:t xml:space="preserve">т замену пластин, позволяя </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досыпать</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расходник автоматически, без привлечения персонала и р</w:t>
      </w:r>
      <w:r w:rsidR="00B36FC9" w:rsidRPr="00D556EC">
        <w:rPr>
          <w:rFonts w:ascii="Times New Roman" w:eastAsia="Times New Roman" w:hAnsi="Times New Roman" w:cs="Times New Roman"/>
          <w:sz w:val="28"/>
          <w:szCs w:val="28"/>
        </w:rPr>
        <w:t>азгерметизации. Кремний находит</w:t>
      </w:r>
      <w:r w:rsidRPr="00D556EC">
        <w:rPr>
          <w:rFonts w:ascii="Times New Roman" w:eastAsia="Times New Roman" w:hAnsi="Times New Roman" w:cs="Times New Roman"/>
          <w:sz w:val="28"/>
          <w:szCs w:val="28"/>
        </w:rPr>
        <w:t xml:space="preserve">ся в прямоугольном контейнере с выраженными рёбрами, оболочки, способной пропускать частицы перпендикулярно движению и отражателей вдоль. </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И, наконец, обычная турбина для конвертации тепловой энергии в электрическую через генератор. Про неё сказать особо нечего, эта та часть, которую давно освоили, и инновации её не коснулись.</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Принцип работы - ядерное обогащенное топливо начинает распадаться, как и в обычном реакторе, но вместо гашения нейтронов</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перенаправляем их на пластины, из которых нейтроны выбивают с орбит ядер различные частицы, создавая разность потенциалов на краях пл</w:t>
      </w:r>
      <w:r w:rsidR="00B36FC9" w:rsidRPr="00D556EC">
        <w:rPr>
          <w:rFonts w:ascii="Times New Roman" w:eastAsia="Times New Roman" w:hAnsi="Times New Roman" w:cs="Times New Roman"/>
          <w:sz w:val="28"/>
          <w:szCs w:val="28"/>
        </w:rPr>
        <w:t>астин. Тепло от пластин отводит</w:t>
      </w:r>
      <w:r w:rsidRPr="00D556EC">
        <w:rPr>
          <w:rFonts w:ascii="Times New Roman" w:eastAsia="Times New Roman" w:hAnsi="Times New Roman" w:cs="Times New Roman"/>
          <w:sz w:val="28"/>
          <w:szCs w:val="28"/>
        </w:rPr>
        <w:t>ся по змеевику с хладагентом на турбину. Таким образом, синергируют разные установки, добывая электричество сразу двумя методами.</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Сооружение подобной машины возможно прямо сейчас. Однако необходимо учесть стоимость структуры. Рабочая температура такого реактора завышена, по сравнению с ядерным </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обычным</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реактором, где лимит в 1600 </w:t>
      </w:r>
      <w:r w:rsidRPr="00D556EC">
        <w:rPr>
          <w:rFonts w:ascii="Times New Roman" w:eastAsia="Times New Roman" w:hAnsi="Times New Roman" w:cs="Times New Roman"/>
          <w:sz w:val="28"/>
          <w:szCs w:val="28"/>
        </w:rPr>
        <w:lastRenderedPageBreak/>
        <w:t>градусов обусловлен пределом прочности циркониевых труб. В нашем случае держатель активного вещества будет из более тугоплавкого металла - вольфрама. Иначе придётся расположить уран прямо на нейтронном отражателе, а это неминуемый взрыв в течении минуты. С</w:t>
      </w:r>
      <w:r w:rsidR="00B36FC9" w:rsidRPr="00D556EC">
        <w:rPr>
          <w:rFonts w:ascii="Times New Roman" w:eastAsia="Times New Roman" w:hAnsi="Times New Roman" w:cs="Times New Roman"/>
          <w:sz w:val="28"/>
          <w:szCs w:val="28"/>
        </w:rPr>
        <w:t>ледует отметить</w:t>
      </w:r>
      <w:r w:rsidRPr="00D556EC">
        <w:rPr>
          <w:rFonts w:ascii="Times New Roman" w:eastAsia="Times New Roman" w:hAnsi="Times New Roman" w:cs="Times New Roman"/>
          <w:sz w:val="28"/>
          <w:szCs w:val="28"/>
        </w:rPr>
        <w:t xml:space="preserve">, что </w:t>
      </w:r>
      <w:r w:rsidR="00B36FC9" w:rsidRPr="00D556EC">
        <w:rPr>
          <w:rFonts w:ascii="Times New Roman" w:eastAsia="Times New Roman" w:hAnsi="Times New Roman" w:cs="Times New Roman"/>
          <w:sz w:val="28"/>
          <w:szCs w:val="28"/>
        </w:rPr>
        <w:t>ОУПТ</w:t>
      </w:r>
      <w:r w:rsidRPr="00D556EC">
        <w:rPr>
          <w:rFonts w:ascii="Times New Roman" w:eastAsia="Times New Roman" w:hAnsi="Times New Roman" w:cs="Times New Roman"/>
          <w:sz w:val="28"/>
          <w:szCs w:val="28"/>
        </w:rPr>
        <w:t xml:space="preserve"> герметичн</w:t>
      </w:r>
      <w:r w:rsidR="00B36FC9" w:rsidRPr="00D556EC">
        <w:rPr>
          <w:rFonts w:ascii="Times New Roman" w:eastAsia="Times New Roman" w:hAnsi="Times New Roman" w:cs="Times New Roman"/>
          <w:sz w:val="28"/>
          <w:szCs w:val="28"/>
        </w:rPr>
        <w:t>о</w:t>
      </w:r>
      <w:r w:rsidRPr="00D556EC">
        <w:rPr>
          <w:rFonts w:ascii="Times New Roman" w:eastAsia="Times New Roman" w:hAnsi="Times New Roman" w:cs="Times New Roman"/>
          <w:sz w:val="28"/>
          <w:szCs w:val="28"/>
        </w:rPr>
        <w:t xml:space="preserve"> и достать из не</w:t>
      </w:r>
      <w:r w:rsidR="00B36FC9" w:rsidRPr="00D556EC">
        <w:rPr>
          <w:rFonts w:ascii="Times New Roman" w:eastAsia="Times New Roman" w:hAnsi="Times New Roman" w:cs="Times New Roman"/>
          <w:sz w:val="28"/>
          <w:szCs w:val="28"/>
        </w:rPr>
        <w:t>го</w:t>
      </w:r>
      <w:r w:rsidRPr="00D556EC">
        <w:rPr>
          <w:rFonts w:ascii="Times New Roman" w:eastAsia="Times New Roman" w:hAnsi="Times New Roman" w:cs="Times New Roman"/>
          <w:sz w:val="28"/>
          <w:szCs w:val="28"/>
        </w:rPr>
        <w:t xml:space="preserve"> ничего нельзя.</w:t>
      </w:r>
    </w:p>
    <w:p w:rsidR="006C675B" w:rsidRPr="00D556EC" w:rsidRDefault="000A4B0C" w:rsidP="00B36FC9">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Используя свободные нейтроны, мы фактически можем добывать энергию из достаточно большого списка стабильных элементов, подходящих по температуре плавления.</w:t>
      </w:r>
      <w:r w:rsidR="00B36FC9"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Как и любой генератор</w:t>
      </w:r>
      <w:r w:rsidR="00B36FC9"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w:t>
      </w:r>
      <w:r w:rsidR="00B36FC9" w:rsidRPr="00D556EC">
        <w:rPr>
          <w:rFonts w:ascii="Times New Roman" w:eastAsia="Times New Roman" w:hAnsi="Times New Roman" w:cs="Times New Roman"/>
          <w:sz w:val="28"/>
          <w:szCs w:val="28"/>
        </w:rPr>
        <w:t xml:space="preserve">ОУПТ </w:t>
      </w:r>
      <w:r w:rsidRPr="00D556EC">
        <w:rPr>
          <w:rFonts w:ascii="Times New Roman" w:eastAsia="Times New Roman" w:hAnsi="Times New Roman" w:cs="Times New Roman"/>
          <w:sz w:val="28"/>
          <w:szCs w:val="28"/>
        </w:rPr>
        <w:t>может выступать в роли двигателя, точнее - ядерного реактивного двигателя для космического корабля. Чтобы это осуществить потребуется произвести небольшой ряд изменений</w:t>
      </w:r>
      <w:r w:rsidR="00B36FC9" w:rsidRPr="00D556EC">
        <w:rPr>
          <w:rFonts w:ascii="Times New Roman" w:eastAsia="Times New Roman" w:hAnsi="Times New Roman" w:cs="Times New Roman"/>
          <w:sz w:val="28"/>
          <w:szCs w:val="28"/>
        </w:rPr>
        <w:t>, а именно</w:t>
      </w:r>
      <w:r w:rsidRPr="00D556EC">
        <w:rPr>
          <w:rFonts w:ascii="Times New Roman" w:eastAsia="Times New Roman" w:hAnsi="Times New Roman" w:cs="Times New Roman"/>
          <w:sz w:val="28"/>
          <w:szCs w:val="28"/>
        </w:rPr>
        <w:t>:</w:t>
      </w:r>
    </w:p>
    <w:p w:rsidR="006C675B" w:rsidRPr="00D556EC" w:rsidRDefault="000A4B0C" w:rsidP="00B36FC9">
      <w:pPr>
        <w:pStyle w:val="normal"/>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убрать поглощающие материалы в конце коридора, </w:t>
      </w:r>
      <w:r w:rsidR="00B36FC9" w:rsidRPr="00D556EC">
        <w:rPr>
          <w:rFonts w:ascii="Times New Roman" w:eastAsia="Times New Roman" w:hAnsi="Times New Roman" w:cs="Times New Roman"/>
          <w:sz w:val="28"/>
          <w:szCs w:val="28"/>
        </w:rPr>
        <w:t>что</w:t>
      </w:r>
      <w:r w:rsidRPr="00D556EC">
        <w:rPr>
          <w:rFonts w:ascii="Times New Roman" w:eastAsia="Times New Roman" w:hAnsi="Times New Roman" w:cs="Times New Roman"/>
          <w:sz w:val="28"/>
          <w:szCs w:val="28"/>
        </w:rPr>
        <w:t xml:space="preserve"> даст свободный отток нейтронов в вакуум и саму реактивную тягу</w:t>
      </w:r>
      <w:r w:rsidR="00B36FC9" w:rsidRPr="00D556EC">
        <w:rPr>
          <w:rFonts w:ascii="Times New Roman" w:eastAsia="Times New Roman" w:hAnsi="Times New Roman" w:cs="Times New Roman"/>
          <w:sz w:val="28"/>
          <w:szCs w:val="28"/>
        </w:rPr>
        <w:t>;</w:t>
      </w:r>
    </w:p>
    <w:p w:rsidR="006C675B" w:rsidRPr="00D556EC" w:rsidRDefault="000A4B0C" w:rsidP="00B36FC9">
      <w:pPr>
        <w:pStyle w:val="normal"/>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несколько продлив коридор и, используя трубчатые алгоритмы размещения нано-катализаторов установить ОУПТ, забирающее из инертного газа, сквозь которое проходят нейтроны, тепло;</w:t>
      </w:r>
    </w:p>
    <w:p w:rsidR="006C675B" w:rsidRPr="00D556EC" w:rsidRDefault="00B36FC9" w:rsidP="00B36FC9">
      <w:pPr>
        <w:pStyle w:val="normal"/>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з</w:t>
      </w:r>
      <w:r w:rsidR="000A4B0C" w:rsidRPr="00D556EC">
        <w:rPr>
          <w:rFonts w:ascii="Times New Roman" w:eastAsia="Times New Roman" w:hAnsi="Times New Roman" w:cs="Times New Roman"/>
          <w:sz w:val="28"/>
          <w:szCs w:val="28"/>
        </w:rPr>
        <w:t>апастись терпением, ведь тяга двигателя мала, но чрезвычайно долговечна;</w:t>
      </w:r>
    </w:p>
    <w:p w:rsidR="006C675B" w:rsidRPr="00D556EC" w:rsidRDefault="00B36FC9" w:rsidP="00B36FC9">
      <w:pPr>
        <w:pStyle w:val="normal"/>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н</w:t>
      </w:r>
      <w:r w:rsidR="000A4B0C" w:rsidRPr="00D556EC">
        <w:rPr>
          <w:rFonts w:ascii="Times New Roman" w:eastAsia="Times New Roman" w:hAnsi="Times New Roman" w:cs="Times New Roman"/>
          <w:sz w:val="28"/>
          <w:szCs w:val="28"/>
        </w:rPr>
        <w:t>е запускать по направлению к живым планетам, так как их н</w:t>
      </w:r>
      <w:r w:rsidRPr="00D556EC">
        <w:rPr>
          <w:rFonts w:ascii="Times New Roman" w:eastAsia="Times New Roman" w:hAnsi="Times New Roman" w:cs="Times New Roman"/>
          <w:sz w:val="28"/>
          <w:szCs w:val="28"/>
        </w:rPr>
        <w:t>астигнет</w:t>
      </w:r>
      <w:r w:rsidR="000A4B0C" w:rsidRPr="00D556EC">
        <w:rPr>
          <w:rFonts w:ascii="Times New Roman" w:eastAsia="Times New Roman" w:hAnsi="Times New Roman" w:cs="Times New Roman"/>
          <w:sz w:val="28"/>
          <w:szCs w:val="28"/>
        </w:rPr>
        <w:t xml:space="preserve"> смертельная доза радиации;</w:t>
      </w:r>
    </w:p>
    <w:p w:rsidR="006C675B" w:rsidRPr="00D556EC" w:rsidRDefault="00B36FC9" w:rsidP="00B36FC9">
      <w:pPr>
        <w:pStyle w:val="normal"/>
        <w:numPr>
          <w:ilvl w:val="0"/>
          <w:numId w:val="5"/>
        </w:numPr>
        <w:pBdr>
          <w:top w:val="nil"/>
          <w:left w:val="nil"/>
          <w:bottom w:val="nil"/>
          <w:right w:val="nil"/>
          <w:between w:val="nil"/>
        </w:pBdr>
        <w:spacing w:line="360" w:lineRule="auto"/>
        <w:ind w:left="0"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о</w:t>
      </w:r>
      <w:r w:rsidR="000A4B0C" w:rsidRPr="00D556EC">
        <w:rPr>
          <w:rFonts w:ascii="Times New Roman" w:eastAsia="Times New Roman" w:hAnsi="Times New Roman" w:cs="Times New Roman"/>
          <w:sz w:val="28"/>
          <w:szCs w:val="28"/>
        </w:rPr>
        <w:t>дин из важнейших пунктов в покорении космоса - охлаждение. Вопреки убеждениям, что в космосе холодно могу лишь сказать, что там неоткуда брать тепло и поэтому мы лишь его излучаем, тем самым охлаждаясь, ничего не получая взамен. Это легко исправить даже в масштабе ядерного реактора, направив ОУПТ от первого к механизму</w:t>
      </w:r>
      <w:r w:rsidRPr="00D556EC">
        <w:rPr>
          <w:rFonts w:ascii="Times New Roman" w:eastAsia="Times New Roman" w:hAnsi="Times New Roman" w:cs="Times New Roman"/>
          <w:sz w:val="28"/>
          <w:szCs w:val="28"/>
        </w:rPr>
        <w:t>.</w:t>
      </w:r>
    </w:p>
    <w:p w:rsidR="006C675B" w:rsidRPr="00D556EC" w:rsidRDefault="00B36FC9" w:rsidP="00B36FC9">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Рассмотрим с</w:t>
      </w:r>
      <w:r w:rsidR="000A4B0C" w:rsidRPr="00D556EC">
        <w:rPr>
          <w:rFonts w:ascii="Times New Roman" w:eastAsia="Times New Roman" w:hAnsi="Times New Roman" w:cs="Times New Roman"/>
          <w:sz w:val="28"/>
          <w:szCs w:val="28"/>
        </w:rPr>
        <w:t>ледующи</w:t>
      </w:r>
      <w:r w:rsidRPr="00D556EC">
        <w:rPr>
          <w:rFonts w:ascii="Times New Roman" w:eastAsia="Times New Roman" w:hAnsi="Times New Roman" w:cs="Times New Roman"/>
          <w:sz w:val="28"/>
          <w:szCs w:val="28"/>
        </w:rPr>
        <w:t>й тип</w:t>
      </w:r>
      <w:r w:rsidR="000A4B0C" w:rsidRPr="00D556EC">
        <w:rPr>
          <w:rFonts w:ascii="Times New Roman" w:eastAsia="Times New Roman" w:hAnsi="Times New Roman" w:cs="Times New Roman"/>
          <w:sz w:val="28"/>
          <w:szCs w:val="28"/>
        </w:rPr>
        <w:t xml:space="preserve"> развития цивилизации</w:t>
      </w:r>
      <w:r w:rsidRPr="00D556EC">
        <w:rPr>
          <w:rFonts w:ascii="Times New Roman" w:eastAsia="Times New Roman" w:hAnsi="Times New Roman" w:cs="Times New Roman"/>
          <w:sz w:val="28"/>
          <w:szCs w:val="28"/>
        </w:rPr>
        <w:t xml:space="preserve"> - </w:t>
      </w:r>
      <w:r w:rsidR="000A4B0C" w:rsidRPr="00D556EC">
        <w:rPr>
          <w:rFonts w:ascii="Times New Roman" w:eastAsia="Times New Roman" w:hAnsi="Times New Roman" w:cs="Times New Roman"/>
          <w:sz w:val="28"/>
          <w:szCs w:val="28"/>
        </w:rPr>
        <w:t xml:space="preserve"> </w:t>
      </w:r>
      <w:r w:rsidR="005F609C" w:rsidRPr="00D556EC">
        <w:rPr>
          <w:rFonts w:ascii="Times New Roman" w:eastAsia="Times New Roman" w:hAnsi="Times New Roman" w:cs="Times New Roman"/>
          <w:sz w:val="28"/>
          <w:szCs w:val="28"/>
        </w:rPr>
        <w:t>б</w:t>
      </w:r>
      <w:r w:rsidRPr="00D556EC">
        <w:rPr>
          <w:rFonts w:ascii="Times New Roman" w:eastAsia="Times New Roman" w:hAnsi="Times New Roman" w:cs="Times New Roman"/>
          <w:sz w:val="28"/>
          <w:szCs w:val="28"/>
        </w:rPr>
        <w:t>езопас</w:t>
      </w:r>
      <w:r w:rsidR="00D556EC" w:rsidRPr="00D556EC">
        <w:rPr>
          <w:rFonts w:ascii="Times New Roman" w:eastAsia="Times New Roman" w:hAnsi="Times New Roman" w:cs="Times New Roman"/>
          <w:sz w:val="28"/>
          <w:szCs w:val="28"/>
        </w:rPr>
        <w:t xml:space="preserve">ное применение сферы Дайсона. </w:t>
      </w:r>
      <w:r w:rsidRPr="00D556EC">
        <w:rPr>
          <w:rFonts w:ascii="Times New Roman" w:eastAsia="Times New Roman" w:hAnsi="Times New Roman" w:cs="Times New Roman"/>
          <w:sz w:val="28"/>
          <w:szCs w:val="28"/>
        </w:rPr>
        <w:t>С</w:t>
      </w:r>
      <w:r w:rsidR="000A4B0C" w:rsidRPr="00D556EC">
        <w:rPr>
          <w:rFonts w:ascii="Times New Roman" w:eastAsia="Times New Roman" w:hAnsi="Times New Roman" w:cs="Times New Roman"/>
          <w:sz w:val="28"/>
          <w:szCs w:val="28"/>
        </w:rPr>
        <w:t>троительство Сферы Дайсона, чья надёжность обратно пропорциональна размерам, а именно - пояс солнечных панелей вокруг звезды, в частности Солнца с единственной целью - сбор и преобразовании энергии.</w:t>
      </w:r>
    </w:p>
    <w:p w:rsidR="006C675B" w:rsidRPr="00D556EC" w:rsidRDefault="000A4B0C" w:rsidP="005F609C">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lastRenderedPageBreak/>
        <w:t xml:space="preserve">Чтобы достичь второго тира - не обязательно портить </w:t>
      </w:r>
      <w:r w:rsidR="005F609C" w:rsidRPr="00D556EC">
        <w:rPr>
          <w:rFonts w:ascii="Times New Roman" w:eastAsia="Times New Roman" w:hAnsi="Times New Roman" w:cs="Times New Roman"/>
          <w:sz w:val="28"/>
          <w:szCs w:val="28"/>
        </w:rPr>
        <w:t>С</w:t>
      </w:r>
      <w:r w:rsidRPr="00D556EC">
        <w:rPr>
          <w:rFonts w:ascii="Times New Roman" w:eastAsia="Times New Roman" w:hAnsi="Times New Roman" w:cs="Times New Roman"/>
          <w:sz w:val="28"/>
          <w:szCs w:val="28"/>
        </w:rPr>
        <w:t xml:space="preserve">олнце, либо создавать лишние нагромождения вокруг, достаточно активировать второе солнце нашей системы - Юпитер. Это газовый водородный гигант, а не планета, ввиду отсутствия четкой поверхности. Возобновить термоядерный синтез возможно не только у Юпитера, это можно сделать и с другими двумя не-планетами: Сатурн, Уран. Юпитер в первую очередь больше, да и работать с ним проще - увеличив массу всего на 7900% с сохранением экваториального радиуса гиганта. Нас это не устраивает, и в качестве эксперимента мы собираемся </w:t>
      </w:r>
      <w:r w:rsidR="005F609C" w:rsidRPr="00D556EC">
        <w:rPr>
          <w:rFonts w:ascii="Times New Roman" w:eastAsia="Times New Roman" w:hAnsi="Times New Roman" w:cs="Times New Roman"/>
          <w:sz w:val="28"/>
          <w:szCs w:val="28"/>
        </w:rPr>
        <w:t>Ю</w:t>
      </w:r>
      <w:r w:rsidRPr="00D556EC">
        <w:rPr>
          <w:rFonts w:ascii="Times New Roman" w:eastAsia="Times New Roman" w:hAnsi="Times New Roman" w:cs="Times New Roman"/>
          <w:sz w:val="28"/>
          <w:szCs w:val="28"/>
        </w:rPr>
        <w:t>питер сжать, а при помощи калькулятора вполне возможно определить во сколько раз</w:t>
      </w:r>
      <w:r w:rsidR="005F609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 xml:space="preserve">Средняя плотность Юпитера 1.327 кг\м3. </w:t>
      </w:r>
      <w:r w:rsidRPr="00D556EC">
        <w:rPr>
          <w:rFonts w:ascii="Times New Roman" w:eastAsia="Times New Roman" w:hAnsi="Times New Roman" w:cs="Times New Roman"/>
          <w:sz w:val="28"/>
          <w:szCs w:val="28"/>
        </w:rPr>
        <w:br/>
        <w:t>Объём 1.43128*10^15км. Масса 1,8986*10^27 кг</w:t>
      </w:r>
      <w:r w:rsidR="005F609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Формула плотности - р=m/V. Нам надо сохраняя объём увеличить массу в 79 раз.</w:t>
      </w:r>
      <w:r w:rsidR="005F609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Плотность  1.326 кг\м3  умножаем</w:t>
      </w:r>
      <w:r w:rsidR="005F609C" w:rsidRPr="00D556EC">
        <w:rPr>
          <w:rFonts w:ascii="Times New Roman" w:eastAsia="Times New Roman" w:hAnsi="Times New Roman" w:cs="Times New Roman"/>
          <w:sz w:val="28"/>
          <w:szCs w:val="28"/>
        </w:rPr>
        <w:t xml:space="preserve"> на предполагаемый коэффициент </w:t>
      </w:r>
      <w:r w:rsidRPr="00D556EC">
        <w:rPr>
          <w:rFonts w:ascii="Times New Roman" w:eastAsia="Times New Roman" w:hAnsi="Times New Roman" w:cs="Times New Roman"/>
          <w:sz w:val="28"/>
          <w:szCs w:val="28"/>
        </w:rPr>
        <w:t>79 и получается 104,754. Делим эту плотность на массу 1,8986 и получаем объём 55,1743389.</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Подставляем в формулу нахождения радиуса из объёма R=sqrt3(3V/4Pi) и получается 2.3616534886352 километра. Это уменьшение радиуса Юпитера почти в 30 тыс</w:t>
      </w:r>
      <w:r w:rsidR="005F609C" w:rsidRPr="00D556EC">
        <w:rPr>
          <w:rFonts w:ascii="Times New Roman" w:eastAsia="Times New Roman" w:hAnsi="Times New Roman" w:cs="Times New Roman"/>
          <w:sz w:val="28"/>
          <w:szCs w:val="28"/>
        </w:rPr>
        <w:t xml:space="preserve">яч </w:t>
      </w:r>
      <w:r w:rsidRPr="00D556EC">
        <w:rPr>
          <w:rFonts w:ascii="Times New Roman" w:eastAsia="Times New Roman" w:hAnsi="Times New Roman" w:cs="Times New Roman"/>
          <w:sz w:val="28"/>
          <w:szCs w:val="28"/>
        </w:rPr>
        <w:t>раз. По предварительным оценкам нам не потребуется и такого сжатия, ведь при такой плотности и движению столь огромных масс будет выделяться огромное количество света, и именно этот, включая фактор плотности</w:t>
      </w:r>
      <w:r w:rsidR="00456CB5" w:rsidRPr="00D556EC">
        <w:rPr>
          <w:rFonts w:ascii="Times New Roman" w:eastAsia="Times New Roman" w:hAnsi="Times New Roman" w:cs="Times New Roman"/>
          <w:sz w:val="28"/>
          <w:szCs w:val="28"/>
        </w:rPr>
        <w:t>, что</w:t>
      </w:r>
      <w:r w:rsidRPr="00D556EC">
        <w:rPr>
          <w:rFonts w:ascii="Times New Roman" w:eastAsia="Times New Roman" w:hAnsi="Times New Roman" w:cs="Times New Roman"/>
          <w:sz w:val="28"/>
          <w:szCs w:val="28"/>
        </w:rPr>
        <w:t xml:space="preserve"> является решающим в создании звезды.</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Триометральный </w:t>
      </w:r>
      <w:r w:rsidR="00456CB5" w:rsidRPr="00D556EC">
        <w:rPr>
          <w:rFonts w:ascii="Times New Roman" w:eastAsia="Times New Roman" w:hAnsi="Times New Roman" w:cs="Times New Roman"/>
          <w:sz w:val="28"/>
          <w:szCs w:val="28"/>
        </w:rPr>
        <w:t>Конденсатор М</w:t>
      </w:r>
      <w:r w:rsidRPr="00D556EC">
        <w:rPr>
          <w:rFonts w:ascii="Times New Roman" w:eastAsia="Times New Roman" w:hAnsi="Times New Roman" w:cs="Times New Roman"/>
          <w:sz w:val="28"/>
          <w:szCs w:val="28"/>
        </w:rPr>
        <w:t xml:space="preserve">ассы </w:t>
      </w:r>
      <w:r w:rsidR="00456CB5" w:rsidRPr="00D556EC">
        <w:rPr>
          <w:rFonts w:ascii="Times New Roman" w:eastAsia="Times New Roman" w:hAnsi="Times New Roman" w:cs="Times New Roman"/>
          <w:sz w:val="28"/>
          <w:szCs w:val="28"/>
        </w:rPr>
        <w:t xml:space="preserve">(далее - ТКМ) </w:t>
      </w:r>
      <w:r w:rsidRPr="00D556EC">
        <w:rPr>
          <w:rFonts w:ascii="Times New Roman" w:eastAsia="Times New Roman" w:hAnsi="Times New Roman" w:cs="Times New Roman"/>
          <w:sz w:val="28"/>
          <w:szCs w:val="28"/>
        </w:rPr>
        <w:t xml:space="preserve">это квантово - деструкционный механизм сжатия. Уменьшает в объёме любую материю, извлекая тепло. Применяется для коллапса звёзд и их безопасного перемещения. Разные виды излучения по типу гравитации, света и радиации блокируются при помощи </w:t>
      </w:r>
      <w:r w:rsidR="00456CB5" w:rsidRPr="00D556EC">
        <w:rPr>
          <w:rFonts w:ascii="Times New Roman" w:eastAsia="Times New Roman" w:hAnsi="Times New Roman" w:cs="Times New Roman"/>
          <w:sz w:val="28"/>
          <w:szCs w:val="28"/>
        </w:rPr>
        <w:t xml:space="preserve">Резонирующей Оболочки Выборочной Деструкции (далее – </w:t>
      </w:r>
      <w:r w:rsidRPr="00D556EC">
        <w:rPr>
          <w:rFonts w:ascii="Times New Roman" w:eastAsia="Times New Roman" w:hAnsi="Times New Roman" w:cs="Times New Roman"/>
          <w:sz w:val="28"/>
          <w:szCs w:val="28"/>
        </w:rPr>
        <w:t>РОВД</w:t>
      </w:r>
      <w:r w:rsidR="00456CB5"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Состоит из трёх пар типовых устройств параллельно координатам с объектом в центре.</w:t>
      </w:r>
    </w:p>
    <w:p w:rsidR="006C675B" w:rsidRPr="00D556EC" w:rsidRDefault="00456CB5"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РОВД –</w:t>
      </w:r>
      <w:r w:rsidR="000A4B0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 xml:space="preserve">это </w:t>
      </w:r>
      <w:r w:rsidR="000A4B0C" w:rsidRPr="00D556EC">
        <w:rPr>
          <w:rFonts w:ascii="Times New Roman" w:eastAsia="Times New Roman" w:hAnsi="Times New Roman" w:cs="Times New Roman"/>
          <w:sz w:val="28"/>
          <w:szCs w:val="28"/>
        </w:rPr>
        <w:t xml:space="preserve">поверхность сжимаемой материи, чья плотность многократно увеличена под действием </w:t>
      </w:r>
      <w:r w:rsidRPr="00D556EC">
        <w:rPr>
          <w:rFonts w:ascii="Times New Roman" w:eastAsia="Times New Roman" w:hAnsi="Times New Roman" w:cs="Times New Roman"/>
          <w:sz w:val="28"/>
          <w:szCs w:val="28"/>
        </w:rPr>
        <w:t xml:space="preserve">Генератора Резонансных Частот (далее – </w:t>
      </w:r>
      <w:r w:rsidR="000A4B0C" w:rsidRPr="00D556EC">
        <w:rPr>
          <w:rFonts w:ascii="Times New Roman" w:eastAsia="Times New Roman" w:hAnsi="Times New Roman" w:cs="Times New Roman"/>
          <w:sz w:val="28"/>
          <w:szCs w:val="28"/>
        </w:rPr>
        <w:lastRenderedPageBreak/>
        <w:t>ГРЧ</w:t>
      </w:r>
      <w:r w:rsidRPr="00D556EC">
        <w:rPr>
          <w:rFonts w:ascii="Times New Roman" w:eastAsia="Times New Roman" w:hAnsi="Times New Roman" w:cs="Times New Roman"/>
          <w:sz w:val="28"/>
          <w:szCs w:val="28"/>
        </w:rPr>
        <w:t>)</w:t>
      </w:r>
      <w:r w:rsidR="000A4B0C"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ГРЧ</w:t>
      </w:r>
      <w:r w:rsidR="000A4B0C" w:rsidRPr="00D556EC">
        <w:rPr>
          <w:rFonts w:ascii="Times New Roman" w:eastAsia="Times New Roman" w:hAnsi="Times New Roman" w:cs="Times New Roman"/>
          <w:sz w:val="28"/>
          <w:szCs w:val="28"/>
        </w:rPr>
        <w:t xml:space="preserve"> в состоянии резонанса позволяет другим атомам сдвинуться ближе или  усилить действие гравитации, по-другому.</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Самой плотной частью ТКМ является поверхность. Деструктуатор лишь даёт материи сжаться и создать щит, а как таковой конкретной защиты у механизма нет. Притяжение поверхности с одной стороны столь велико, что не даёт оторваться противоположной.</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Режимы работы ГРЧ</w:t>
      </w:r>
      <w:r w:rsidR="00456CB5" w:rsidRPr="00D556EC">
        <w:rPr>
          <w:rFonts w:ascii="Times New Roman" w:eastAsia="Times New Roman" w:hAnsi="Times New Roman" w:cs="Times New Roman"/>
          <w:sz w:val="28"/>
          <w:szCs w:val="28"/>
        </w:rPr>
        <w:t>.</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Мы провел</w:t>
      </w:r>
      <w:r w:rsidR="00456CB5" w:rsidRPr="00D556EC">
        <w:rPr>
          <w:rFonts w:ascii="Times New Roman" w:eastAsia="Times New Roman" w:hAnsi="Times New Roman" w:cs="Times New Roman"/>
          <w:sz w:val="28"/>
          <w:szCs w:val="28"/>
        </w:rPr>
        <w:t>и</w:t>
      </w:r>
      <w:r w:rsidRPr="00D556EC">
        <w:rPr>
          <w:rFonts w:ascii="Times New Roman" w:eastAsia="Times New Roman" w:hAnsi="Times New Roman" w:cs="Times New Roman"/>
          <w:sz w:val="28"/>
          <w:szCs w:val="28"/>
        </w:rPr>
        <w:t xml:space="preserve"> симуляцию механизмов выше и вывели несколько режимов работы ГРЧ: накопительный (коллекторный), стабилизирующий, деструктуация.</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Коллекторный тип подразумевает фиксацию радиуса ТКМ для его дальнейшего </w:t>
      </w:r>
      <w:r w:rsidR="00456CB5"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откармливания</w:t>
      </w:r>
      <w:r w:rsidR="00456CB5"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В этом режиме вытянуть энергию при малой массе нельзя, это существенно начнёт снижать температуру и увеличит, если не превзойдет затраты на удержание размеров, ввиду наличия факта расширения объектов при нагреве и сужения, вследствие остывания.</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Стабилизирующий режим требует меньше всего энергии, его основная цель - поддержание температуры  независимо от потребления, это значит, что ГРЧ будут сжимать, разогревая ядро до необходимой отметки и выше, всегда с расчетом на запас. Как пример эффективности, в масштабах изначально сжатых объектов размером менее Луны втрое, не будет наблюдаться визуального изменения размера объекта при суточном потреблении планеты в секунду на протяжении нескольких лет.</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За время, проведенное</w:t>
      </w:r>
      <w:r w:rsidR="00D556EC" w:rsidRPr="00D556EC">
        <w:rPr>
          <w:rFonts w:ascii="Times New Roman" w:eastAsia="Times New Roman" w:hAnsi="Times New Roman" w:cs="Times New Roman"/>
          <w:sz w:val="28"/>
          <w:szCs w:val="28"/>
        </w:rPr>
        <w:t xml:space="preserve"> в астрономическом симуляторе</w:t>
      </w:r>
      <w:r w:rsidRPr="00D556EC">
        <w:rPr>
          <w:rFonts w:ascii="Times New Roman" w:eastAsia="Times New Roman" w:hAnsi="Times New Roman" w:cs="Times New Roman"/>
          <w:sz w:val="28"/>
          <w:szCs w:val="28"/>
        </w:rPr>
        <w:t xml:space="preserve"> мы вывели время падения температуры объекта с учетом нейтринного охлаждения для шара массой 70 тонн и радиусом 5.88 метра и изначальной температурой в размере ~3.3^10K. Полный цикл работы такого ТКМ составляет примерно 3.2 года, но стоит учесть чрезмерные всплески энергии в первый месяц, когда температура падает на 3 порядка. Напомню, что данное явление обосновано пассивным охлаждением, которое мы можем сдерживать искусственным расширением </w:t>
      </w:r>
      <w:r w:rsidRPr="00D556EC">
        <w:rPr>
          <w:rFonts w:ascii="Times New Roman" w:eastAsia="Times New Roman" w:hAnsi="Times New Roman" w:cs="Times New Roman"/>
          <w:sz w:val="28"/>
          <w:szCs w:val="28"/>
        </w:rPr>
        <w:lastRenderedPageBreak/>
        <w:t>оболочки, и скоростные характеристики которого можно увеличить, но это уже свойства третьего нестабильного режима.</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Последний режим позволит, имея большое количество ГРЧ и </w:t>
      </w:r>
      <w:r w:rsidR="00456CB5"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подопытных</w:t>
      </w:r>
      <w:r w:rsidR="00456CB5" w:rsidRPr="00D556EC">
        <w:rPr>
          <w:rFonts w:ascii="Times New Roman" w:eastAsia="Times New Roman" w:hAnsi="Times New Roman" w:cs="Times New Roman"/>
          <w:sz w:val="28"/>
          <w:szCs w:val="28"/>
        </w:rPr>
        <w:t>»</w:t>
      </w:r>
      <w:r w:rsidRPr="00D556EC">
        <w:rPr>
          <w:rFonts w:ascii="Times New Roman" w:eastAsia="Times New Roman" w:hAnsi="Times New Roman" w:cs="Times New Roman"/>
          <w:sz w:val="28"/>
          <w:szCs w:val="28"/>
        </w:rPr>
        <w:t xml:space="preserve"> астероидов запустить ТКМ при помощи розетки. Настройка ГРЧ нацелена на минимальное сжатие до пре</w:t>
      </w:r>
      <w:r w:rsidR="00D556EC">
        <w:rPr>
          <w:rFonts w:ascii="Times New Roman" w:eastAsia="Times New Roman" w:hAnsi="Times New Roman" w:cs="Times New Roman"/>
          <w:sz w:val="28"/>
          <w:szCs w:val="28"/>
        </w:rPr>
        <w:t>дела Оппенгеймера — Волкова</w:t>
      </w:r>
      <w:r w:rsidRPr="00D556EC">
        <w:rPr>
          <w:rFonts w:ascii="Times New Roman" w:eastAsia="Times New Roman" w:hAnsi="Times New Roman" w:cs="Times New Roman"/>
          <w:sz w:val="28"/>
          <w:szCs w:val="28"/>
        </w:rPr>
        <w:t>, заключающ</w:t>
      </w:r>
      <w:r w:rsidR="00456CB5" w:rsidRPr="00D556EC">
        <w:rPr>
          <w:rFonts w:ascii="Times New Roman" w:eastAsia="Times New Roman" w:hAnsi="Times New Roman" w:cs="Times New Roman"/>
          <w:sz w:val="28"/>
          <w:szCs w:val="28"/>
        </w:rPr>
        <w:t>его</w:t>
      </w:r>
      <w:r w:rsidRPr="00D556EC">
        <w:rPr>
          <w:rFonts w:ascii="Times New Roman" w:eastAsia="Times New Roman" w:hAnsi="Times New Roman" w:cs="Times New Roman"/>
          <w:sz w:val="28"/>
          <w:szCs w:val="28"/>
        </w:rPr>
        <w:t>ся в гравитационной границе сжатия объекта перед необратимым превращением в черную дыру. Активация этого монстра позволит выжать всю энергию из материи за сравнительно маленький промежуток времени, однако потребителем её не может выступить никакой иной прибор, как ГРЧ большего объекта. Выжимка столь колоссального тепла позволит запустить рядом стоящий ТКМ, который, в свою очередь, сможет проделать тот же трюк со своим объёмом, и за 8 скачков (предположительно) приступить к стабилизации самого Солнца.</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Минусы такой выжимки очевидны, из них можно особенно выделить крайнюю нестабильность, связанную с уменьшением действия щитов РОВД на 83%, оправданием чего является лишь экономия ресурсов. </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Крайне не рекомендуется это проверять, но чтобы узнать через какое время работы в таком режиме получить черную дыру, необходимо от плотности Нейтронной звезды отнять вашу плотность и делить на формулу нахождения объёма шара без учета радиуса.</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Для примера возьмём плотность Солнца, она равна 1.4кг\см^3.</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(1000-1.4)*(4/3*pi)=4180.8 секунд, 69.8 минут или 1.16 часа. </w:t>
      </w:r>
      <w:r w:rsidRPr="00D556EC">
        <w:rPr>
          <w:rFonts w:ascii="Times New Roman" w:eastAsia="Times New Roman" w:hAnsi="Times New Roman" w:cs="Times New Roman"/>
          <w:sz w:val="28"/>
          <w:szCs w:val="28"/>
        </w:rPr>
        <w:br/>
        <w:t xml:space="preserve">Для сравнения Луна с большей плотностью, равной 3,34кг\см^3 продержится на 18 секунд дольше. Во внимание стоит принять факт того, что щиты РОВД ещё будут активны. В таких масштабах они ещё могут вывести объект из состояния Черной Дыры за большее расчетное время, но если время истощения меньше подопытного объекта, то сжатие не успеет дойти до плотности ЧД и перестанет сжиматься.  Если быть точным, то на дальнейшее сжатие потребуется больше энергии, чем предполагает данный режим, а это примерно 0,51% от максимального выхода, и сжатие остановиться само по истечении запасов. </w:t>
      </w:r>
      <w:r w:rsidRPr="00D556EC">
        <w:rPr>
          <w:rFonts w:ascii="Times New Roman" w:eastAsia="Times New Roman" w:hAnsi="Times New Roman" w:cs="Times New Roman"/>
          <w:sz w:val="28"/>
          <w:szCs w:val="28"/>
        </w:rPr>
        <w:lastRenderedPageBreak/>
        <w:t>Сразу после передачи тепла пойдёт произвольное расширение объекта до изначального размера с температурой близкой к абсолютному нулю.</w:t>
      </w:r>
    </w:p>
    <w:p w:rsidR="006C675B" w:rsidRPr="00D556EC" w:rsidRDefault="000A4B0C"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Опережая опасения потери контроля случайно созданной Черной дыры мо</w:t>
      </w:r>
      <w:r w:rsidR="00456CB5" w:rsidRPr="00D556EC">
        <w:rPr>
          <w:rFonts w:ascii="Times New Roman" w:eastAsia="Times New Roman" w:hAnsi="Times New Roman" w:cs="Times New Roman"/>
          <w:sz w:val="28"/>
          <w:szCs w:val="28"/>
        </w:rPr>
        <w:t>жно</w:t>
      </w:r>
      <w:r w:rsidRPr="00D556EC">
        <w:rPr>
          <w:rFonts w:ascii="Times New Roman" w:eastAsia="Times New Roman" w:hAnsi="Times New Roman" w:cs="Times New Roman"/>
          <w:sz w:val="28"/>
          <w:szCs w:val="28"/>
        </w:rPr>
        <w:t xml:space="preserve"> сказать, что это невозможно. Вещество в пределах РОВД полностью сдерживается и никак не может выбраться за его пределы, даже если вы являетесь проколом в квантовой физике, названной позже сингулярностью. Материя в</w:t>
      </w:r>
      <w:r w:rsidR="00456CB5" w:rsidRPr="00D556EC">
        <w:rPr>
          <w:rFonts w:ascii="Times New Roman" w:eastAsia="Times New Roman" w:hAnsi="Times New Roman" w:cs="Times New Roman"/>
          <w:sz w:val="28"/>
          <w:szCs w:val="28"/>
        </w:rPr>
        <w:t>нутри ТКМ и близко не приблизит</w:t>
      </w:r>
      <w:r w:rsidRPr="00D556EC">
        <w:rPr>
          <w:rFonts w:ascii="Times New Roman" w:eastAsia="Times New Roman" w:hAnsi="Times New Roman" w:cs="Times New Roman"/>
          <w:sz w:val="28"/>
          <w:szCs w:val="28"/>
        </w:rPr>
        <w:t>ся к пределу Оппенгеймера — Волкова ввиду соблюдения автоматикой элементарной техники безопасности. Также вокруг объектов с похожими свойствами присутствует искривление пространства</w:t>
      </w:r>
      <w:r w:rsidR="00456CB5"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sz w:val="28"/>
          <w:szCs w:val="28"/>
        </w:rPr>
        <w:t>времени, которое искусственно замедлит пусть и необратимый процесс на многие тысячелетия. Этого нам хватит, чтобы придумать решение или просто тратить больше энергии, чем способен производить этот процесс.</w:t>
      </w: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D556EC" w:rsidRPr="00D556EC" w:rsidRDefault="00D556EC"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p>
    <w:p w:rsidR="00942C82" w:rsidRPr="00D556EC" w:rsidRDefault="00942C82" w:rsidP="00942C82">
      <w:pPr>
        <w:pStyle w:val="normal"/>
        <w:pBdr>
          <w:top w:val="nil"/>
          <w:left w:val="nil"/>
          <w:bottom w:val="nil"/>
          <w:right w:val="nil"/>
          <w:between w:val="nil"/>
        </w:pBdr>
        <w:spacing w:line="360" w:lineRule="auto"/>
        <w:ind w:firstLine="851"/>
        <w:jc w:val="right"/>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Приложение</w:t>
      </w:r>
    </w:p>
    <w:p w:rsidR="00942C82" w:rsidRPr="00D556EC" w:rsidRDefault="00942C82" w:rsidP="00942C82">
      <w:pPr>
        <w:pStyle w:val="normal"/>
        <w:pBdr>
          <w:top w:val="nil"/>
          <w:left w:val="nil"/>
          <w:bottom w:val="nil"/>
          <w:right w:val="nil"/>
          <w:between w:val="nil"/>
        </w:pBdr>
        <w:spacing w:line="360" w:lineRule="auto"/>
        <w:ind w:firstLine="851"/>
        <w:jc w:val="center"/>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lastRenderedPageBreak/>
        <w:t xml:space="preserve">График классификации возможных состояний нейтронных </w:t>
      </w:r>
    </w:p>
    <w:p w:rsidR="00942C82" w:rsidRPr="00D556EC" w:rsidRDefault="00942C82" w:rsidP="00942C82">
      <w:pPr>
        <w:pStyle w:val="normal"/>
        <w:pBdr>
          <w:top w:val="nil"/>
          <w:left w:val="nil"/>
          <w:bottom w:val="nil"/>
          <w:right w:val="nil"/>
          <w:between w:val="nil"/>
        </w:pBdr>
        <w:spacing w:line="360" w:lineRule="auto"/>
        <w:ind w:firstLine="851"/>
        <w:jc w:val="center"/>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по плотности и массе</w:t>
      </w:r>
    </w:p>
    <w:p w:rsidR="00942C82" w:rsidRPr="00D556EC" w:rsidRDefault="00942C82" w:rsidP="00942C8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noProof/>
          <w:sz w:val="28"/>
          <w:szCs w:val="28"/>
        </w:rPr>
        <w:drawing>
          <wp:inline distT="114300" distB="114300" distL="114300" distR="114300">
            <wp:extent cx="2655837" cy="2143307"/>
            <wp:effectExtent l="1905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55068" cy="2142686"/>
                    </a:xfrm>
                    <a:prstGeom prst="rect">
                      <a:avLst/>
                    </a:prstGeom>
                    <a:ln/>
                  </pic:spPr>
                </pic:pic>
              </a:graphicData>
            </a:graphic>
          </wp:inline>
        </w:drawing>
      </w:r>
      <w:r w:rsidRPr="00D556EC">
        <w:rPr>
          <w:rFonts w:ascii="Times New Roman" w:eastAsia="Times New Roman" w:hAnsi="Times New Roman" w:cs="Times New Roman"/>
          <w:sz w:val="28"/>
          <w:szCs w:val="28"/>
        </w:rPr>
        <w:br/>
        <w:t>Квазар до стабилизации</w:t>
      </w:r>
    </w:p>
    <w:p w:rsidR="00942C82" w:rsidRPr="00D556EC" w:rsidRDefault="00942C82" w:rsidP="00942C8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noProof/>
          <w:sz w:val="28"/>
          <w:szCs w:val="28"/>
        </w:rPr>
        <w:drawing>
          <wp:inline distT="114300" distB="114300" distL="114300" distR="114300">
            <wp:extent cx="2724150" cy="1496821"/>
            <wp:effectExtent l="1905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2725623" cy="1497630"/>
                    </a:xfrm>
                    <a:prstGeom prst="rect">
                      <a:avLst/>
                    </a:prstGeom>
                    <a:ln/>
                  </pic:spPr>
                </pic:pic>
              </a:graphicData>
            </a:graphic>
          </wp:inline>
        </w:drawing>
      </w:r>
    </w:p>
    <w:p w:rsidR="00942C82" w:rsidRPr="00D556EC" w:rsidRDefault="00942C82" w:rsidP="00942C8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Визуальный прототип ТКМ с допущением в отображении РОВД. </w:t>
      </w:r>
    </w:p>
    <w:p w:rsidR="00942C82" w:rsidRPr="00D556EC" w:rsidRDefault="00942C82" w:rsidP="00942C8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(Квазар после стабилизации)</w:t>
      </w:r>
    </w:p>
    <w:p w:rsidR="00942C82" w:rsidRPr="00DC6B2C" w:rsidRDefault="00942C82" w:rsidP="00942C82">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r w:rsidRPr="00D556EC">
        <w:rPr>
          <w:rFonts w:ascii="Times New Roman" w:eastAsia="Times New Roman" w:hAnsi="Times New Roman" w:cs="Times New Roman"/>
          <w:sz w:val="28"/>
          <w:szCs w:val="28"/>
        </w:rPr>
        <w:t xml:space="preserve"> </w:t>
      </w:r>
      <w:r w:rsidRPr="00D556EC">
        <w:rPr>
          <w:rFonts w:ascii="Times New Roman" w:eastAsia="Times New Roman" w:hAnsi="Times New Roman" w:cs="Times New Roman"/>
          <w:noProof/>
          <w:sz w:val="28"/>
          <w:szCs w:val="28"/>
        </w:rPr>
        <w:drawing>
          <wp:inline distT="114300" distB="114300" distL="114300" distR="114300">
            <wp:extent cx="2764920" cy="1205610"/>
            <wp:effectExtent l="1905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2764339" cy="1205357"/>
                    </a:xfrm>
                    <a:prstGeom prst="rect">
                      <a:avLst/>
                    </a:prstGeom>
                    <a:ln/>
                  </pic:spPr>
                </pic:pic>
              </a:graphicData>
            </a:graphic>
          </wp:inline>
        </w:drawing>
      </w:r>
    </w:p>
    <w:p w:rsidR="00942C82" w:rsidRDefault="00942C82"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p>
    <w:p w:rsidR="00942C82" w:rsidRPr="00DC6B2C" w:rsidRDefault="00942C82" w:rsidP="0044160D">
      <w:pPr>
        <w:pStyle w:val="normal"/>
        <w:pBdr>
          <w:top w:val="nil"/>
          <w:left w:val="nil"/>
          <w:bottom w:val="nil"/>
          <w:right w:val="nil"/>
          <w:between w:val="nil"/>
        </w:pBdr>
        <w:spacing w:line="360" w:lineRule="auto"/>
        <w:ind w:firstLine="851"/>
        <w:jc w:val="both"/>
        <w:rPr>
          <w:rFonts w:ascii="Times New Roman" w:eastAsia="Times New Roman" w:hAnsi="Times New Roman" w:cs="Times New Roman"/>
          <w:sz w:val="28"/>
          <w:szCs w:val="28"/>
        </w:rPr>
      </w:pPr>
    </w:p>
    <w:sectPr w:rsidR="00942C82" w:rsidRPr="00DC6B2C" w:rsidSect="00DC6B2C">
      <w:headerReference w:type="even" r:id="rId10"/>
      <w:footerReference w:type="even" r:id="rId11"/>
      <w:footerReference w:type="default" r:id="rId12"/>
      <w:headerReference w:type="first" r:id="rId13"/>
      <w:footerReference w:type="first" r:id="rId14"/>
      <w:pgSz w:w="11909" w:h="16834"/>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6C" w:rsidRDefault="006D666C" w:rsidP="006C675B">
      <w:pPr>
        <w:spacing w:line="240" w:lineRule="auto"/>
      </w:pPr>
      <w:r>
        <w:separator/>
      </w:r>
    </w:p>
  </w:endnote>
  <w:endnote w:type="continuationSeparator" w:id="1">
    <w:p w:rsidR="006D666C" w:rsidRDefault="006D666C" w:rsidP="006C67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B" w:rsidRDefault="006C675B">
    <w:pPr>
      <w:pStyle w:val="normal"/>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B" w:rsidRDefault="00AD3FD9">
    <w:pPr>
      <w:pStyle w:val="normal"/>
      <w:pBdr>
        <w:top w:val="nil"/>
        <w:left w:val="nil"/>
        <w:bottom w:val="nil"/>
        <w:right w:val="nil"/>
        <w:between w:val="nil"/>
      </w:pBdr>
      <w:jc w:val="right"/>
      <w:rPr>
        <w:color w:val="000000"/>
      </w:rPr>
    </w:pPr>
    <w:r>
      <w:rPr>
        <w:color w:val="000000"/>
      </w:rPr>
      <w:fldChar w:fldCharType="begin"/>
    </w:r>
    <w:r w:rsidR="000A4B0C">
      <w:rPr>
        <w:color w:val="000000"/>
      </w:rPr>
      <w:instrText>PAGE</w:instrText>
    </w:r>
    <w:r>
      <w:rPr>
        <w:color w:val="000000"/>
      </w:rPr>
      <w:fldChar w:fldCharType="separate"/>
    </w:r>
    <w:r w:rsidR="00F348B6">
      <w:rPr>
        <w:noProof/>
        <w:color w:val="000000"/>
      </w:rPr>
      <w:t>9</w:t>
    </w:r>
    <w:r>
      <w:rPr>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B" w:rsidRDefault="006C675B">
    <w:pPr>
      <w:pStyle w:val="normal"/>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6C" w:rsidRDefault="006D666C" w:rsidP="006C675B">
      <w:pPr>
        <w:spacing w:line="240" w:lineRule="auto"/>
      </w:pPr>
      <w:r>
        <w:separator/>
      </w:r>
    </w:p>
  </w:footnote>
  <w:footnote w:type="continuationSeparator" w:id="1">
    <w:p w:rsidR="006D666C" w:rsidRDefault="006D666C" w:rsidP="006C67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B" w:rsidRDefault="006C675B">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B" w:rsidRDefault="006C675B">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4672"/>
    <w:multiLevelType w:val="multilevel"/>
    <w:tmpl w:val="93C2E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F37650"/>
    <w:multiLevelType w:val="hybridMultilevel"/>
    <w:tmpl w:val="3A2E4EC0"/>
    <w:lvl w:ilvl="0" w:tplc="7342332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4417FFA"/>
    <w:multiLevelType w:val="multilevel"/>
    <w:tmpl w:val="C62299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6C16696"/>
    <w:multiLevelType w:val="hybridMultilevel"/>
    <w:tmpl w:val="2DA8F39E"/>
    <w:lvl w:ilvl="0" w:tplc="7342332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29E87292"/>
    <w:multiLevelType w:val="multilevel"/>
    <w:tmpl w:val="3EE42D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6C675B"/>
    <w:rsid w:val="00042609"/>
    <w:rsid w:val="000A4B0C"/>
    <w:rsid w:val="002407AB"/>
    <w:rsid w:val="00291C32"/>
    <w:rsid w:val="00334EA4"/>
    <w:rsid w:val="004208F1"/>
    <w:rsid w:val="00427DEC"/>
    <w:rsid w:val="0044160D"/>
    <w:rsid w:val="00456CB5"/>
    <w:rsid w:val="00560680"/>
    <w:rsid w:val="005F609C"/>
    <w:rsid w:val="00634BF1"/>
    <w:rsid w:val="00671D6C"/>
    <w:rsid w:val="006C675B"/>
    <w:rsid w:val="006D666C"/>
    <w:rsid w:val="007477BE"/>
    <w:rsid w:val="00942C82"/>
    <w:rsid w:val="00AD3FD9"/>
    <w:rsid w:val="00B36FC9"/>
    <w:rsid w:val="00CF5F58"/>
    <w:rsid w:val="00D556EC"/>
    <w:rsid w:val="00DC6B2C"/>
    <w:rsid w:val="00F34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BE"/>
  </w:style>
  <w:style w:type="paragraph" w:styleId="1">
    <w:name w:val="heading 1"/>
    <w:basedOn w:val="normal"/>
    <w:next w:val="normal"/>
    <w:rsid w:val="006C675B"/>
    <w:pPr>
      <w:keepNext/>
      <w:keepLines/>
      <w:pBdr>
        <w:top w:val="nil"/>
        <w:left w:val="nil"/>
        <w:bottom w:val="nil"/>
        <w:right w:val="nil"/>
        <w:between w:val="nil"/>
      </w:pBdr>
      <w:spacing w:before="400" w:after="120"/>
      <w:outlineLvl w:val="0"/>
    </w:pPr>
    <w:rPr>
      <w:color w:val="000000"/>
      <w:sz w:val="40"/>
      <w:szCs w:val="40"/>
    </w:rPr>
  </w:style>
  <w:style w:type="paragraph" w:styleId="2">
    <w:name w:val="heading 2"/>
    <w:basedOn w:val="normal"/>
    <w:next w:val="normal"/>
    <w:rsid w:val="006C675B"/>
    <w:pPr>
      <w:keepNext/>
      <w:keepLines/>
      <w:pBdr>
        <w:top w:val="nil"/>
        <w:left w:val="nil"/>
        <w:bottom w:val="nil"/>
        <w:right w:val="nil"/>
        <w:between w:val="nil"/>
      </w:pBdr>
      <w:spacing w:before="360" w:after="120"/>
      <w:outlineLvl w:val="1"/>
    </w:pPr>
    <w:rPr>
      <w:color w:val="000000"/>
      <w:sz w:val="32"/>
      <w:szCs w:val="32"/>
    </w:rPr>
  </w:style>
  <w:style w:type="paragraph" w:styleId="3">
    <w:name w:val="heading 3"/>
    <w:basedOn w:val="normal"/>
    <w:next w:val="normal"/>
    <w:rsid w:val="006C675B"/>
    <w:pPr>
      <w:keepNext/>
      <w:keepLines/>
      <w:pBdr>
        <w:top w:val="nil"/>
        <w:left w:val="nil"/>
        <w:bottom w:val="nil"/>
        <w:right w:val="nil"/>
        <w:between w:val="nil"/>
      </w:pBdr>
      <w:spacing w:before="320" w:after="80"/>
      <w:outlineLvl w:val="2"/>
    </w:pPr>
    <w:rPr>
      <w:color w:val="434343"/>
      <w:sz w:val="28"/>
      <w:szCs w:val="28"/>
    </w:rPr>
  </w:style>
  <w:style w:type="paragraph" w:styleId="4">
    <w:name w:val="heading 4"/>
    <w:basedOn w:val="normal"/>
    <w:next w:val="normal"/>
    <w:rsid w:val="006C675B"/>
    <w:pPr>
      <w:keepNext/>
      <w:keepLines/>
      <w:pBdr>
        <w:top w:val="nil"/>
        <w:left w:val="nil"/>
        <w:bottom w:val="nil"/>
        <w:right w:val="nil"/>
        <w:between w:val="nil"/>
      </w:pBdr>
      <w:spacing w:before="280" w:after="80"/>
      <w:outlineLvl w:val="3"/>
    </w:pPr>
    <w:rPr>
      <w:color w:val="666666"/>
      <w:sz w:val="24"/>
      <w:szCs w:val="24"/>
    </w:rPr>
  </w:style>
  <w:style w:type="paragraph" w:styleId="5">
    <w:name w:val="heading 5"/>
    <w:basedOn w:val="normal"/>
    <w:next w:val="normal"/>
    <w:rsid w:val="006C675B"/>
    <w:pPr>
      <w:keepNext/>
      <w:keepLines/>
      <w:pBdr>
        <w:top w:val="nil"/>
        <w:left w:val="nil"/>
        <w:bottom w:val="nil"/>
        <w:right w:val="nil"/>
        <w:between w:val="nil"/>
      </w:pBdr>
      <w:spacing w:before="240" w:after="80"/>
      <w:outlineLvl w:val="4"/>
    </w:pPr>
    <w:rPr>
      <w:color w:val="666666"/>
    </w:rPr>
  </w:style>
  <w:style w:type="paragraph" w:styleId="6">
    <w:name w:val="heading 6"/>
    <w:basedOn w:val="normal"/>
    <w:next w:val="normal"/>
    <w:rsid w:val="006C675B"/>
    <w:pPr>
      <w:keepNext/>
      <w:keepLines/>
      <w:pBdr>
        <w:top w:val="nil"/>
        <w:left w:val="nil"/>
        <w:bottom w:val="nil"/>
        <w:right w:val="nil"/>
        <w:between w:val="nil"/>
      </w:pBdr>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C675B"/>
  </w:style>
  <w:style w:type="table" w:customStyle="1" w:styleId="TableNormal">
    <w:name w:val="Table Normal"/>
    <w:rsid w:val="006C675B"/>
    <w:tblPr>
      <w:tblCellMar>
        <w:top w:w="0" w:type="dxa"/>
        <w:left w:w="0" w:type="dxa"/>
        <w:bottom w:w="0" w:type="dxa"/>
        <w:right w:w="0" w:type="dxa"/>
      </w:tblCellMar>
    </w:tblPr>
  </w:style>
  <w:style w:type="paragraph" w:styleId="a3">
    <w:name w:val="Title"/>
    <w:basedOn w:val="normal"/>
    <w:next w:val="normal"/>
    <w:rsid w:val="006C675B"/>
    <w:pPr>
      <w:keepNext/>
      <w:keepLines/>
      <w:pBdr>
        <w:top w:val="nil"/>
        <w:left w:val="nil"/>
        <w:bottom w:val="nil"/>
        <w:right w:val="nil"/>
        <w:between w:val="nil"/>
      </w:pBdr>
      <w:spacing w:after="60"/>
    </w:pPr>
    <w:rPr>
      <w:color w:val="000000"/>
      <w:sz w:val="52"/>
      <w:szCs w:val="52"/>
    </w:rPr>
  </w:style>
  <w:style w:type="paragraph" w:styleId="a4">
    <w:name w:val="Subtitle"/>
    <w:basedOn w:val="normal"/>
    <w:next w:val="normal"/>
    <w:rsid w:val="006C675B"/>
    <w:pPr>
      <w:keepNext/>
      <w:keepLines/>
      <w:pBdr>
        <w:top w:val="nil"/>
        <w:left w:val="nil"/>
        <w:bottom w:val="nil"/>
        <w:right w:val="nil"/>
        <w:between w:val="nil"/>
      </w:pBdr>
      <w:spacing w:after="320"/>
    </w:pPr>
    <w:rPr>
      <w:color w:val="666666"/>
      <w:sz w:val="30"/>
      <w:szCs w:val="30"/>
    </w:rPr>
  </w:style>
  <w:style w:type="paragraph" w:styleId="a5">
    <w:name w:val="Balloon Text"/>
    <w:basedOn w:val="a"/>
    <w:link w:val="a6"/>
    <w:uiPriority w:val="99"/>
    <w:semiHidden/>
    <w:unhideWhenUsed/>
    <w:rsid w:val="00DC6B2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B2C"/>
    <w:rPr>
      <w:rFonts w:ascii="Tahoma" w:hAnsi="Tahoma" w:cs="Tahoma"/>
      <w:sz w:val="16"/>
      <w:szCs w:val="16"/>
    </w:rPr>
  </w:style>
  <w:style w:type="character" w:styleId="a7">
    <w:name w:val="Hyperlink"/>
    <w:basedOn w:val="a0"/>
    <w:uiPriority w:val="99"/>
    <w:unhideWhenUsed/>
    <w:rsid w:val="00942C8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Зонтик</dc:creator>
  <cp:lastModifiedBy>Зонтик</cp:lastModifiedBy>
  <cp:revision>3</cp:revision>
  <dcterms:created xsi:type="dcterms:W3CDTF">2020-02-21T07:19:00Z</dcterms:created>
  <dcterms:modified xsi:type="dcterms:W3CDTF">2020-02-21T07:20:00Z</dcterms:modified>
</cp:coreProperties>
</file>