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44" w:rsidRPr="00236044" w:rsidRDefault="00236044" w:rsidP="0023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44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236044" w:rsidRPr="00236044" w:rsidRDefault="00236044" w:rsidP="00236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4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19 им. Героя России Алексея Кириллина города Сызрани городского округа Сызрань Самарской области</w:t>
      </w:r>
    </w:p>
    <w:p w:rsidR="005517F1" w:rsidRPr="00236044" w:rsidRDefault="00236044" w:rsidP="0023604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236044">
        <w:rPr>
          <w:color w:val="000000"/>
        </w:rPr>
        <w:br/>
      </w:r>
    </w:p>
    <w:p w:rsidR="005517F1" w:rsidRPr="00236044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Default="00236044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Pr="00236044" w:rsidRDefault="00236044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236044">
        <w:rPr>
          <w:b/>
          <w:bCs/>
          <w:color w:val="000000"/>
        </w:rPr>
        <w:t xml:space="preserve">Программа </w:t>
      </w:r>
      <w:r w:rsidR="00236044" w:rsidRPr="00236044">
        <w:rPr>
          <w:b/>
          <w:bCs/>
          <w:color w:val="000000"/>
        </w:rPr>
        <w:t>по внеурочной деятельности (</w:t>
      </w:r>
      <w:r w:rsidRPr="00236044">
        <w:rPr>
          <w:b/>
          <w:bCs/>
          <w:color w:val="000000"/>
        </w:rPr>
        <w:t>экскурсионной деятельности</w:t>
      </w:r>
      <w:r w:rsidR="00236044" w:rsidRPr="00236044">
        <w:rPr>
          <w:b/>
          <w:bCs/>
          <w:color w:val="000000"/>
        </w:rPr>
        <w:t>)</w:t>
      </w:r>
      <w:r w:rsidRPr="00236044">
        <w:rPr>
          <w:b/>
          <w:bCs/>
          <w:color w:val="000000"/>
        </w:rPr>
        <w:t xml:space="preserve"> </w:t>
      </w: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bookmarkStart w:id="0" w:name="_GoBack"/>
      <w:r w:rsidRPr="00236044">
        <w:rPr>
          <w:b/>
          <w:bCs/>
          <w:color w:val="000000"/>
        </w:rPr>
        <w:t>«Моя малая родина»</w:t>
      </w:r>
    </w:p>
    <w:bookmarkEnd w:id="0"/>
    <w:p w:rsid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P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P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236044">
        <w:rPr>
          <w:b/>
          <w:bCs/>
          <w:color w:val="000000"/>
        </w:rPr>
        <w:t>5 класс</w:t>
      </w:r>
    </w:p>
    <w:p w:rsidR="00236044" w:rsidRP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236044" w:rsidRPr="00236044" w:rsidRDefault="00236044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236044" w:rsidP="00236044">
      <w:pPr>
        <w:pStyle w:val="a4"/>
        <w:shd w:val="clear" w:color="auto" w:fill="FFFFFF"/>
        <w:spacing w:before="0" w:beforeAutospacing="0" w:after="0" w:afterAutospacing="0" w:line="294" w:lineRule="atLeast"/>
        <w:ind w:firstLine="5103"/>
        <w:jc w:val="both"/>
        <w:rPr>
          <w:b/>
          <w:bCs/>
          <w:color w:val="000000"/>
        </w:rPr>
      </w:pPr>
      <w:r w:rsidRPr="00236044">
        <w:rPr>
          <w:b/>
          <w:bCs/>
          <w:color w:val="000000"/>
        </w:rPr>
        <w:t>Составил</w:t>
      </w:r>
      <w:r w:rsidR="005517F1" w:rsidRPr="00236044">
        <w:rPr>
          <w:b/>
          <w:bCs/>
          <w:color w:val="000000"/>
        </w:rPr>
        <w:t>а</w:t>
      </w:r>
      <w:r w:rsidRPr="00236044">
        <w:rPr>
          <w:b/>
          <w:bCs/>
          <w:color w:val="000000"/>
        </w:rPr>
        <w:t xml:space="preserve"> </w:t>
      </w:r>
      <w:r w:rsidR="005517F1" w:rsidRPr="00236044">
        <w:rPr>
          <w:b/>
          <w:bCs/>
          <w:color w:val="000000"/>
        </w:rPr>
        <w:t xml:space="preserve"> </w:t>
      </w:r>
    </w:p>
    <w:p w:rsidR="005517F1" w:rsidRPr="00236044" w:rsidRDefault="00236044" w:rsidP="00236044">
      <w:pPr>
        <w:pStyle w:val="a4"/>
        <w:shd w:val="clear" w:color="auto" w:fill="FFFFFF"/>
        <w:spacing w:before="0" w:beforeAutospacing="0" w:after="0" w:afterAutospacing="0" w:line="294" w:lineRule="atLeast"/>
        <w:ind w:firstLine="5103"/>
        <w:jc w:val="both"/>
        <w:rPr>
          <w:b/>
          <w:bCs/>
          <w:color w:val="000000"/>
        </w:rPr>
      </w:pPr>
      <w:proofErr w:type="spellStart"/>
      <w:r w:rsidRPr="00236044">
        <w:rPr>
          <w:b/>
          <w:bCs/>
          <w:color w:val="000000"/>
        </w:rPr>
        <w:t>Жоголева</w:t>
      </w:r>
      <w:proofErr w:type="spellEnd"/>
      <w:r w:rsidRPr="00236044">
        <w:rPr>
          <w:b/>
          <w:bCs/>
          <w:color w:val="000000"/>
        </w:rPr>
        <w:t xml:space="preserve"> Наталья</w:t>
      </w:r>
      <w:r w:rsidR="005517F1" w:rsidRPr="00236044">
        <w:rPr>
          <w:b/>
          <w:bCs/>
          <w:color w:val="000000"/>
        </w:rPr>
        <w:t xml:space="preserve"> Валентиновн</w:t>
      </w:r>
      <w:r w:rsidRPr="00236044">
        <w:rPr>
          <w:b/>
          <w:bCs/>
          <w:color w:val="000000"/>
        </w:rPr>
        <w:t>а,</w:t>
      </w:r>
    </w:p>
    <w:p w:rsidR="00236044" w:rsidRPr="00236044" w:rsidRDefault="00236044" w:rsidP="00236044">
      <w:pPr>
        <w:pStyle w:val="a4"/>
        <w:shd w:val="clear" w:color="auto" w:fill="FFFFFF"/>
        <w:spacing w:before="0" w:beforeAutospacing="0" w:after="0" w:afterAutospacing="0" w:line="294" w:lineRule="atLeast"/>
        <w:ind w:firstLine="5103"/>
        <w:jc w:val="both"/>
        <w:rPr>
          <w:b/>
          <w:bCs/>
          <w:color w:val="000000"/>
        </w:rPr>
      </w:pPr>
      <w:r w:rsidRPr="00236044">
        <w:rPr>
          <w:b/>
          <w:bCs/>
          <w:color w:val="000000"/>
        </w:rPr>
        <w:t>учитель русского языка и литературы</w:t>
      </w:r>
    </w:p>
    <w:p w:rsidR="00236044" w:rsidRPr="00236044" w:rsidRDefault="00236044" w:rsidP="00236044">
      <w:pPr>
        <w:pStyle w:val="a4"/>
        <w:shd w:val="clear" w:color="auto" w:fill="FFFFFF"/>
        <w:spacing w:before="0" w:beforeAutospacing="0" w:after="0" w:afterAutospacing="0" w:line="294" w:lineRule="atLeast"/>
        <w:ind w:firstLine="5103"/>
        <w:jc w:val="both"/>
        <w:rPr>
          <w:b/>
          <w:bCs/>
          <w:color w:val="000000"/>
        </w:rPr>
      </w:pPr>
      <w:r w:rsidRPr="00236044">
        <w:rPr>
          <w:b/>
          <w:bCs/>
          <w:color w:val="000000"/>
        </w:rPr>
        <w:t>ГБОУ СОШ № 19 г. Сызрани</w:t>
      </w: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23604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23604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517F1" w:rsidRPr="00236044" w:rsidRDefault="005517F1" w:rsidP="005517F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70121" w:rsidRPr="00236044" w:rsidRDefault="00DF3856" w:rsidP="00DF385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36044">
        <w:rPr>
          <w:b/>
          <w:bCs/>
          <w:color w:val="000000"/>
        </w:rPr>
        <w:lastRenderedPageBreak/>
        <w:t>Пояснительная записка</w:t>
      </w:r>
    </w:p>
    <w:p w:rsidR="00D70121" w:rsidRPr="00236044" w:rsidRDefault="00D70121" w:rsidP="00DF385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36044">
        <w:rPr>
          <w:color w:val="000000"/>
        </w:rPr>
        <w:t xml:space="preserve">Программа экскурсионной деятельности </w:t>
      </w:r>
      <w:r w:rsidR="00DF3856" w:rsidRPr="00236044">
        <w:rPr>
          <w:color w:val="000000"/>
        </w:rPr>
        <w:t xml:space="preserve">«Моя малая родина» </w:t>
      </w:r>
      <w:r w:rsidRPr="00236044">
        <w:rPr>
          <w:color w:val="000000"/>
        </w:rPr>
        <w:t xml:space="preserve">составлена для учащихся 5 класса с целью привлечения интереса учащихся к </w:t>
      </w:r>
      <w:r w:rsidR="00DF3856" w:rsidRPr="00236044">
        <w:rPr>
          <w:color w:val="000000"/>
        </w:rPr>
        <w:t xml:space="preserve">истории своего родного края,  </w:t>
      </w:r>
      <w:r w:rsidRPr="00236044">
        <w:rPr>
          <w:color w:val="000000"/>
        </w:rPr>
        <w:t xml:space="preserve">истории </w:t>
      </w:r>
      <w:r w:rsidR="00DF3856" w:rsidRPr="00236044">
        <w:rPr>
          <w:color w:val="000000"/>
        </w:rPr>
        <w:t xml:space="preserve">родного </w:t>
      </w:r>
      <w:r w:rsidRPr="00236044">
        <w:rPr>
          <w:color w:val="000000"/>
        </w:rPr>
        <w:t>города</w:t>
      </w:r>
      <w:r w:rsidR="00DF3856" w:rsidRPr="00236044">
        <w:rPr>
          <w:color w:val="000000"/>
        </w:rPr>
        <w:t>.</w:t>
      </w:r>
    </w:p>
    <w:p w:rsidR="00D70121" w:rsidRPr="00EE5AF3" w:rsidRDefault="00D70121" w:rsidP="00DF385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236044">
        <w:rPr>
          <w:bCs/>
          <w:iCs/>
          <w:color w:val="000000"/>
        </w:rPr>
        <w:t>Экскурсии  </w:t>
      </w:r>
      <w:r w:rsidRPr="00236044">
        <w:rPr>
          <w:color w:val="000000"/>
        </w:rPr>
        <w:t>- это наиболее ёмкий, наиболее синкретический  вид познания, который</w:t>
      </w:r>
      <w:r w:rsidRPr="00EE5AF3">
        <w:rPr>
          <w:color w:val="000000"/>
        </w:rPr>
        <w:t xml:space="preserve"> может быть бесконечно разнообразен в своем культурном контексте.</w:t>
      </w:r>
      <w:r w:rsidR="00DF3856" w:rsidRPr="00EE5AF3">
        <w:rPr>
          <w:color w:val="000000"/>
        </w:rPr>
        <w:t xml:space="preserve"> </w:t>
      </w:r>
      <w:r w:rsidRPr="00EE5AF3">
        <w:rPr>
          <w:color w:val="000000"/>
        </w:rPr>
        <w:t>Не менее важным в экскурсионной деятельности является  развитие кругозора, разносторонне развитой  личности в каждом ребенке. Важна экскурсионная работа и как средство снятия физической усталости, психологического напряжения и стрессов.</w:t>
      </w:r>
      <w:r w:rsidR="00DF3856" w:rsidRPr="00EE5AF3">
        <w:rPr>
          <w:color w:val="000000"/>
        </w:rPr>
        <w:t xml:space="preserve"> </w:t>
      </w:r>
      <w:r w:rsidRPr="00EE5AF3">
        <w:rPr>
          <w:color w:val="000000"/>
        </w:rPr>
        <w:t>Экскурсии помогают развивать в детях  коммуникабельность, самодисциплину, адаптивность.  Обучение и воспитание с помощью внешкольного метода активизирует школьников, мобилизует и развивает их способности, стимулирует любознательность и интерес к той огромной сумме знаний, которую накопило человечество.</w:t>
      </w:r>
    </w:p>
    <w:p w:rsidR="00D70121" w:rsidRPr="00EE5AF3" w:rsidRDefault="00D70121" w:rsidP="00DF385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В процессе коллективной экскурсионной деятельности у школьников формируются умения коллективно действовать</w:t>
      </w:r>
      <w:r w:rsidR="00DF3856" w:rsidRPr="00EE5AF3">
        <w:rPr>
          <w:color w:val="000000"/>
        </w:rPr>
        <w:t>, приучать себя к активности в социуме.</w:t>
      </w:r>
      <w:r w:rsidRPr="00EE5AF3">
        <w:rPr>
          <w:color w:val="000000"/>
        </w:rPr>
        <w:t> </w:t>
      </w:r>
    </w:p>
    <w:p w:rsidR="00D70121" w:rsidRPr="00EE5AF3" w:rsidRDefault="00D70121" w:rsidP="00DF385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</w:t>
      </w:r>
    </w:p>
    <w:p w:rsidR="00D70121" w:rsidRPr="00EE5AF3" w:rsidRDefault="00D70121" w:rsidP="00DF385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Экскурсионно-познавательные программы включают в себя изучение культуры и достопримечательностей места посещения, его истории и литературы.</w:t>
      </w:r>
    </w:p>
    <w:p w:rsidR="00D70121" w:rsidRPr="00EE5AF3" w:rsidRDefault="00D70121" w:rsidP="00DF385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b/>
          <w:bCs/>
          <w:color w:val="000000"/>
        </w:rPr>
        <w:t>Цель экскурсионной работы</w:t>
      </w:r>
      <w:r w:rsidRPr="00EE5AF3">
        <w:rPr>
          <w:color w:val="000000"/>
        </w:rPr>
        <w:t> – создание условий для воспитания физически и нравственно здорового, социально адаптированного, самостоятельного гражданина России.</w:t>
      </w:r>
    </w:p>
    <w:p w:rsidR="00D70121" w:rsidRPr="00EE5AF3" w:rsidRDefault="00D70121" w:rsidP="00DF385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 </w:t>
      </w:r>
      <w:r w:rsidRPr="00EE5AF3">
        <w:rPr>
          <w:b/>
          <w:bCs/>
          <w:color w:val="000000"/>
        </w:rPr>
        <w:t>Для достижения поставленной цели решаются следующие задачи: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- воспитать у школьников чувство патриотизма, бережного отношения к природному и культурному наследию;</w:t>
      </w:r>
    </w:p>
    <w:p w:rsidR="00D70121" w:rsidRPr="00EE5AF3" w:rsidRDefault="00DF3856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 xml:space="preserve">- </w:t>
      </w:r>
      <w:r w:rsidR="00D70121" w:rsidRPr="00EE5AF3">
        <w:rPr>
          <w:color w:val="000000"/>
        </w:rPr>
        <w:t>приобщить учащихся к самостоятельной поисково-исследовательской деятельности;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-совершенствовать нравственное и физическое развитие детей и подростков.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EE5AF3">
        <w:t>Необходимость составления рабочей программы обусловлена внедрением в учебный процесс Федерального государственного образовательного стандарта основного общего образования, а также особенностью организации учебного процессе в школе.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EE5AF3">
        <w:rPr>
          <w:b/>
          <w:bCs/>
        </w:rPr>
        <w:t>Объектом изучения</w:t>
      </w:r>
      <w:r w:rsidRPr="00EE5AF3">
        <w:t> являют</w:t>
      </w:r>
      <w:r w:rsidR="00FD7AB4" w:rsidRPr="00EE5AF3">
        <w:t xml:space="preserve">ся жизнь </w:t>
      </w:r>
      <w:proofErr w:type="spellStart"/>
      <w:r w:rsidR="00FD7AB4" w:rsidRPr="00EE5AF3">
        <w:t>г.</w:t>
      </w:r>
      <w:r w:rsidR="00DF3856" w:rsidRPr="00EE5AF3">
        <w:t>Сызрани</w:t>
      </w:r>
      <w:proofErr w:type="spellEnd"/>
      <w:r w:rsidRPr="00EE5AF3">
        <w:t xml:space="preserve"> во всех направлениях. После экскурсии на классном часе учащиеся обмениваются впечатлениями, обсуждают увиденное</w:t>
      </w:r>
      <w:r w:rsidR="00D9142B" w:rsidRPr="00EE5AF3">
        <w:t xml:space="preserve"> и услышанное</w:t>
      </w:r>
      <w:r w:rsidR="00DF3856" w:rsidRPr="00EE5AF3">
        <w:t>.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t xml:space="preserve">Работа над такой экскурсией начинается тоже задолго до самой экскурсии: сначала определяется направление, тема экскурсии. После того как </w:t>
      </w:r>
      <w:r w:rsidRPr="00EE5AF3">
        <w:rPr>
          <w:color w:val="000000"/>
        </w:rPr>
        <w:t>выбрана тема экскурсии, начинается подготовка к самой экскурсии. Определяются вопросы, которые заинтересовали ребят, изучается местность, ее достопримечательности, составляется маршрут самой экскурсии. Вся эта работа, проводимая в классе под руководством учителя, активизирует внимание, мышление, интерес учащегося к предстоящей экскурсии. Таким образом, учащиеся школы на экскурсию отправляются подготовленными к восприятию материала. Слушая экскурсовода, ребята пополняют свои знания. Каждой экскурсии предшествует долгая, кропотливая работа всего ученического коллектива. Такая работа сближает детей, учит их работать сообща, вместе готовить отчеты о проделанной работе и экскурсии.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b/>
          <w:bCs/>
          <w:color w:val="000000"/>
        </w:rPr>
        <w:t>Структура курса</w:t>
      </w:r>
    </w:p>
    <w:p w:rsidR="00D70121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Данный курс р</w:t>
      </w:r>
      <w:r w:rsidR="00D9142B" w:rsidRPr="00EE5AF3">
        <w:rPr>
          <w:color w:val="000000"/>
        </w:rPr>
        <w:t>ассчитан на 1 час в неделю в 5</w:t>
      </w:r>
      <w:r w:rsidRPr="00EE5AF3">
        <w:rPr>
          <w:color w:val="000000"/>
        </w:rPr>
        <w:t xml:space="preserve"> класс</w:t>
      </w:r>
      <w:r w:rsidR="00D9142B" w:rsidRPr="00EE5AF3">
        <w:rPr>
          <w:color w:val="000000"/>
        </w:rPr>
        <w:t>е</w:t>
      </w:r>
      <w:r w:rsidRPr="00EE5AF3">
        <w:rPr>
          <w:color w:val="000000"/>
        </w:rPr>
        <w:t>. Тематическ</w:t>
      </w:r>
      <w:r w:rsidR="00D9142B" w:rsidRPr="00EE5AF3">
        <w:rPr>
          <w:color w:val="000000"/>
        </w:rPr>
        <w:t>ое планирование составлено на 34</w:t>
      </w:r>
      <w:r w:rsidRPr="00EE5AF3">
        <w:rPr>
          <w:color w:val="000000"/>
        </w:rPr>
        <w:t xml:space="preserve"> учебных час</w:t>
      </w:r>
      <w:r w:rsidR="00D9142B" w:rsidRPr="00EE5AF3">
        <w:rPr>
          <w:color w:val="000000"/>
        </w:rPr>
        <w:t>а</w:t>
      </w:r>
      <w:r w:rsidRPr="00EE5AF3">
        <w:rPr>
          <w:color w:val="000000"/>
        </w:rPr>
        <w:t xml:space="preserve"> в год.</w:t>
      </w:r>
    </w:p>
    <w:p w:rsidR="00236044" w:rsidRPr="00EE5AF3" w:rsidRDefault="00236044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Экскурсионная деятельность основывается на следующих </w:t>
      </w:r>
      <w:r w:rsidRPr="00EE5AF3">
        <w:rPr>
          <w:bCs/>
          <w:color w:val="000000"/>
          <w:u w:val="single"/>
        </w:rPr>
        <w:t>принципах</w:t>
      </w:r>
      <w:r w:rsidRPr="00EE5AF3">
        <w:rPr>
          <w:b/>
          <w:bCs/>
          <w:color w:val="000000"/>
        </w:rPr>
        <w:t>:</w:t>
      </w:r>
    </w:p>
    <w:p w:rsidR="00D70121" w:rsidRPr="00EE5AF3" w:rsidRDefault="00D70121" w:rsidP="00D9142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учет возрастных особенностей (познавательных интересов и возможностей) учащихся;</w:t>
      </w:r>
    </w:p>
    <w:p w:rsidR="00D70121" w:rsidRPr="00EE5AF3" w:rsidRDefault="00D70121" w:rsidP="00D9142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образовательный аспект (тесная связь с учебными программами по предметам);</w:t>
      </w:r>
    </w:p>
    <w:p w:rsidR="00D70121" w:rsidRPr="00EE5AF3" w:rsidRDefault="00D70121" w:rsidP="00D9142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воспитательный аспект (привитие интереса и любви к родной стране, ее культуре и истории);</w:t>
      </w:r>
    </w:p>
    <w:p w:rsidR="00D70121" w:rsidRPr="00EE5AF3" w:rsidRDefault="00D70121" w:rsidP="00D9142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практический аспект (знакомство с ремеслами, производством);</w:t>
      </w:r>
    </w:p>
    <w:p w:rsidR="00D70121" w:rsidRPr="00EE5AF3" w:rsidRDefault="00D70121" w:rsidP="00D9142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proofErr w:type="spellStart"/>
      <w:r w:rsidRPr="00EE5AF3">
        <w:rPr>
          <w:color w:val="000000"/>
        </w:rPr>
        <w:t>здоровьесбережение</w:t>
      </w:r>
      <w:proofErr w:type="spellEnd"/>
      <w:r w:rsidRPr="00EE5AF3">
        <w:rPr>
          <w:color w:val="000000"/>
        </w:rPr>
        <w:t>;</w:t>
      </w:r>
    </w:p>
    <w:p w:rsidR="00D70121" w:rsidRPr="00EE5AF3" w:rsidRDefault="00D70121" w:rsidP="00D9142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lastRenderedPageBreak/>
        <w:t>развитие общего кругозора и эрудиции;</w:t>
      </w:r>
    </w:p>
    <w:p w:rsidR="00D70121" w:rsidRPr="00EE5AF3" w:rsidRDefault="00D70121" w:rsidP="00D9142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вовлечение родителей с целью формирования общих интересов с д</w:t>
      </w:r>
      <w:r w:rsidR="00D9142B" w:rsidRPr="00EE5AF3">
        <w:rPr>
          <w:color w:val="000000"/>
        </w:rPr>
        <w:t>етьми, развития взаимопонимания.</w:t>
      </w:r>
    </w:p>
    <w:p w:rsidR="00D70121" w:rsidRPr="00EE5AF3" w:rsidRDefault="00D70121" w:rsidP="00D9142B">
      <w:pPr>
        <w:pStyle w:val="a4"/>
        <w:shd w:val="clear" w:color="auto" w:fill="FFFFFF"/>
        <w:tabs>
          <w:tab w:val="num" w:pos="142"/>
        </w:tabs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Выделяются следующие </w:t>
      </w:r>
      <w:r w:rsidRPr="00EE5AF3">
        <w:rPr>
          <w:bCs/>
          <w:color w:val="000000"/>
          <w:u w:val="single"/>
        </w:rPr>
        <w:t>направления</w:t>
      </w:r>
      <w:r w:rsidRPr="00EE5AF3">
        <w:rPr>
          <w:color w:val="000000"/>
        </w:rPr>
        <w:t> экскурсионной деятельности:</w:t>
      </w:r>
    </w:p>
    <w:p w:rsidR="00D70121" w:rsidRPr="00EE5AF3" w:rsidRDefault="00D70121" w:rsidP="00D9142B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i/>
          <w:iCs/>
          <w:color w:val="000000"/>
        </w:rPr>
        <w:t>учебно</w:t>
      </w:r>
      <w:r w:rsidR="00D9142B" w:rsidRPr="00EE5AF3">
        <w:rPr>
          <w:i/>
          <w:iCs/>
          <w:color w:val="000000"/>
        </w:rPr>
        <w:t xml:space="preserve">-тематическое </w:t>
      </w:r>
      <w:r w:rsidRPr="00EE5AF3">
        <w:rPr>
          <w:color w:val="000000"/>
        </w:rPr>
        <w:t>(г</w:t>
      </w:r>
      <w:r w:rsidR="00D9142B" w:rsidRPr="00EE5AF3">
        <w:rPr>
          <w:color w:val="000000"/>
        </w:rPr>
        <w:t>уманитарный, естественно-научный</w:t>
      </w:r>
      <w:r w:rsidRPr="00EE5AF3">
        <w:rPr>
          <w:color w:val="000000"/>
        </w:rPr>
        <w:t>, инженерно</w:t>
      </w:r>
      <w:r w:rsidR="00D9142B" w:rsidRPr="00EE5AF3">
        <w:rPr>
          <w:color w:val="000000"/>
        </w:rPr>
        <w:t>-</w:t>
      </w:r>
      <w:r w:rsidRPr="00EE5AF3">
        <w:rPr>
          <w:color w:val="000000"/>
        </w:rPr>
        <w:t>технический цикл</w:t>
      </w:r>
      <w:r w:rsidR="00D9142B" w:rsidRPr="00EE5AF3">
        <w:rPr>
          <w:color w:val="000000"/>
        </w:rPr>
        <w:t>ы</w:t>
      </w:r>
      <w:r w:rsidRPr="00EE5AF3">
        <w:rPr>
          <w:color w:val="000000"/>
        </w:rPr>
        <w:t>);</w:t>
      </w:r>
    </w:p>
    <w:p w:rsidR="00D70121" w:rsidRPr="00EE5AF3" w:rsidRDefault="00D9142B" w:rsidP="00D9142B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i/>
          <w:iCs/>
          <w:color w:val="000000"/>
        </w:rPr>
        <w:t>воспитательное</w:t>
      </w:r>
      <w:r w:rsidR="00D70121" w:rsidRPr="00EE5AF3">
        <w:rPr>
          <w:color w:val="000000"/>
        </w:rPr>
        <w:t> (д</w:t>
      </w:r>
      <w:r w:rsidRPr="00EE5AF3">
        <w:rPr>
          <w:color w:val="000000"/>
        </w:rPr>
        <w:t>уховный, художественно-эстетический, экологический, военно-</w:t>
      </w:r>
      <w:r w:rsidR="00D70121" w:rsidRPr="00EE5AF3">
        <w:rPr>
          <w:color w:val="000000"/>
        </w:rPr>
        <w:t>спортивн</w:t>
      </w:r>
      <w:r w:rsidRPr="00EE5AF3">
        <w:rPr>
          <w:color w:val="000000"/>
        </w:rPr>
        <w:t>ый</w:t>
      </w:r>
      <w:r w:rsidR="00D70121" w:rsidRPr="00EE5AF3">
        <w:rPr>
          <w:color w:val="000000"/>
        </w:rPr>
        <w:t>, гражданско</w:t>
      </w:r>
      <w:r w:rsidRPr="00EE5AF3">
        <w:rPr>
          <w:color w:val="000000"/>
        </w:rPr>
        <w:t>-патриотический циклы</w:t>
      </w:r>
      <w:r w:rsidR="00D70121" w:rsidRPr="00EE5AF3">
        <w:rPr>
          <w:color w:val="000000"/>
        </w:rPr>
        <w:t>);</w:t>
      </w:r>
    </w:p>
    <w:p w:rsidR="00D70121" w:rsidRPr="00EE5AF3" w:rsidRDefault="00D70121" w:rsidP="00D9142B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i/>
          <w:iCs/>
          <w:color w:val="000000"/>
        </w:rPr>
        <w:t>экскурс</w:t>
      </w:r>
      <w:r w:rsidRPr="00EE5AF3">
        <w:rPr>
          <w:color w:val="000000"/>
        </w:rPr>
        <w:t> (встречи, знакомства с людьми разных профессий, знакомство с ремеслами, производством).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5AF3">
        <w:rPr>
          <w:b/>
          <w:bCs/>
          <w:color w:val="000000"/>
        </w:rPr>
        <w:t>Ожидаемые результаты:</w:t>
      </w:r>
    </w:p>
    <w:p w:rsidR="00D9142B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E5AF3">
        <w:rPr>
          <w:color w:val="000000"/>
        </w:rPr>
        <w:t>Экскурсионное дело в учебном процессе средней школы рассматривается как важный инструмент формирования сле</w:t>
      </w:r>
      <w:r w:rsidR="00D9142B" w:rsidRPr="00EE5AF3">
        <w:rPr>
          <w:color w:val="000000"/>
        </w:rPr>
        <w:t>дующих способностей учащегося:</w:t>
      </w:r>
      <w:r w:rsidR="00D9142B" w:rsidRPr="00EE5AF3">
        <w:rPr>
          <w:color w:val="000000"/>
        </w:rPr>
        <w:br/>
        <w:t>- р</w:t>
      </w:r>
      <w:r w:rsidRPr="00EE5AF3">
        <w:rPr>
          <w:color w:val="000000"/>
        </w:rPr>
        <w:t>азбираться в ключевых проблемах современной жизни: историчес</w:t>
      </w:r>
      <w:r w:rsidR="00D9142B" w:rsidRPr="00EE5AF3">
        <w:rPr>
          <w:color w:val="000000"/>
        </w:rPr>
        <w:t>ких, экологических</w:t>
      </w:r>
      <w:r w:rsidRPr="00EE5AF3">
        <w:rPr>
          <w:color w:val="000000"/>
        </w:rPr>
        <w:t>, межкультур</w:t>
      </w:r>
      <w:r w:rsidR="00D9142B" w:rsidRPr="00EE5AF3">
        <w:rPr>
          <w:color w:val="000000"/>
        </w:rPr>
        <w:t>ного взаимодействия и иных,</w:t>
      </w:r>
      <w:r w:rsidR="00D9142B" w:rsidRPr="00EE5AF3">
        <w:rPr>
          <w:color w:val="000000"/>
        </w:rPr>
        <w:br/>
        <w:t>- о</w:t>
      </w:r>
      <w:r w:rsidRPr="00EE5AF3">
        <w:rPr>
          <w:color w:val="000000"/>
        </w:rPr>
        <w:t>риентироваться в мире духовных ценностей, отражающих разн</w:t>
      </w:r>
      <w:r w:rsidR="00D9142B" w:rsidRPr="00EE5AF3">
        <w:rPr>
          <w:color w:val="000000"/>
        </w:rPr>
        <w:t>ые культуры и мировоззрения,</w:t>
      </w:r>
    </w:p>
    <w:p w:rsidR="00D70121" w:rsidRPr="00EE5AF3" w:rsidRDefault="00D9142B" w:rsidP="00D9142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E5AF3">
        <w:rPr>
          <w:color w:val="000000"/>
        </w:rPr>
        <w:t>- с</w:t>
      </w:r>
      <w:r w:rsidR="00D70121" w:rsidRPr="00EE5AF3">
        <w:rPr>
          <w:color w:val="000000"/>
        </w:rPr>
        <w:t xml:space="preserve">оциально адаптироваться к жизни в современном мире, уметь реализовать себя </w:t>
      </w:r>
      <w:r w:rsidRPr="00EE5AF3">
        <w:rPr>
          <w:color w:val="000000"/>
        </w:rPr>
        <w:t>в определенных социальных ролях,</w:t>
      </w:r>
      <w:r w:rsidRPr="00EE5AF3">
        <w:rPr>
          <w:color w:val="000000"/>
        </w:rPr>
        <w:br/>
        <w:t>- р</w:t>
      </w:r>
      <w:r w:rsidR="00D70121" w:rsidRPr="00EE5AF3">
        <w:rPr>
          <w:color w:val="000000"/>
        </w:rPr>
        <w:t>ешать проблемы профессионального выбора, включая подготовку к дальнейшему обучению в учебных заведениях системы профессионального образования.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b/>
          <w:bCs/>
          <w:color w:val="000000"/>
        </w:rPr>
        <w:t>Личностные и метапредметные результаты освоения курса внеурочной деятельности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Федеральный государственный стандарт основного общего образования формулирует требования к результатам освоения курса по внеурочной учебной деятельности в единстве </w:t>
      </w:r>
      <w:r w:rsidRPr="00EE5AF3">
        <w:rPr>
          <w:b/>
          <w:bCs/>
          <w:color w:val="000000"/>
        </w:rPr>
        <w:t>личностных, метапредметных и предметных результатов.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b/>
          <w:bCs/>
          <w:color w:val="000000"/>
        </w:rPr>
        <w:t>Личностные результаты</w:t>
      </w:r>
    </w:p>
    <w:p w:rsidR="00D70121" w:rsidRPr="00EE5AF3" w:rsidRDefault="00D70121" w:rsidP="00D9142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формирование целостного мировоззрения;</w:t>
      </w:r>
    </w:p>
    <w:p w:rsidR="00D70121" w:rsidRPr="00EE5AF3" w:rsidRDefault="00D70121" w:rsidP="00D9142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формирование осознанного, доброжелательного и уважительного отношения к другому человеку, его мнению;</w:t>
      </w:r>
    </w:p>
    <w:p w:rsidR="00D70121" w:rsidRPr="00EE5AF3" w:rsidRDefault="00D70121" w:rsidP="00D9142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освоение социальных норм, правил поведения;</w:t>
      </w:r>
    </w:p>
    <w:p w:rsidR="00D70121" w:rsidRPr="00EE5AF3" w:rsidRDefault="00D70121" w:rsidP="00D9142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развитие морального сознания, формирование нравственных чувств и нравственного поведения;</w:t>
      </w:r>
    </w:p>
    <w:p w:rsidR="00D70121" w:rsidRPr="00EE5AF3" w:rsidRDefault="00D70121" w:rsidP="00D9142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развитие коммуникативной компетенции в общении и сотрудничестве;</w:t>
      </w:r>
    </w:p>
    <w:p w:rsidR="00D70121" w:rsidRPr="00EE5AF3" w:rsidRDefault="00D70121" w:rsidP="00D9142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формирование ценности здорового и безопасного образа жизни;</w:t>
      </w:r>
    </w:p>
    <w:p w:rsidR="00D70121" w:rsidRPr="00EE5AF3" w:rsidRDefault="00D70121" w:rsidP="00D9142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формирование основ экологического сознания;</w:t>
      </w:r>
    </w:p>
    <w:p w:rsidR="00D70121" w:rsidRPr="00EE5AF3" w:rsidRDefault="00D70121" w:rsidP="00D9142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развитие эстетического сознания;</w:t>
      </w:r>
    </w:p>
    <w:p w:rsidR="00D70121" w:rsidRPr="00EE5AF3" w:rsidRDefault="00D70121" w:rsidP="00D9142B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развитие таких качеств, как воля, целеустремленность, креативность, трудолюбие.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b/>
          <w:bCs/>
          <w:color w:val="000000"/>
        </w:rPr>
        <w:t>Метапредметные результаты:</w:t>
      </w:r>
    </w:p>
    <w:p w:rsidR="00D70121" w:rsidRPr="00EE5AF3" w:rsidRDefault="00D70121" w:rsidP="00D9142B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умение самостоятельно планировать пути достижения целей;</w:t>
      </w:r>
    </w:p>
    <w:p w:rsidR="00D70121" w:rsidRPr="00EE5AF3" w:rsidRDefault="00D70121" w:rsidP="00D9142B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осознанное владение логическими действиями (определение, обобщение, установление аналогии, классификация);</w:t>
      </w:r>
    </w:p>
    <w:p w:rsidR="00D70121" w:rsidRPr="00EE5AF3" w:rsidRDefault="00D70121" w:rsidP="00D9142B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умение устанавливать причинно-следственные связи;</w:t>
      </w:r>
    </w:p>
    <w:p w:rsidR="00D70121" w:rsidRPr="00EE5AF3" w:rsidRDefault="00D70121" w:rsidP="00D9142B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развитие исследовательских учебных действий;</w:t>
      </w: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b/>
          <w:bCs/>
          <w:color w:val="000000"/>
        </w:rPr>
        <w:t>Предметные результаты:</w:t>
      </w:r>
    </w:p>
    <w:p w:rsidR="00D70121" w:rsidRPr="00EE5AF3" w:rsidRDefault="00D70121" w:rsidP="00D9142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поиск и выделение необходимой информации из различных источников в разных формах;</w:t>
      </w:r>
    </w:p>
    <w:p w:rsidR="00D70121" w:rsidRPr="00EE5AF3" w:rsidRDefault="00D70121" w:rsidP="00D9142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сбор, обработка и передача информации различными способами;</w:t>
      </w:r>
    </w:p>
    <w:p w:rsidR="00D70121" w:rsidRPr="00EE5AF3" w:rsidRDefault="00D70121" w:rsidP="00D9142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классификация по заданным критериям;</w:t>
      </w:r>
    </w:p>
    <w:p w:rsidR="00D70121" w:rsidRPr="00EE5AF3" w:rsidRDefault="00D70121" w:rsidP="00D9142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установление аналогий и причинно – следственных связей;</w:t>
      </w:r>
    </w:p>
    <w:p w:rsidR="00D70121" w:rsidRPr="00EE5AF3" w:rsidRDefault="00D70121" w:rsidP="00D9142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осуществление рефлексии способов и условий действий;</w:t>
      </w:r>
    </w:p>
    <w:p w:rsidR="00D70121" w:rsidRPr="00EE5AF3" w:rsidRDefault="00D70121" w:rsidP="00D9142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самостоятельное создание алгоритма деятельности при решении проблем различного характера;</w:t>
      </w:r>
    </w:p>
    <w:p w:rsidR="00D70121" w:rsidRPr="00EE5AF3" w:rsidRDefault="00D70121" w:rsidP="00D9142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построение рассуждений, обобщений и интерпретации информации;</w:t>
      </w:r>
    </w:p>
    <w:p w:rsidR="00D70121" w:rsidRPr="00EE5AF3" w:rsidRDefault="00D70121" w:rsidP="00D9142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lastRenderedPageBreak/>
        <w:t>презентация полученной информации с помощью ИКТ;</w:t>
      </w:r>
    </w:p>
    <w:p w:rsidR="00D70121" w:rsidRPr="00EE5AF3" w:rsidRDefault="00D70121" w:rsidP="00D9142B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left" w:pos="567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осознанное и произвольное построение сообщений в устной и письменной форме, в том числе творческого и исследовательского характера;</w:t>
      </w:r>
    </w:p>
    <w:p w:rsidR="00D9142B" w:rsidRPr="00EE5AF3" w:rsidRDefault="00D9142B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eastAsiaTheme="minorHAnsi"/>
          <w:b/>
          <w:lang w:eastAsia="en-US"/>
        </w:rPr>
      </w:pPr>
    </w:p>
    <w:p w:rsidR="00D70121" w:rsidRPr="00EE5AF3" w:rsidRDefault="00D70121" w:rsidP="00D9142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b/>
          <w:bCs/>
          <w:color w:val="000000"/>
        </w:rPr>
        <w:t>Содержание курса внеурочной деятельности</w:t>
      </w:r>
    </w:p>
    <w:p w:rsidR="00D70121" w:rsidRPr="00EE5AF3" w:rsidRDefault="00D70121" w:rsidP="00D9142B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Экскурсии по город</w:t>
      </w:r>
      <w:r w:rsidR="00FD7AB4" w:rsidRPr="00EE5AF3">
        <w:rPr>
          <w:color w:val="000000"/>
        </w:rPr>
        <w:t>ам</w:t>
      </w:r>
      <w:r w:rsidRPr="00EE5AF3">
        <w:rPr>
          <w:color w:val="000000"/>
        </w:rPr>
        <w:t xml:space="preserve"> </w:t>
      </w:r>
      <w:r w:rsidR="00FD7AB4" w:rsidRPr="00EE5AF3">
        <w:rPr>
          <w:color w:val="000000"/>
        </w:rPr>
        <w:t>Сызрань и Самара</w:t>
      </w:r>
      <w:r w:rsidRPr="00EE5AF3">
        <w:rPr>
          <w:color w:val="000000"/>
        </w:rPr>
        <w:t xml:space="preserve"> </w:t>
      </w:r>
    </w:p>
    <w:p w:rsidR="00D70121" w:rsidRPr="00EE5AF3" w:rsidRDefault="00FD7AB4" w:rsidP="00D9142B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255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Экскурсии с посещением музеев</w:t>
      </w:r>
    </w:p>
    <w:p w:rsidR="00D70121" w:rsidRPr="00EE5AF3" w:rsidRDefault="00D70121" w:rsidP="00D9142B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255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Экскурсии по литературной тематике в</w:t>
      </w:r>
      <w:r w:rsidR="00FD7AB4" w:rsidRPr="00EE5AF3">
        <w:rPr>
          <w:color w:val="000000"/>
        </w:rPr>
        <w:t xml:space="preserve"> центральную городскую библиотеку</w:t>
      </w:r>
    </w:p>
    <w:p w:rsidR="00D70121" w:rsidRPr="00EE5AF3" w:rsidRDefault="00D70121" w:rsidP="00D9142B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255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Экскурсии</w:t>
      </w:r>
      <w:r w:rsidR="00FD7AB4" w:rsidRPr="00EE5AF3">
        <w:rPr>
          <w:color w:val="000000"/>
        </w:rPr>
        <w:t xml:space="preserve"> по святым местам</w:t>
      </w:r>
    </w:p>
    <w:p w:rsidR="00D70121" w:rsidRPr="00EE5AF3" w:rsidRDefault="00FD7AB4" w:rsidP="00D9142B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255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Экскурсии по военно-историческим местам</w:t>
      </w:r>
    </w:p>
    <w:p w:rsidR="00D70121" w:rsidRPr="00EE5AF3" w:rsidRDefault="00FD7AB4" w:rsidP="00D9142B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left" w:pos="2552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EE5AF3">
        <w:rPr>
          <w:color w:val="000000"/>
        </w:rPr>
        <w:t>Экскурсии на производство</w:t>
      </w:r>
    </w:p>
    <w:p w:rsidR="00D70121" w:rsidRPr="00EE5AF3" w:rsidRDefault="00FD7AB4" w:rsidP="00D9142B">
      <w:pPr>
        <w:pStyle w:val="a4"/>
        <w:shd w:val="clear" w:color="auto" w:fill="FFFFFF"/>
        <w:tabs>
          <w:tab w:val="left" w:pos="2552"/>
        </w:tabs>
        <w:spacing w:before="0" w:beforeAutospacing="0" w:after="0" w:afterAutospacing="0" w:line="294" w:lineRule="atLeast"/>
        <w:jc w:val="both"/>
        <w:rPr>
          <w:color w:val="000000"/>
        </w:rPr>
      </w:pPr>
      <w:r w:rsidRPr="00EE5AF3">
        <w:rPr>
          <w:color w:val="000000"/>
        </w:rPr>
        <w:t>Результат э</w:t>
      </w:r>
      <w:r w:rsidR="00D70121" w:rsidRPr="00EE5AF3">
        <w:rPr>
          <w:color w:val="000000"/>
        </w:rPr>
        <w:t xml:space="preserve">кскурсии </w:t>
      </w:r>
      <w:r w:rsidRPr="00EE5AF3">
        <w:rPr>
          <w:color w:val="000000"/>
        </w:rPr>
        <w:t xml:space="preserve">в виде </w:t>
      </w:r>
      <w:r w:rsidR="00D70121" w:rsidRPr="00EE5AF3">
        <w:rPr>
          <w:color w:val="000000"/>
        </w:rPr>
        <w:t>сочинения, фотоальбома, стенда</w:t>
      </w:r>
      <w:r w:rsidRPr="00EE5AF3">
        <w:rPr>
          <w:color w:val="000000"/>
        </w:rPr>
        <w:t>, стенгазеты, презентации и др.</w:t>
      </w:r>
    </w:p>
    <w:p w:rsidR="00D70121" w:rsidRDefault="00D70121" w:rsidP="00D9142B">
      <w:pPr>
        <w:pStyle w:val="a4"/>
        <w:shd w:val="clear" w:color="auto" w:fill="FFFFFF"/>
        <w:tabs>
          <w:tab w:val="left" w:pos="2552"/>
        </w:tabs>
        <w:spacing w:before="0" w:beforeAutospacing="0" w:after="0" w:afterAutospacing="0" w:line="294" w:lineRule="atLeast"/>
        <w:jc w:val="both"/>
        <w:rPr>
          <w:color w:val="000000"/>
        </w:rPr>
      </w:pPr>
    </w:p>
    <w:p w:rsidR="00236044" w:rsidRPr="00EE5AF3" w:rsidRDefault="00236044" w:rsidP="00D9142B">
      <w:pPr>
        <w:pStyle w:val="a4"/>
        <w:shd w:val="clear" w:color="auto" w:fill="FFFFFF"/>
        <w:tabs>
          <w:tab w:val="left" w:pos="2552"/>
        </w:tabs>
        <w:spacing w:before="0" w:beforeAutospacing="0" w:after="0" w:afterAutospacing="0" w:line="294" w:lineRule="atLeast"/>
        <w:jc w:val="both"/>
        <w:rPr>
          <w:color w:val="000000"/>
        </w:rPr>
      </w:pPr>
    </w:p>
    <w:p w:rsidR="00D70121" w:rsidRPr="00EE5AF3" w:rsidRDefault="00D70121" w:rsidP="00FD7AB4">
      <w:pPr>
        <w:pStyle w:val="a4"/>
        <w:shd w:val="clear" w:color="auto" w:fill="FFFFFF"/>
        <w:tabs>
          <w:tab w:val="left" w:pos="2552"/>
        </w:tabs>
        <w:spacing w:before="0" w:beforeAutospacing="0" w:after="0" w:afterAutospacing="0"/>
        <w:jc w:val="center"/>
        <w:rPr>
          <w:b/>
        </w:rPr>
      </w:pPr>
      <w:r w:rsidRPr="00EE5AF3">
        <w:rPr>
          <w:b/>
          <w:bCs/>
          <w:color w:val="000000"/>
        </w:rPr>
        <w:t>Тематическое планирование</w:t>
      </w:r>
      <w:r w:rsidR="00EE5AF3">
        <w:rPr>
          <w:b/>
          <w:bCs/>
          <w:color w:val="000000"/>
        </w:rPr>
        <w:t>.</w:t>
      </w:r>
    </w:p>
    <w:p w:rsidR="00236044" w:rsidRPr="00EE5AF3" w:rsidRDefault="00D65EA0" w:rsidP="00236044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F3">
        <w:rPr>
          <w:rFonts w:ascii="Times New Roman" w:hAnsi="Times New Roman" w:cs="Times New Roman"/>
          <w:b/>
          <w:sz w:val="24"/>
          <w:szCs w:val="24"/>
        </w:rPr>
        <w:t>Экскурсионная деятельность</w:t>
      </w:r>
      <w:r w:rsidR="00B01433" w:rsidRPr="00EE5AF3">
        <w:rPr>
          <w:rFonts w:ascii="Times New Roman" w:hAnsi="Times New Roman" w:cs="Times New Roman"/>
          <w:b/>
          <w:sz w:val="24"/>
          <w:szCs w:val="24"/>
        </w:rPr>
        <w:t xml:space="preserve"> «Моя малая родина» (5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300"/>
        <w:gridCol w:w="1156"/>
      </w:tblGrid>
      <w:tr w:rsidR="00B01433" w:rsidRPr="00B01433" w:rsidTr="00501CF6">
        <w:tc>
          <w:tcPr>
            <w:tcW w:w="540" w:type="dxa"/>
          </w:tcPr>
          <w:p w:rsidR="00B01433" w:rsidRPr="00B01433" w:rsidRDefault="00B01433" w:rsidP="00B0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00" w:type="dxa"/>
          </w:tcPr>
          <w:p w:rsidR="00B01433" w:rsidRPr="00B01433" w:rsidRDefault="00B01433" w:rsidP="00B0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B01433" w:rsidRPr="00B01433" w:rsidRDefault="00B01433" w:rsidP="00B0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  <w:r w:rsidR="00501CF6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Цели и задачи курса экскурсионной </w:t>
            </w:r>
            <w:proofErr w:type="spellStart"/>
            <w:r w:rsidR="00501CF6">
              <w:rPr>
                <w:rFonts w:ascii="Times New Roman" w:hAnsi="Times New Roman" w:cs="Times New Roman"/>
                <w:sz w:val="24"/>
                <w:szCs w:val="24"/>
              </w:rPr>
              <w:t>деятельноси</w:t>
            </w:r>
            <w:r w:rsidR="00501CF6" w:rsidRPr="00B014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501C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01CF6" w:rsidRPr="00501CF6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Pr="00501CF6">
              <w:rPr>
                <w:rFonts w:ascii="Times New Roman" w:hAnsi="Times New Roman" w:cs="Times New Roman"/>
                <w:sz w:val="24"/>
                <w:szCs w:val="24"/>
              </w:rPr>
              <w:t>». Беседы по ТБ, ПДД, ППБ на занятиях «Экскурсионн</w:t>
            </w: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деятельность». 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 Сызрань. Памятники архитектуры, литературы, исторических мест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Определение понятий музейный предмет, экспонат, вернисаж, выставка .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Пешая экскурсия по главной улице </w:t>
            </w:r>
            <w:proofErr w:type="spellStart"/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г.Сызрани</w:t>
            </w:r>
            <w:proofErr w:type="spellEnd"/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, улице Советской. «О чём нам говорят старинные здания?», «Памятники в городе»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Презентация «Железная дорога. Понятие узловая станция. История создания железной дороги»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  <w:proofErr w:type="spellStart"/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г.Сызрани</w:t>
            </w:r>
            <w:proofErr w:type="spellEnd"/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. История купеческого города.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святым 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Сызранско</w:t>
            </w:r>
            <w:r w:rsidR="003D63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3D63C1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300" w:type="dxa"/>
            <w:vAlign w:val="bottom"/>
          </w:tcPr>
          <w:p w:rsidR="00B01433" w:rsidRPr="003D63C1" w:rsidRDefault="00B01433" w:rsidP="00501CF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3D63C1">
              <w:rPr>
                <w:b w:val="0"/>
                <w:sz w:val="24"/>
                <w:szCs w:val="24"/>
              </w:rPr>
              <w:t xml:space="preserve">Экскурсия на святой источник иконы </w:t>
            </w:r>
            <w:proofErr w:type="spellStart"/>
            <w:r w:rsidRPr="003D63C1">
              <w:rPr>
                <w:b w:val="0"/>
                <w:sz w:val="24"/>
                <w:szCs w:val="24"/>
              </w:rPr>
              <w:t>Феодоровской</w:t>
            </w:r>
            <w:proofErr w:type="spellEnd"/>
            <w:r w:rsidRPr="003D63C1">
              <w:rPr>
                <w:b w:val="0"/>
                <w:sz w:val="24"/>
                <w:szCs w:val="24"/>
              </w:rPr>
              <w:t xml:space="preserve"> Божией Матери (села </w:t>
            </w:r>
            <w:proofErr w:type="spellStart"/>
            <w:r w:rsidRPr="003D63C1">
              <w:rPr>
                <w:b w:val="0"/>
                <w:sz w:val="24"/>
                <w:szCs w:val="24"/>
              </w:rPr>
              <w:t>Кашпир</w:t>
            </w:r>
            <w:proofErr w:type="spellEnd"/>
            <w:r w:rsidRPr="003D63C1">
              <w:rPr>
                <w:b w:val="0"/>
                <w:sz w:val="24"/>
                <w:szCs w:val="24"/>
              </w:rPr>
              <w:t>, город Сызрань)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Экскурсия в Драматический театр с просмотром спектакля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центральную библиотеку </w:t>
            </w:r>
            <w:proofErr w:type="spellStart"/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г.Сызрани</w:t>
            </w:r>
            <w:proofErr w:type="spellEnd"/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. Интерактивная интеллектуальная игра «Путешествие по свету»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СВВАУЛ </w:t>
            </w:r>
            <w:r w:rsidR="0050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  <w:r w:rsidR="0050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300" w:type="dxa"/>
            <w:vAlign w:val="bottom"/>
          </w:tcPr>
          <w:p w:rsidR="00B01433" w:rsidRPr="00B01433" w:rsidRDefault="00501CF6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</w:t>
            </w:r>
            <w:r w:rsidR="00B01433" w:rsidRPr="00B01433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1433"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 (архитектура, памятники, музеи,)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Посещение Драматического театра с просмотром спектакля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Экскурсия в АО "Тяжмаш"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Экскурсия в парк имени Горького (история возникновения)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зал парка чудес «Галилео» </w:t>
            </w:r>
            <w:r w:rsidR="0050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01CF6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="0050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Жизнь наших предков в рисунках детей. Составление «бумажного фильма».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нашей школы. Уголок имени Героя России Алексея Кириллина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экскурсия. Различные архитектурные виды современных зданий </w:t>
            </w:r>
            <w:proofErr w:type="spellStart"/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  <w:proofErr w:type="spellEnd"/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  <w:r w:rsidRPr="00B0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Сызрань в го</w:t>
            </w:r>
            <w:r w:rsidR="00501CF6">
              <w:rPr>
                <w:rFonts w:ascii="Times New Roman" w:hAnsi="Times New Roman" w:cs="Times New Roman"/>
                <w:sz w:val="24"/>
                <w:szCs w:val="24"/>
              </w:rPr>
              <w:t>ды Великой Отечественной войны.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выставочный зал. «Они прославили наш край» (известные жители города)  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433" w:rsidRPr="00B01433" w:rsidTr="00501CF6">
        <w:tc>
          <w:tcPr>
            <w:tcW w:w="540" w:type="dxa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0" w:type="dxa"/>
            <w:vAlign w:val="bottom"/>
          </w:tcPr>
          <w:p w:rsidR="00B01433" w:rsidRPr="00B01433" w:rsidRDefault="00B01433" w:rsidP="00501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Итоговое занятие. Защита проектов, презентации. Групповая работа по следам экскурсий за год</w:t>
            </w:r>
          </w:p>
        </w:tc>
        <w:tc>
          <w:tcPr>
            <w:tcW w:w="0" w:type="auto"/>
          </w:tcPr>
          <w:p w:rsidR="00B01433" w:rsidRPr="00B01433" w:rsidRDefault="00B0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6044" w:rsidRDefault="00236044">
      <w:pPr>
        <w:rPr>
          <w:rFonts w:ascii="Times New Roman" w:hAnsi="Times New Roman" w:cs="Times New Roman"/>
          <w:sz w:val="24"/>
          <w:szCs w:val="24"/>
        </w:rPr>
      </w:pPr>
    </w:p>
    <w:p w:rsidR="005517F1" w:rsidRPr="005517F1" w:rsidRDefault="005517F1" w:rsidP="0023604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5517F1">
        <w:rPr>
          <w:b/>
          <w:bCs/>
        </w:rPr>
        <w:t>Используемая литература</w:t>
      </w:r>
    </w:p>
    <w:p w:rsidR="005517F1" w:rsidRPr="005517F1" w:rsidRDefault="005517F1" w:rsidP="005517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5517F1">
        <w:t>Бабенко В.Г. «Материалы к урокам – экскурсиям» - М: НЦ ЭНАС, 2002.</w:t>
      </w:r>
    </w:p>
    <w:p w:rsidR="005517F1" w:rsidRPr="005517F1" w:rsidRDefault="005517F1" w:rsidP="005517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5517F1">
        <w:t>Овчинников Н. «</w:t>
      </w:r>
      <w:proofErr w:type="spellStart"/>
      <w:r w:rsidRPr="005517F1">
        <w:t>Сызранская</w:t>
      </w:r>
      <w:proofErr w:type="spellEnd"/>
      <w:r w:rsidRPr="005517F1">
        <w:t xml:space="preserve"> бывальщина», 1994г.</w:t>
      </w:r>
    </w:p>
    <w:p w:rsidR="005517F1" w:rsidRPr="005517F1" w:rsidRDefault="005517F1" w:rsidP="005517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proofErr w:type="spellStart"/>
      <w:r w:rsidRPr="005517F1">
        <w:t>Суравегина</w:t>
      </w:r>
      <w:proofErr w:type="spellEnd"/>
      <w:r w:rsidRPr="005517F1">
        <w:t xml:space="preserve"> И.Т., Сенкевич В.М. "Экология и мир: Методическое пособие" – М: Новая школа, 1994</w:t>
      </w:r>
    </w:p>
    <w:p w:rsidR="005517F1" w:rsidRPr="005517F1" w:rsidRDefault="005517F1" w:rsidP="005517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5517F1">
        <w:t>Фокин С.П. «Туристско-краеведческая деятельность как средство развития познавательной активности подростков» – М: Новая школа, 1994.</w:t>
      </w:r>
    </w:p>
    <w:p w:rsidR="005517F1" w:rsidRPr="005517F1" w:rsidRDefault="005517F1" w:rsidP="005517F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</w:pPr>
      <w:r w:rsidRPr="005517F1">
        <w:t>Шигина Н.А. «О Сызрани с любовью» (сборник творческих работ), 1998г.</w:t>
      </w:r>
    </w:p>
    <w:p w:rsidR="005517F1" w:rsidRPr="005517F1" w:rsidRDefault="005517F1" w:rsidP="005517F1">
      <w:pPr>
        <w:rPr>
          <w:rFonts w:ascii="Times New Roman" w:hAnsi="Times New Roman" w:cs="Times New Roman"/>
          <w:sz w:val="24"/>
          <w:szCs w:val="24"/>
        </w:rPr>
      </w:pPr>
    </w:p>
    <w:p w:rsidR="005517F1" w:rsidRPr="00B01433" w:rsidRDefault="005517F1">
      <w:pPr>
        <w:rPr>
          <w:rFonts w:ascii="Times New Roman" w:hAnsi="Times New Roman" w:cs="Times New Roman"/>
          <w:sz w:val="24"/>
          <w:szCs w:val="24"/>
        </w:rPr>
      </w:pPr>
    </w:p>
    <w:sectPr w:rsidR="005517F1" w:rsidRPr="00B01433" w:rsidSect="00D9142B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FC6"/>
    <w:multiLevelType w:val="multilevel"/>
    <w:tmpl w:val="0ECE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83B2D"/>
    <w:multiLevelType w:val="multilevel"/>
    <w:tmpl w:val="D7FC9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D6063"/>
    <w:multiLevelType w:val="multilevel"/>
    <w:tmpl w:val="EFA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C5CB4"/>
    <w:multiLevelType w:val="multilevel"/>
    <w:tmpl w:val="833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CC08EF"/>
    <w:multiLevelType w:val="multilevel"/>
    <w:tmpl w:val="DD5E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A2ED0"/>
    <w:multiLevelType w:val="multilevel"/>
    <w:tmpl w:val="32A4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B3701B"/>
    <w:multiLevelType w:val="multilevel"/>
    <w:tmpl w:val="F754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22DEF"/>
    <w:multiLevelType w:val="multilevel"/>
    <w:tmpl w:val="E344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9E"/>
    <w:rsid w:val="00180AE4"/>
    <w:rsid w:val="00236044"/>
    <w:rsid w:val="00387F75"/>
    <w:rsid w:val="003D63C1"/>
    <w:rsid w:val="00501CF6"/>
    <w:rsid w:val="005517F1"/>
    <w:rsid w:val="00B01433"/>
    <w:rsid w:val="00D2389E"/>
    <w:rsid w:val="00D65EA0"/>
    <w:rsid w:val="00D70121"/>
    <w:rsid w:val="00D9142B"/>
    <w:rsid w:val="00DB6F58"/>
    <w:rsid w:val="00DF3856"/>
    <w:rsid w:val="00EE5AF3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6F10E-9647-4843-97CB-F0B245C2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14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01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D7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2020-02-19T07:58:00Z</dcterms:created>
  <dcterms:modified xsi:type="dcterms:W3CDTF">2020-02-19T07:58:00Z</dcterms:modified>
</cp:coreProperties>
</file>