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AAA" w:rsidRPr="00905B59" w:rsidRDefault="00052B52" w:rsidP="00052B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B59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учреждение </w:t>
      </w:r>
    </w:p>
    <w:p w:rsidR="00052B52" w:rsidRPr="00905B59" w:rsidRDefault="00052B52" w:rsidP="003C23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B59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  <w:r w:rsidR="003C2335" w:rsidRPr="003C23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2335" w:rsidRPr="00905B59">
        <w:rPr>
          <w:rFonts w:ascii="Times New Roman" w:hAnsi="Times New Roman" w:cs="Times New Roman"/>
          <w:b/>
          <w:sz w:val="28"/>
          <w:szCs w:val="28"/>
        </w:rPr>
        <w:t>городского округа Самара</w:t>
      </w:r>
      <w:r w:rsidRPr="00905B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2B52" w:rsidRPr="00905B59" w:rsidRDefault="00052B52" w:rsidP="00052B52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B59">
        <w:rPr>
          <w:rFonts w:ascii="Times New Roman" w:hAnsi="Times New Roman" w:cs="Times New Roman"/>
          <w:b/>
          <w:sz w:val="28"/>
          <w:szCs w:val="28"/>
        </w:rPr>
        <w:t xml:space="preserve">«Детская </w:t>
      </w:r>
      <w:r w:rsidR="003C2335">
        <w:rPr>
          <w:rFonts w:ascii="Times New Roman" w:hAnsi="Times New Roman" w:cs="Times New Roman"/>
          <w:b/>
          <w:sz w:val="28"/>
          <w:szCs w:val="28"/>
        </w:rPr>
        <w:t>музыкальная школа №4</w:t>
      </w:r>
      <w:r w:rsidRPr="00905B59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52B52" w:rsidRDefault="00052B52" w:rsidP="0005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2B52" w:rsidRDefault="00052B52" w:rsidP="0005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2B52" w:rsidRDefault="00052B52" w:rsidP="0005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2B52" w:rsidRDefault="00052B52" w:rsidP="0005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2B52" w:rsidRPr="00905B59" w:rsidRDefault="00052B52" w:rsidP="00052B5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05B59">
        <w:rPr>
          <w:rFonts w:ascii="Times New Roman" w:hAnsi="Times New Roman" w:cs="Times New Roman"/>
          <w:b/>
          <w:sz w:val="44"/>
          <w:szCs w:val="44"/>
        </w:rPr>
        <w:t>Методическая разработка</w:t>
      </w:r>
    </w:p>
    <w:p w:rsidR="00052B52" w:rsidRPr="00905B59" w:rsidRDefault="00052B52" w:rsidP="00052B5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05B59">
        <w:rPr>
          <w:rFonts w:ascii="Times New Roman" w:hAnsi="Times New Roman" w:cs="Times New Roman"/>
          <w:b/>
          <w:sz w:val="44"/>
          <w:szCs w:val="44"/>
        </w:rPr>
        <w:t xml:space="preserve">«Настройка певческого голоса </w:t>
      </w:r>
    </w:p>
    <w:p w:rsidR="00052B52" w:rsidRPr="00905B59" w:rsidRDefault="00052B52" w:rsidP="00052B5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05B59">
        <w:rPr>
          <w:rFonts w:ascii="Times New Roman" w:hAnsi="Times New Roman" w:cs="Times New Roman"/>
          <w:b/>
          <w:sz w:val="44"/>
          <w:szCs w:val="44"/>
        </w:rPr>
        <w:t>в классе сольного пения»</w:t>
      </w:r>
    </w:p>
    <w:p w:rsidR="00052B52" w:rsidRDefault="00052B52" w:rsidP="0005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2B52" w:rsidRDefault="00052B52" w:rsidP="0005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2B52" w:rsidRDefault="00052B52" w:rsidP="00052B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2B52" w:rsidRDefault="00052B52" w:rsidP="00052B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</w:t>
      </w:r>
    </w:p>
    <w:p w:rsidR="00052B52" w:rsidRDefault="003C2335" w:rsidP="00052B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ПДО по вокалу</w:t>
      </w:r>
    </w:p>
    <w:p w:rsidR="00052B52" w:rsidRDefault="00052B52" w:rsidP="00052B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Яковлева Е.М.</w:t>
      </w:r>
    </w:p>
    <w:p w:rsidR="00052B52" w:rsidRDefault="00052B52" w:rsidP="00052B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2B52" w:rsidRDefault="00052B52" w:rsidP="00052B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2B52" w:rsidRDefault="00052B52" w:rsidP="00052B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2B52" w:rsidRDefault="00052B52" w:rsidP="00052B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2B52" w:rsidRDefault="00052B52" w:rsidP="00052B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2335" w:rsidRDefault="003C2335" w:rsidP="00052B5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5B59" w:rsidRDefault="00052B52" w:rsidP="006A1A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</w:t>
      </w:r>
    </w:p>
    <w:p w:rsidR="00E15A37" w:rsidRPr="006A1A72" w:rsidRDefault="003C2335" w:rsidP="006A1A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052B52" w:rsidRPr="00973B48" w:rsidRDefault="00052B52" w:rsidP="00905B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B48">
        <w:rPr>
          <w:rFonts w:ascii="Times New Roman" w:hAnsi="Times New Roman" w:cs="Times New Roman"/>
          <w:b/>
          <w:sz w:val="28"/>
          <w:szCs w:val="28"/>
        </w:rPr>
        <w:lastRenderedPageBreak/>
        <w:t>Задачи учебной практики</w:t>
      </w:r>
    </w:p>
    <w:p w:rsidR="00052B52" w:rsidRPr="00973B48" w:rsidRDefault="00052B52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B48">
        <w:rPr>
          <w:rFonts w:ascii="Times New Roman" w:hAnsi="Times New Roman" w:cs="Times New Roman"/>
          <w:sz w:val="28"/>
          <w:szCs w:val="28"/>
        </w:rPr>
        <w:t xml:space="preserve">Основная задача учебной тренировки </w:t>
      </w:r>
      <w:proofErr w:type="spellStart"/>
      <w:r w:rsidRPr="00973B48">
        <w:rPr>
          <w:rFonts w:ascii="Times New Roman" w:hAnsi="Times New Roman" w:cs="Times New Roman"/>
          <w:sz w:val="28"/>
          <w:szCs w:val="28"/>
        </w:rPr>
        <w:t>голосообразующего</w:t>
      </w:r>
      <w:proofErr w:type="spellEnd"/>
      <w:r w:rsidRPr="00973B48">
        <w:rPr>
          <w:rFonts w:ascii="Times New Roman" w:hAnsi="Times New Roman" w:cs="Times New Roman"/>
          <w:sz w:val="28"/>
          <w:szCs w:val="28"/>
        </w:rPr>
        <w:t xml:space="preserve"> комплекса – развитие его во всех проявлениях и выработка правильных устойчивых навыков, приводящих при многократном повторении к автоматизации произвольных движений певческих органов.</w:t>
      </w:r>
    </w:p>
    <w:p w:rsidR="00052B52" w:rsidRPr="00973B48" w:rsidRDefault="00052B52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B48">
        <w:rPr>
          <w:rFonts w:ascii="Times New Roman" w:hAnsi="Times New Roman" w:cs="Times New Roman"/>
          <w:sz w:val="28"/>
          <w:szCs w:val="28"/>
        </w:rPr>
        <w:t>Процесс формирования певческих навыков, как и любых других, происходит не стихийно, а подчиняется определенным закономерностям и выражается в фазовой последовательности.</w:t>
      </w:r>
    </w:p>
    <w:p w:rsidR="00052B52" w:rsidRDefault="00052B52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B48">
        <w:rPr>
          <w:rFonts w:ascii="Times New Roman" w:hAnsi="Times New Roman" w:cs="Times New Roman"/>
          <w:sz w:val="28"/>
          <w:szCs w:val="28"/>
        </w:rPr>
        <w:t xml:space="preserve">Под навыками следует понимать ряд рефлексов, т.е. ответных </w:t>
      </w:r>
      <w:r w:rsidR="00BF2B33" w:rsidRPr="00973B48">
        <w:rPr>
          <w:rFonts w:ascii="Times New Roman" w:hAnsi="Times New Roman" w:cs="Times New Roman"/>
          <w:sz w:val="28"/>
          <w:szCs w:val="28"/>
        </w:rPr>
        <w:t>действий голосового аппарата, производимых в процессе выполнения певческих задач, являющихся стимулами нервной системы певца.</w:t>
      </w:r>
    </w:p>
    <w:p w:rsidR="006A1A72" w:rsidRDefault="006A1A72" w:rsidP="006A1A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Последовательность задач в вокальной работе.</w:t>
      </w:r>
    </w:p>
    <w:p w:rsidR="006A1A72" w:rsidRDefault="006A1A72" w:rsidP="006A1A7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задачи вокальной работы входит отработка целого ряда элементов вокальной техники. С некоторой условностью, исходя из вышеизложенного, их можно выстроить в такую последовательность:</w:t>
      </w:r>
    </w:p>
    <w:p w:rsidR="006A1A72" w:rsidRDefault="006A1A72" w:rsidP="006A1A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активизация мышечного тонуса голосового аппарата и всего тела певца при помощи дыхательной гимнастики с простейшими движениями перед распеванием;</w:t>
      </w:r>
    </w:p>
    <w:p w:rsidR="006A1A72" w:rsidRDefault="006A1A72" w:rsidP="006A1A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вдоха на зевке и удержания позиции открытой глотки сначала на задержанном вдохе, а затем и во время пения;</w:t>
      </w:r>
    </w:p>
    <w:p w:rsidR="006A1A72" w:rsidRDefault="006A1A72" w:rsidP="006A1A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 мягкой атаки звука;</w:t>
      </w:r>
    </w:p>
    <w:p w:rsidR="006A1A72" w:rsidRDefault="006A1A72" w:rsidP="006A1A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навык постоянной подстройки голосового аппарата на полноценное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резонирование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звука сначала при чтении нараспев на выдержанной высоте тона, а затем при пении различных фонем в речевом диапазоне;</w:t>
      </w:r>
    </w:p>
    <w:p w:rsidR="006A1A72" w:rsidRDefault="006A1A72" w:rsidP="006A1A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выравнивание звучания гласных, что возможно только при стабильном положении гортани при пении, независимо от типа гласной и высоты тона;</w:t>
      </w:r>
    </w:p>
    <w:p w:rsidR="006A1A72" w:rsidRDefault="006A1A72" w:rsidP="006A1A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сглаживание регистровых переходов методом округления и облегчения звука на переходных тонах голоса;</w:t>
      </w:r>
    </w:p>
    <w:p w:rsidR="006A1A72" w:rsidRDefault="006A1A72" w:rsidP="006A1A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звуковысотного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динамического диапазонов голоса;</w:t>
      </w:r>
    </w:p>
    <w:p w:rsidR="006A1A72" w:rsidRDefault="006A1A72" w:rsidP="006A1A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филирование звука на любой высоте тона;</w:t>
      </w:r>
    </w:p>
    <w:p w:rsidR="006A1A72" w:rsidRDefault="006A1A72" w:rsidP="006A1A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выработка подвижности голоса и активности артикуляции;</w:t>
      </w:r>
    </w:p>
    <w:p w:rsidR="006A1A72" w:rsidRDefault="006A1A72" w:rsidP="006A1A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достижение скорости переходных процессов при смене слогов и высоты тона, что и лежит в основе кантилены и хорошей дикции.</w:t>
      </w:r>
    </w:p>
    <w:p w:rsidR="006A1A72" w:rsidRPr="00973B48" w:rsidRDefault="006A1A72" w:rsidP="006A1A7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эти задачи последовательно и в какой-то мере одновременно решаются как при пении вокально-тренировочных упражнений, так и в процессе художественно-исполнительской работы над репертуаром.</w:t>
      </w:r>
    </w:p>
    <w:p w:rsidR="00BF2B33" w:rsidRPr="00973B48" w:rsidRDefault="00BF2B33" w:rsidP="005F365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B48">
        <w:rPr>
          <w:rFonts w:ascii="Times New Roman" w:hAnsi="Times New Roman" w:cs="Times New Roman"/>
          <w:b/>
          <w:i/>
          <w:sz w:val="28"/>
          <w:szCs w:val="28"/>
        </w:rPr>
        <w:t>Основными навыками в пении являются:</w:t>
      </w:r>
    </w:p>
    <w:p w:rsidR="00BF2B33" w:rsidRPr="00973B48" w:rsidRDefault="00BF2B33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B48">
        <w:rPr>
          <w:rFonts w:ascii="Times New Roman" w:hAnsi="Times New Roman" w:cs="Times New Roman"/>
          <w:sz w:val="28"/>
          <w:szCs w:val="28"/>
        </w:rPr>
        <w:t>- ощущение свободы голосового аппарата;</w:t>
      </w:r>
    </w:p>
    <w:p w:rsidR="00BF2B33" w:rsidRPr="00973B48" w:rsidRDefault="00BF2B33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B48">
        <w:rPr>
          <w:rFonts w:ascii="Times New Roman" w:hAnsi="Times New Roman" w:cs="Times New Roman"/>
          <w:sz w:val="28"/>
          <w:szCs w:val="28"/>
        </w:rPr>
        <w:t>- мягкость атаки звука;</w:t>
      </w:r>
    </w:p>
    <w:p w:rsidR="00BF2B33" w:rsidRPr="00973B48" w:rsidRDefault="00BF2B33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B48">
        <w:rPr>
          <w:rFonts w:ascii="Times New Roman" w:hAnsi="Times New Roman" w:cs="Times New Roman"/>
          <w:sz w:val="28"/>
          <w:szCs w:val="28"/>
        </w:rPr>
        <w:t>- открытие носоглотки, как при зевке;</w:t>
      </w:r>
    </w:p>
    <w:p w:rsidR="00BF2B33" w:rsidRPr="00973B48" w:rsidRDefault="00BF2B33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B48">
        <w:rPr>
          <w:rFonts w:ascii="Times New Roman" w:hAnsi="Times New Roman" w:cs="Times New Roman"/>
          <w:sz w:val="28"/>
          <w:szCs w:val="28"/>
        </w:rPr>
        <w:t>- поднятие мягкого неба;</w:t>
      </w:r>
    </w:p>
    <w:p w:rsidR="00BF2B33" w:rsidRPr="00973B48" w:rsidRDefault="00BF2B33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B48">
        <w:rPr>
          <w:rFonts w:ascii="Times New Roman" w:hAnsi="Times New Roman" w:cs="Times New Roman"/>
          <w:sz w:val="28"/>
          <w:szCs w:val="28"/>
        </w:rPr>
        <w:t>- прикрытие звука, что обеспечивается наклоном надгортанника, связанным с положением гортани: чем ниже опускается гортань, тем больше наклоняется надгортанник, следовательно, и звук оказывается прикрытым или даже перекрытым;</w:t>
      </w:r>
    </w:p>
    <w:p w:rsidR="00BF2B33" w:rsidRPr="00973B48" w:rsidRDefault="00BF2B33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B48">
        <w:rPr>
          <w:rFonts w:ascii="Times New Roman" w:hAnsi="Times New Roman" w:cs="Times New Roman"/>
          <w:sz w:val="28"/>
          <w:szCs w:val="28"/>
        </w:rPr>
        <w:t>- ощущение стабильного положения гортани в процессе фонации, что обеспечивается сохранением положения вдоха на уровне диафрагмы;</w:t>
      </w:r>
    </w:p>
    <w:p w:rsidR="00BF2B33" w:rsidRPr="00973B48" w:rsidRDefault="00BF2B33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B48">
        <w:rPr>
          <w:rFonts w:ascii="Times New Roman" w:hAnsi="Times New Roman" w:cs="Times New Roman"/>
          <w:sz w:val="28"/>
          <w:szCs w:val="28"/>
        </w:rPr>
        <w:t xml:space="preserve">- полноценность </w:t>
      </w:r>
      <w:proofErr w:type="spellStart"/>
      <w:r w:rsidRPr="00973B48">
        <w:rPr>
          <w:rFonts w:ascii="Times New Roman" w:hAnsi="Times New Roman" w:cs="Times New Roman"/>
          <w:sz w:val="28"/>
          <w:szCs w:val="28"/>
        </w:rPr>
        <w:t>резонирования</w:t>
      </w:r>
      <w:proofErr w:type="spellEnd"/>
      <w:r w:rsidRPr="00973B48">
        <w:rPr>
          <w:rFonts w:ascii="Times New Roman" w:hAnsi="Times New Roman" w:cs="Times New Roman"/>
          <w:sz w:val="28"/>
          <w:szCs w:val="28"/>
        </w:rPr>
        <w:t xml:space="preserve"> певческого звука;</w:t>
      </w:r>
    </w:p>
    <w:p w:rsidR="00BF2B33" w:rsidRPr="00973B48" w:rsidRDefault="00BF2B33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B48">
        <w:rPr>
          <w:rFonts w:ascii="Times New Roman" w:hAnsi="Times New Roman" w:cs="Times New Roman"/>
          <w:sz w:val="28"/>
          <w:szCs w:val="28"/>
        </w:rPr>
        <w:t>- четкость артикуляции, связанная с активностью работы кончика языка и губ;</w:t>
      </w:r>
    </w:p>
    <w:p w:rsidR="00BF2B33" w:rsidRPr="00973B48" w:rsidRDefault="00BF2B33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B48">
        <w:rPr>
          <w:rFonts w:ascii="Times New Roman" w:hAnsi="Times New Roman" w:cs="Times New Roman"/>
          <w:sz w:val="28"/>
          <w:szCs w:val="28"/>
        </w:rPr>
        <w:t>- скорость переходных процессов при смене слогов и высоты тона, что лежит в основе кантилены и др.</w:t>
      </w:r>
    </w:p>
    <w:p w:rsidR="006A1A72" w:rsidRPr="00973B48" w:rsidRDefault="00BF2B33" w:rsidP="006A1A7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B48">
        <w:rPr>
          <w:rFonts w:ascii="Times New Roman" w:hAnsi="Times New Roman" w:cs="Times New Roman"/>
          <w:sz w:val="28"/>
          <w:szCs w:val="28"/>
        </w:rPr>
        <w:t>В результате систематических повторений произвольные движения становятся автоматизированн</w:t>
      </w:r>
      <w:r w:rsidR="003C2335">
        <w:rPr>
          <w:rFonts w:ascii="Times New Roman" w:hAnsi="Times New Roman" w:cs="Times New Roman"/>
          <w:sz w:val="28"/>
          <w:szCs w:val="28"/>
        </w:rPr>
        <w:t xml:space="preserve">ыми, когда взаимная координация </w:t>
      </w:r>
      <w:proofErr w:type="spellStart"/>
      <w:r w:rsidRPr="00973B48">
        <w:rPr>
          <w:rFonts w:ascii="Times New Roman" w:hAnsi="Times New Roman" w:cs="Times New Roman"/>
          <w:sz w:val="28"/>
          <w:szCs w:val="28"/>
        </w:rPr>
        <w:t>голосообразующих</w:t>
      </w:r>
      <w:proofErr w:type="spellEnd"/>
      <w:r w:rsidRPr="00973B48">
        <w:rPr>
          <w:rFonts w:ascii="Times New Roman" w:hAnsi="Times New Roman" w:cs="Times New Roman"/>
          <w:sz w:val="28"/>
          <w:szCs w:val="28"/>
        </w:rPr>
        <w:t xml:space="preserve"> органов достигает высшей степени свободы и точности при минимальных физических и психических затрат исполнителя.</w:t>
      </w:r>
    </w:p>
    <w:p w:rsidR="00973B48" w:rsidRPr="00973B48" w:rsidRDefault="00973B48" w:rsidP="00E14E2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B48">
        <w:rPr>
          <w:rFonts w:ascii="Times New Roman" w:hAnsi="Times New Roman" w:cs="Times New Roman"/>
          <w:b/>
          <w:sz w:val="28"/>
          <w:szCs w:val="28"/>
        </w:rPr>
        <w:t>Мышечный тонус голосового аппарата</w:t>
      </w:r>
    </w:p>
    <w:p w:rsidR="00973B48" w:rsidRDefault="00973B48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B48">
        <w:rPr>
          <w:rFonts w:ascii="Times New Roman" w:hAnsi="Times New Roman" w:cs="Times New Roman"/>
          <w:sz w:val="28"/>
          <w:szCs w:val="28"/>
        </w:rPr>
        <w:t>Всякое движение требует определенной биоэнергии соответствующих мышц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73B48">
        <w:rPr>
          <w:rFonts w:ascii="Times New Roman" w:hAnsi="Times New Roman" w:cs="Times New Roman"/>
          <w:sz w:val="28"/>
          <w:szCs w:val="28"/>
        </w:rPr>
        <w:t>т.е.</w:t>
      </w:r>
      <w:r>
        <w:rPr>
          <w:rFonts w:ascii="Times New Roman" w:hAnsi="Times New Roman" w:cs="Times New Roman"/>
          <w:sz w:val="28"/>
          <w:szCs w:val="28"/>
        </w:rPr>
        <w:t xml:space="preserve"> определенного мышечного тонуса. Движения человека могут быть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генерализованными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(общими) или локальными (местными, частичными). Но даже при локальных движениях, к которым можно отнести певческий процесс, тонус работающего органа тесно взаимосвязан с тонусом мышц всего организма. При общей расслабленности всего тела, временной или постоянной, у любого человека и голос, как правило, звучит вяло, тихо и тускло.</w:t>
      </w:r>
    </w:p>
    <w:p w:rsidR="00973B48" w:rsidRDefault="00973B48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вокальной практике</w:t>
      </w:r>
      <w:r w:rsidR="0001752C">
        <w:rPr>
          <w:rFonts w:ascii="Times New Roman" w:hAnsi="Times New Roman" w:cs="Times New Roman"/>
          <w:sz w:val="28"/>
          <w:szCs w:val="28"/>
        </w:rPr>
        <w:t xml:space="preserve"> часто встречается такое явление, как «вялость смыкания голосовых связок», что сопровождается проявлением сипа в голосе. Врач-</w:t>
      </w:r>
      <w:proofErr w:type="spellStart"/>
      <w:r w:rsidR="0001752C">
        <w:rPr>
          <w:rFonts w:ascii="Times New Roman" w:hAnsi="Times New Roman" w:cs="Times New Roman"/>
          <w:sz w:val="28"/>
          <w:szCs w:val="28"/>
        </w:rPr>
        <w:t>фониатр</w:t>
      </w:r>
      <w:proofErr w:type="spellEnd"/>
      <w:r w:rsidR="0001752C">
        <w:rPr>
          <w:rFonts w:ascii="Times New Roman" w:hAnsi="Times New Roman" w:cs="Times New Roman"/>
          <w:sz w:val="28"/>
          <w:szCs w:val="28"/>
        </w:rPr>
        <w:t xml:space="preserve"> обычно при этом не находит никакого заболевания и </w:t>
      </w:r>
      <w:r w:rsidR="0001752C">
        <w:rPr>
          <w:rFonts w:ascii="Times New Roman" w:hAnsi="Times New Roman" w:cs="Times New Roman"/>
          <w:sz w:val="28"/>
          <w:szCs w:val="28"/>
        </w:rPr>
        <w:lastRenderedPageBreak/>
        <w:t>считает, что причина сипа в неправильном функционировании голосового аппарата при пении – в вялости смыкания голосовых связок.</w:t>
      </w:r>
    </w:p>
    <w:p w:rsidR="0001752C" w:rsidRDefault="0001752C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Причинами появления сипа в голосе могут быть:</w:t>
      </w:r>
    </w:p>
    <w:p w:rsidR="0001752C" w:rsidRDefault="0001752C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неправильные навыки пения, связанные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форсировкой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звука или, напротив, с пением без опоры на дыхание;</w:t>
      </w:r>
    </w:p>
    <w:p w:rsidR="0001752C" w:rsidRDefault="0001752C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общее утомление голоса;</w:t>
      </w:r>
    </w:p>
    <w:p w:rsidR="0001752C" w:rsidRDefault="0001752C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подавленное психическое состояние в связи с какими-то отрицательными эмоциями</w:t>
      </w:r>
      <w:r w:rsidR="001646E1">
        <w:rPr>
          <w:rFonts w:ascii="Times New Roman" w:hAnsi="Times New Roman" w:cs="Times New Roman"/>
          <w:sz w:val="28"/>
          <w:szCs w:val="28"/>
        </w:rPr>
        <w:t xml:space="preserve"> и пр.</w:t>
      </w:r>
    </w:p>
    <w:p w:rsidR="001646E1" w:rsidRDefault="001646E1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это отражается на общем тонусе организма. Такое расстройство голоса относится к разряду функциональных.</w:t>
      </w:r>
    </w:p>
    <w:p w:rsidR="001646E1" w:rsidRDefault="001646E1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Сип в голосе в результате вялости голосовых связок можно устранить методами психологического воздействия,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фонопедических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упражнений, различных комплексов дыхательной гимнастики в сочетании с простейшими движениями рук, ног, головы и туловища, повышающих тонус мышц не только голосового аппарата, но и всего тела.</w:t>
      </w:r>
    </w:p>
    <w:p w:rsidR="001646E1" w:rsidRDefault="001646E1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фонопедические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упражнения направлены на активизацию краевого смыкания голосовых связок. Однако при их использовании следует привлекать внимание певца не к самому процессу, а лишь к ощущению удобства и свободы голосового аппарата в пении, т.е. ориентировать ученика на акустический результат звучания голоса.</w:t>
      </w:r>
    </w:p>
    <w:p w:rsidR="001646E1" w:rsidRDefault="001646E1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Начальные тренировочные упражнения следует подбирать с учетом индивидуальных особенностей учащихся, но в любом случае необходимо:</w:t>
      </w:r>
    </w:p>
    <w:p w:rsidR="001646E1" w:rsidRDefault="001646E1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вести работу на примарных тонах голоса, т.е. в речевом диапазоне;</w:t>
      </w:r>
    </w:p>
    <w:p w:rsidR="001F2360" w:rsidRDefault="001F2360" w:rsidP="005F365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76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пр.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E1" w:rsidRDefault="001646E1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в основном умеренную силу звука;</w:t>
      </w:r>
    </w:p>
    <w:p w:rsidR="001646E1" w:rsidRDefault="001646E1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сочетание легкого </w:t>
      </w:r>
      <w:r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Pr="001646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последующего за ним </w:t>
      </w:r>
      <w:r>
        <w:rPr>
          <w:rFonts w:ascii="Times New Roman" w:hAnsi="Times New Roman" w:cs="Times New Roman"/>
          <w:sz w:val="28"/>
          <w:szCs w:val="28"/>
          <w:lang w:val="en-US"/>
        </w:rPr>
        <w:t>legato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75A5E" w:rsidRDefault="00D75A5E" w:rsidP="00E15A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895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пр.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13" w:rsidRDefault="00D75A5E" w:rsidP="00E15A37">
      <w:pPr>
        <w:spacing w:before="48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7750" cy="1162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пр.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E1" w:rsidRDefault="00E14E2B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46E1">
        <w:rPr>
          <w:rFonts w:ascii="Times New Roman" w:hAnsi="Times New Roman" w:cs="Times New Roman"/>
          <w:sz w:val="28"/>
          <w:szCs w:val="28"/>
        </w:rPr>
        <w:t>мелодическая структура упражнений должна быть основана на звуках трезвучий и гаммообразных звукорядах в пределах 3-5 ступеней;</w:t>
      </w:r>
    </w:p>
    <w:p w:rsidR="001646E1" w:rsidRDefault="001646E1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5B59">
        <w:rPr>
          <w:rFonts w:ascii="Times New Roman" w:hAnsi="Times New Roman" w:cs="Times New Roman"/>
          <w:sz w:val="28"/>
          <w:szCs w:val="28"/>
        </w:rPr>
        <w:t>вокализацию осуществлять на удобной для певца гласной;</w:t>
      </w:r>
    </w:p>
    <w:p w:rsidR="00CA0013" w:rsidRDefault="00CA0013" w:rsidP="00E15A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990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пр.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A5E" w:rsidRDefault="00D75A5E" w:rsidP="00E15A37">
      <w:pPr>
        <w:spacing w:before="48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819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пр.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9" w:rsidRDefault="00905B59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темп упражнений, в основном, </w:t>
      </w:r>
      <w:r>
        <w:rPr>
          <w:rFonts w:ascii="Times New Roman" w:hAnsi="Times New Roman" w:cs="Times New Roman"/>
          <w:sz w:val="28"/>
          <w:szCs w:val="28"/>
          <w:lang w:val="en-US"/>
        </w:rPr>
        <w:t>Andante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5B59" w:rsidRDefault="00905B59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метроритм в процессе тренировок необходимо сохранять постоянным.</w:t>
      </w:r>
    </w:p>
    <w:p w:rsidR="00905B59" w:rsidRDefault="00905B59" w:rsidP="005F3650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для вокализаций используются слоги из различных гласных в сочетании с сонорными согласными </w:t>
      </w:r>
      <w:r w:rsidR="00F144FE">
        <w:rPr>
          <w:rFonts w:ascii="Times New Roman" w:hAnsi="Times New Roman" w:cs="Times New Roman"/>
          <w:i/>
          <w:sz w:val="28"/>
          <w:szCs w:val="28"/>
        </w:rPr>
        <w:t xml:space="preserve">л, м, н, </w:t>
      </w:r>
      <w:r>
        <w:rPr>
          <w:rFonts w:ascii="Times New Roman" w:hAnsi="Times New Roman" w:cs="Times New Roman"/>
          <w:i/>
          <w:sz w:val="28"/>
          <w:szCs w:val="28"/>
        </w:rPr>
        <w:t>р.</w:t>
      </w:r>
    </w:p>
    <w:p w:rsidR="00F144FE" w:rsidRDefault="00F144FE" w:rsidP="00F144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работы с певцами на начальном этапе.</w:t>
      </w:r>
    </w:p>
    <w:p w:rsidR="00F144FE" w:rsidRDefault="00F144FE" w:rsidP="00E15A3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всегда должен сопровождаться показом различий в эстетике звука пр</w:t>
      </w:r>
      <w:r w:rsidR="00103B6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правильной и неправ</w:t>
      </w:r>
      <w:r w:rsidR="00103B69">
        <w:rPr>
          <w:rFonts w:ascii="Times New Roman" w:hAnsi="Times New Roman" w:cs="Times New Roman"/>
          <w:sz w:val="28"/>
          <w:szCs w:val="28"/>
        </w:rPr>
        <w:t>ильной настройке голоса. Объяснив учащемуся, в чем суть правильного вокального движения, педагог должен направить работу на выработку условного рефлекса: перед атакой звука произвести легкий вдох на зевке, при этом слегка поднимается мягкое нёбо, а корень языка уходит назад, в то время как его кончик упирается в нижние зубы, отверстие ротоглотки открывается в ширину, при входе на зевке гортань параллельно с диафрагмой совершает рефлекторное движение по вертикали вниз и фиксируется в свободном положении.</w:t>
      </w:r>
    </w:p>
    <w:p w:rsidR="00103B69" w:rsidRDefault="00103B69" w:rsidP="00E15A3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прием перед атакой звука следует всё время повторять, добиваясь его</w:t>
      </w:r>
      <w:r w:rsidR="00A73A07">
        <w:rPr>
          <w:rFonts w:ascii="Times New Roman" w:hAnsi="Times New Roman" w:cs="Times New Roman"/>
          <w:sz w:val="28"/>
          <w:szCs w:val="28"/>
        </w:rPr>
        <w:t xml:space="preserve"> автоматизированного выполнения и сохранения данного расположения голосового аппарата во время фонации. Опытный певец умеет сохранять эту вокальную позицию не только во время пения, но и в паузах: когда рефлекторно включаются резонаторы, голос звучит ровнее, а петь становится легче.</w:t>
      </w:r>
    </w:p>
    <w:p w:rsidR="00A73A07" w:rsidRDefault="00A73A07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Вокальная практика показывает, что обучать певцов такой «подстройке» своего голоса перед атакой звука приходится почти всегда.</w:t>
      </w:r>
    </w:p>
    <w:p w:rsidR="00A73A07" w:rsidRDefault="00A73A07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заметить, что в результате входа на зевке и фиксации произведенного артикуляционного движения мягкие ткани речевого тракта оказываются натянут</w:t>
      </w:r>
      <w:r w:rsidR="0077493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ми, как струны, что делает стенки воздухоносных путей более упругими. Это и способствует озвучиванию резонаторов по</w:t>
      </w:r>
      <w:r w:rsidR="00774936">
        <w:rPr>
          <w:rFonts w:ascii="Times New Roman" w:hAnsi="Times New Roman" w:cs="Times New Roman"/>
          <w:sz w:val="28"/>
          <w:szCs w:val="28"/>
        </w:rPr>
        <w:t xml:space="preserve"> закону физики, звуковые волны отражаются только от твердых поверхностей, в то время как мягкие их гасят, т.е. расслабленные резонаторы озвучиваются лишь частично или совсем не включаются.</w:t>
      </w:r>
    </w:p>
    <w:p w:rsidR="00774936" w:rsidRDefault="00774936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вокальной практике для активизации ощущений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резонирования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звуков собственного голоса</w:t>
      </w:r>
      <w:r w:rsidR="00685B3D">
        <w:rPr>
          <w:rFonts w:ascii="Times New Roman" w:hAnsi="Times New Roman" w:cs="Times New Roman"/>
          <w:sz w:val="28"/>
          <w:szCs w:val="28"/>
        </w:rPr>
        <w:t xml:space="preserve"> (речевого или певческого) у певца существует немало приемов:</w:t>
      </w:r>
    </w:p>
    <w:p w:rsidR="00685B3D" w:rsidRDefault="00685B3D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пение с закрытым ртом на сонорном согласном «м» при слегка сомкнутых губах, сложенных в трубочку, но обязательно с разомкнутыми зубами и на распяленной глотке;</w:t>
      </w:r>
    </w:p>
    <w:p w:rsidR="00E15A37" w:rsidRDefault="00E15A37" w:rsidP="00E15A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0016" cy="1695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56" cy="170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B3D" w:rsidRDefault="00685B3D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пение с закрытым ртом, стоя или сидя, наклонившись в поясе и опустив голову лицом в пол;</w:t>
      </w:r>
    </w:p>
    <w:p w:rsidR="00E15A37" w:rsidRDefault="00E15A37" w:rsidP="00E15A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8567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1126_1717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922" cy="188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B3D" w:rsidRDefault="00685B3D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пение с закрытым ртом, приложив ладонь козырьком к верхней губе у основания носа, стараясь слегка оттянуть её (верхнюю губу) вниз;</w:t>
      </w:r>
    </w:p>
    <w:p w:rsidR="00685B3D" w:rsidRDefault="00685B3D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фонация на гребёнке через тонкую бумагу;</w:t>
      </w:r>
    </w:p>
    <w:p w:rsidR="00685B3D" w:rsidRDefault="00685B3D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пение с закупоренными ушами;</w:t>
      </w:r>
    </w:p>
    <w:p w:rsidR="00685B3D" w:rsidRDefault="00685B3D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выключение слуха методом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заглушения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наушники;</w:t>
      </w:r>
    </w:p>
    <w:p w:rsidR="00685B3D" w:rsidRDefault="00685B3D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пение с приложением ко рту рупора из ладоней;</w:t>
      </w:r>
    </w:p>
    <w:p w:rsidR="00E15A37" w:rsidRDefault="005F3650" w:rsidP="005F365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208658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8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B3D" w:rsidRDefault="00685B3D" w:rsidP="003C23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повторение слога «ми» на одном беспрерывно тянущемся звуке.</w:t>
      </w:r>
    </w:p>
    <w:p w:rsidR="00685B3D" w:rsidRDefault="00685B3D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эти приемы будут способствовать активизации ощущения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резонирования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звука, т.е. полноценности озвучивания резонаторов.</w:t>
      </w:r>
    </w:p>
    <w:p w:rsidR="00685B3D" w:rsidRDefault="00685B3D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вялости краевого смыкания голосовых связок приложение ко рту рупора из ладоней создает искусственный резонанс, что способствует более яркому звучанию голоса.</w:t>
      </w:r>
    </w:p>
    <w:p w:rsidR="00685B3D" w:rsidRDefault="00685B3D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Частичное или полное выключение слухового самоконтроля методом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заглушения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наушники помо</w:t>
      </w:r>
      <w:r w:rsidR="004754D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ает ещё и в том случае, если певец, </w:t>
      </w:r>
      <w:r w:rsidR="004754DC">
        <w:rPr>
          <w:rFonts w:ascii="Times New Roman" w:hAnsi="Times New Roman" w:cs="Times New Roman"/>
          <w:sz w:val="28"/>
          <w:szCs w:val="28"/>
        </w:rPr>
        <w:t>детонирует, сам того не замечая.</w:t>
      </w:r>
    </w:p>
    <w:p w:rsidR="004754DC" w:rsidRDefault="004754DC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большинстве случаев эти приемы дают положительные результаты, помогая певцу правильно настроить голос и устранить</w:t>
      </w:r>
      <w:r w:rsidR="002712EE">
        <w:rPr>
          <w:rFonts w:ascii="Times New Roman" w:hAnsi="Times New Roman" w:cs="Times New Roman"/>
          <w:sz w:val="28"/>
          <w:szCs w:val="28"/>
        </w:rPr>
        <w:t xml:space="preserve"> дефекты звучания. Однако их использование должно быть весьма индивидуально. Кроме того, следует помнить, что данные приёмы лишь наводят певца на нужные ощущения </w:t>
      </w:r>
      <w:proofErr w:type="spellStart"/>
      <w:r w:rsidR="002712EE">
        <w:rPr>
          <w:rFonts w:ascii="Times New Roman" w:hAnsi="Times New Roman" w:cs="Times New Roman"/>
          <w:sz w:val="28"/>
          <w:szCs w:val="28"/>
        </w:rPr>
        <w:t>резонирования</w:t>
      </w:r>
      <w:proofErr w:type="spellEnd"/>
      <w:r w:rsidR="002712EE">
        <w:rPr>
          <w:rFonts w:ascii="Times New Roman" w:hAnsi="Times New Roman" w:cs="Times New Roman"/>
          <w:sz w:val="28"/>
          <w:szCs w:val="28"/>
        </w:rPr>
        <w:t xml:space="preserve"> голоса. Но главное</w:t>
      </w:r>
      <w:r w:rsidR="00AD7D6F">
        <w:rPr>
          <w:rFonts w:ascii="Times New Roman" w:hAnsi="Times New Roman" w:cs="Times New Roman"/>
          <w:sz w:val="28"/>
          <w:szCs w:val="28"/>
        </w:rPr>
        <w:t xml:space="preserve"> –</w:t>
      </w:r>
      <w:r w:rsidR="002712EE">
        <w:rPr>
          <w:rFonts w:ascii="Times New Roman" w:hAnsi="Times New Roman" w:cs="Times New Roman"/>
          <w:sz w:val="28"/>
          <w:szCs w:val="28"/>
        </w:rPr>
        <w:t xml:space="preserve"> это суметь их сохранить при дальнейшем пении, отслеживая полноценность включенности резонаторов при смене гласных и высоты тона в процессе исполнения вокального репертуара.</w:t>
      </w:r>
    </w:p>
    <w:p w:rsidR="002712EE" w:rsidRDefault="002712EE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мере повышения тренированности голоса и увеличения вокальных возможностей учащегося упражнения постепенно усложняются: удлиняется фонационный выдох, расширяется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звуковысотный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динамический диапазон, сначала замедляются, а затем ускоряются темпы исполнения ранее выученных упражнений. При этом необходимо следить за тем, чтобы при усложнении заданий не нарушался принцип сохранения ощущения легкости и непринужденности фонации. </w:t>
      </w:r>
    </w:p>
    <w:p w:rsidR="00E50D7E" w:rsidRPr="006A1A72" w:rsidRDefault="002712EE" w:rsidP="006A1A7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Отработка вокальной техники должна выполняться в опред</w:t>
      </w:r>
      <w:r w:rsidR="002447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ленной последовательности. Только после обуче</w:t>
      </w:r>
      <w:r w:rsidR="0024479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ия формирования звука и определенной тренированности в подстройке голосового аппарата в </w:t>
      </w:r>
      <w:r>
        <w:rPr>
          <w:rFonts w:ascii="Times New Roman" w:hAnsi="Times New Roman" w:cs="Times New Roman"/>
          <w:sz w:val="28"/>
          <w:szCs w:val="28"/>
        </w:rPr>
        <w:lastRenderedPageBreak/>
        <w:t>певческом процессе можно начинать работу по выравниванию гласных и сглаживанию регистровых переходов. Развитие всех тембровых</w:t>
      </w:r>
      <w:r w:rsidR="007C157C">
        <w:rPr>
          <w:rFonts w:ascii="Times New Roman" w:hAnsi="Times New Roman" w:cs="Times New Roman"/>
          <w:sz w:val="28"/>
          <w:szCs w:val="28"/>
        </w:rPr>
        <w:t xml:space="preserve"> качеств голоса обусловлено, в основном, индивидуальными особенностями учащихся.</w:t>
      </w:r>
    </w:p>
    <w:p w:rsidR="007C157C" w:rsidRDefault="00203ECF" w:rsidP="00203E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Начальные упражнения для голоса.</w:t>
      </w:r>
    </w:p>
    <w:p w:rsidR="00203ECF" w:rsidRDefault="00203ECF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Настройка голоса начинается с пени</w:t>
      </w:r>
      <w:r w:rsidR="003C233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упражнений закрытым ртом на одном звуке. Затем следуют упражнения для пения с открытым ртом. Существует много вариантов упражнений для тренировки голоса. Но главное здесь не то, какие эти упражнения по своей мелодической или метроритмической структуре,</w:t>
      </w:r>
      <w:r w:rsidR="008678FA">
        <w:rPr>
          <w:rFonts w:ascii="Times New Roman" w:hAnsi="Times New Roman" w:cs="Times New Roman"/>
          <w:sz w:val="28"/>
          <w:szCs w:val="28"/>
        </w:rPr>
        <w:t xml:space="preserve"> а как их петь, каким звуком. Дл</w:t>
      </w:r>
      <w:r>
        <w:rPr>
          <w:rFonts w:ascii="Times New Roman" w:hAnsi="Times New Roman" w:cs="Times New Roman"/>
          <w:sz w:val="28"/>
          <w:szCs w:val="28"/>
        </w:rPr>
        <w:t>я этого и нужен хороший вокальный слух педагога.</w:t>
      </w:r>
    </w:p>
    <w:p w:rsidR="00203ECF" w:rsidRDefault="00203ECF" w:rsidP="005F36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рекомендуется исполнять звуком мин</w:t>
      </w:r>
      <w:r w:rsidR="001D543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мальной силы</w:t>
      </w:r>
      <w:r w:rsidR="001D543D">
        <w:rPr>
          <w:rFonts w:ascii="Times New Roman" w:hAnsi="Times New Roman" w:cs="Times New Roman"/>
          <w:sz w:val="28"/>
          <w:szCs w:val="28"/>
        </w:rPr>
        <w:t xml:space="preserve"> на удобной для данного певца г</w:t>
      </w:r>
      <w:r>
        <w:rPr>
          <w:rFonts w:ascii="Times New Roman" w:hAnsi="Times New Roman" w:cs="Times New Roman"/>
          <w:sz w:val="28"/>
          <w:szCs w:val="28"/>
        </w:rPr>
        <w:t xml:space="preserve">ласной. Каждый звук при пении </w:t>
      </w:r>
      <w:r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Pr="00203E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сопровождается толчком диафрагмы изнутри по горизонтали во все стороны, а при пении </w:t>
      </w:r>
      <w:r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203E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мягким погружением по вертикали </w:t>
      </w:r>
      <w:r w:rsidR="001D543D">
        <w:rPr>
          <w:rFonts w:ascii="Times New Roman" w:hAnsi="Times New Roman" w:cs="Times New Roman"/>
          <w:sz w:val="28"/>
          <w:szCs w:val="28"/>
        </w:rPr>
        <w:t>вниз, если мелодия идет вверх. При движении мелодии вниз следует стремиться к сохранению вокальной позиции первого верхнего звука.</w:t>
      </w:r>
    </w:p>
    <w:p w:rsidR="001D543D" w:rsidRDefault="001D543D" w:rsidP="0073244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Повышая упражнение по полутонам, нужно следить за чистотой интонирования, легкостью и свободой звукообразования. При появлении признаков напряжения в голосе следует понизить тон. Подбирая различные комбинации гласных и согласных, нужно найти такое их сочетание, которое ему удобно петь и при котором получается наилучшее звучание голоса данного учащегося.</w:t>
      </w:r>
    </w:p>
    <w:p w:rsidR="001D543D" w:rsidRDefault="001D543D" w:rsidP="0073244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Пение</w:t>
      </w:r>
      <w:r w:rsidRPr="001D54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staccato</w:t>
      </w:r>
      <w:r>
        <w:rPr>
          <w:rFonts w:ascii="Times New Roman" w:hAnsi="Times New Roman" w:cs="Times New Roman"/>
          <w:sz w:val="28"/>
          <w:szCs w:val="28"/>
        </w:rPr>
        <w:t xml:space="preserve"> способствует активизации краевого смыкания голосовых связок, интонационной точности, т.е. без «подъездов» в момент атаки звука и при переходе со звука на звук, активизирует работу диафрагмы. При последующем пении этого же упражнения </w:t>
      </w:r>
      <w:r>
        <w:rPr>
          <w:rFonts w:ascii="Times New Roman" w:hAnsi="Times New Roman" w:cs="Times New Roman"/>
          <w:sz w:val="28"/>
          <w:szCs w:val="28"/>
          <w:lang w:val="en-US"/>
        </w:rPr>
        <w:t>legato</w:t>
      </w:r>
      <w:r>
        <w:rPr>
          <w:rFonts w:ascii="Times New Roman" w:hAnsi="Times New Roman" w:cs="Times New Roman"/>
          <w:sz w:val="28"/>
          <w:szCs w:val="28"/>
        </w:rPr>
        <w:t xml:space="preserve"> следует добиваться того же.</w:t>
      </w:r>
    </w:p>
    <w:p w:rsidR="001D543D" w:rsidRDefault="001D543D" w:rsidP="0073244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упражнений следует обязательно вокали</w:t>
      </w:r>
      <w:r w:rsidR="003C2335">
        <w:rPr>
          <w:rFonts w:ascii="Times New Roman" w:hAnsi="Times New Roman" w:cs="Times New Roman"/>
          <w:sz w:val="28"/>
          <w:szCs w:val="28"/>
        </w:rPr>
        <w:t>зировать, т.е. распевать какую-</w:t>
      </w:r>
      <w:r>
        <w:rPr>
          <w:rFonts w:ascii="Times New Roman" w:hAnsi="Times New Roman" w:cs="Times New Roman"/>
          <w:sz w:val="28"/>
          <w:szCs w:val="28"/>
        </w:rPr>
        <w:t>либо г</w:t>
      </w:r>
      <w:r w:rsidR="008678FA">
        <w:rPr>
          <w:rFonts w:ascii="Times New Roman" w:hAnsi="Times New Roman" w:cs="Times New Roman"/>
          <w:sz w:val="28"/>
          <w:szCs w:val="28"/>
        </w:rPr>
        <w:t>ласную, особенно хорошо звучащую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Сольфеджирование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помогает улучшить дикцию, оно полезно для развития слуха и навыка чтения нот.</w:t>
      </w:r>
    </w:p>
    <w:p w:rsidR="001D543D" w:rsidRDefault="001D543D" w:rsidP="0073244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Тренировочные упражнения необходимо подбирать строго индивидуально, в зависимости от достоинств и недостатков голоса обучающегося.</w:t>
      </w:r>
    </w:p>
    <w:p w:rsidR="001D543D" w:rsidRDefault="001D543D" w:rsidP="0073244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занятия желательно проводить ежедневно понемногу</w:t>
      </w:r>
      <w:r w:rsidR="00CC4B4C">
        <w:rPr>
          <w:rFonts w:ascii="Times New Roman" w:hAnsi="Times New Roman" w:cs="Times New Roman"/>
          <w:sz w:val="28"/>
          <w:szCs w:val="28"/>
        </w:rPr>
        <w:t>, не допуская признаков усталости. Наиболее значительные результаты получаются при организации занятий несколько раз в день по 10-15 минут.</w:t>
      </w:r>
    </w:p>
    <w:p w:rsidR="00CC4B4C" w:rsidRDefault="00CC4B4C" w:rsidP="0073244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Очень важно создать на занятии спокойную, доброжелательную атмосферу, не отвлекающую певца от тренировки, певческие задания должны быть всегда понятны ученику.</w:t>
      </w:r>
    </w:p>
    <w:p w:rsidR="00CC4B4C" w:rsidRDefault="00CC4B4C" w:rsidP="0073244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урока педагог обязан дать четкое задание ученику для самостоятельной работы дома, не допуская при этом никакой неясности. Домашнее задание должно вытекать из содержания урока и закреплять материал. Необходимо регламентировать объем и сложность упражнений. На следующем уроке педагог обязательно должен проверить выполнение домашнего задания. Постепенно домашние задания должны усложняться. В процессе обучения ученики обретают самостоятельность, учатся настраивать свой голос и распеваться перед уроком, разучивать новые произведения, отрабатывать элементы техники, добиваться художественной выразительности исполнения.</w:t>
      </w:r>
    </w:p>
    <w:p w:rsidR="00CC4B4C" w:rsidRDefault="00CC4B4C" w:rsidP="0073244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 уроке, так и в самостоятельной работе целесообразно использовать возможности современной звукозаписывающей аппарату</w:t>
      </w:r>
      <w:r w:rsidR="003C2335"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hAnsi="Times New Roman" w:cs="Times New Roman"/>
          <w:sz w:val="28"/>
          <w:szCs w:val="28"/>
        </w:rPr>
        <w:t>. Любой человек, вперв</w:t>
      </w:r>
      <w:r w:rsidR="003C2335">
        <w:rPr>
          <w:rFonts w:ascii="Times New Roman" w:hAnsi="Times New Roman" w:cs="Times New Roman"/>
          <w:sz w:val="28"/>
          <w:szCs w:val="28"/>
        </w:rPr>
        <w:t>ые услышав запись своего голоса</w:t>
      </w:r>
      <w:r>
        <w:rPr>
          <w:rFonts w:ascii="Times New Roman" w:hAnsi="Times New Roman" w:cs="Times New Roman"/>
          <w:sz w:val="28"/>
          <w:szCs w:val="28"/>
        </w:rPr>
        <w:t xml:space="preserve">, удивится, так как сам себя слышит совсем иначе. Поэтому обучающимся полезно услышать свой голос таким, какой он есть на самом деле, а не таким, каким он ему кажется. </w:t>
      </w:r>
    </w:p>
    <w:p w:rsidR="001359FB" w:rsidRPr="006A1A72" w:rsidRDefault="003C2335" w:rsidP="007324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72">
        <w:rPr>
          <w:rFonts w:ascii="Times New Roman" w:hAnsi="Times New Roman" w:cs="Times New Roman"/>
          <w:b/>
          <w:sz w:val="28"/>
          <w:szCs w:val="28"/>
        </w:rPr>
        <w:t>Аудио</w:t>
      </w:r>
      <w:r w:rsidR="001359FB" w:rsidRPr="006A1A72">
        <w:rPr>
          <w:rFonts w:ascii="Times New Roman" w:hAnsi="Times New Roman" w:cs="Times New Roman"/>
          <w:b/>
          <w:sz w:val="28"/>
          <w:szCs w:val="28"/>
        </w:rPr>
        <w:t xml:space="preserve">запись </w:t>
      </w:r>
      <w:proofErr w:type="gramStart"/>
      <w:r w:rsidR="001359FB" w:rsidRPr="006A1A72">
        <w:rPr>
          <w:rFonts w:ascii="Times New Roman" w:hAnsi="Times New Roman" w:cs="Times New Roman"/>
          <w:b/>
          <w:sz w:val="28"/>
          <w:szCs w:val="28"/>
        </w:rPr>
        <w:t>поможет  оценить</w:t>
      </w:r>
      <w:proofErr w:type="gramEnd"/>
      <w:r w:rsidR="001359FB" w:rsidRPr="006A1A72">
        <w:rPr>
          <w:rFonts w:ascii="Times New Roman" w:hAnsi="Times New Roman" w:cs="Times New Roman"/>
          <w:b/>
          <w:sz w:val="28"/>
          <w:szCs w:val="28"/>
        </w:rPr>
        <w:t>:</w:t>
      </w:r>
    </w:p>
    <w:p w:rsidR="001359FB" w:rsidRDefault="001359FB" w:rsidP="00AD7D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-подлинное качество тембрового звучания голоса,</w:t>
      </w:r>
    </w:p>
    <w:p w:rsidR="001359FB" w:rsidRDefault="001359FB" w:rsidP="00AD7D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чистоту интонирования,</w:t>
      </w:r>
    </w:p>
    <w:p w:rsidR="001359FB" w:rsidRDefault="001359FB" w:rsidP="00AD7D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-разборчивость дикции,</w:t>
      </w:r>
    </w:p>
    <w:p w:rsidR="001359FB" w:rsidRDefault="001359FB" w:rsidP="00AD7D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-общую художественность исполнения,</w:t>
      </w:r>
    </w:p>
    <w:p w:rsidR="001359FB" w:rsidRDefault="001359FB" w:rsidP="00AD7D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-зафиксировать звучание голоса в любой нужный момент,</w:t>
      </w:r>
    </w:p>
    <w:p w:rsidR="001359FB" w:rsidRDefault="001359FB" w:rsidP="00AD7D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-сделать документальную запись голоса на различных этапах обучения и оценить качественные изменения его звучания в результате обучения.</w:t>
      </w:r>
    </w:p>
    <w:p w:rsidR="00732445" w:rsidRDefault="001359FB" w:rsidP="0073244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певческой практике </w:t>
      </w:r>
      <w:r w:rsidR="00CC6ED0">
        <w:rPr>
          <w:rFonts w:ascii="Times New Roman" w:hAnsi="Times New Roman" w:cs="Times New Roman"/>
          <w:sz w:val="28"/>
          <w:szCs w:val="28"/>
        </w:rPr>
        <w:t>аудиозаписи нередко использую</w:t>
      </w:r>
      <w:r>
        <w:rPr>
          <w:rFonts w:ascii="Times New Roman" w:hAnsi="Times New Roman" w:cs="Times New Roman"/>
          <w:sz w:val="28"/>
          <w:szCs w:val="28"/>
        </w:rPr>
        <w:t>тся для настройки певческого голоса. Достаточно послушать звучание голоса хорошего вокалиста в течение 10-15 минут, чтобы почувствовать готовность к пению.</w:t>
      </w:r>
    </w:p>
    <w:p w:rsidR="00732445" w:rsidRDefault="001359FB" w:rsidP="0073244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 эффективно прослушивание записи разучиваемого произведения в исполнении певца, чей голос соответствует голосу обучающегося. В этом случае происходит непроизвольная настройка голоса на уровне подсознания. Мозговые процессы при этом активизируются по принципу резонанса, что повышает мышечный тонус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голосообразующей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в целом. Слуховое восприятие звучащего эталона, внутри слуховое </w:t>
      </w:r>
      <w:r>
        <w:rPr>
          <w:rFonts w:ascii="Times New Roman" w:hAnsi="Times New Roman" w:cs="Times New Roman"/>
          <w:sz w:val="28"/>
          <w:szCs w:val="28"/>
        </w:rPr>
        <w:lastRenderedPageBreak/>
        <w:t>представление (беззвучное подпевание) положительно отражается и на последующем воспроизведении.</w:t>
      </w:r>
    </w:p>
    <w:p w:rsidR="001359FB" w:rsidRDefault="001359FB" w:rsidP="0073244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способом, настройка голоса может осуществляться разными способами:</w:t>
      </w:r>
    </w:p>
    <w:p w:rsidR="001359FB" w:rsidRDefault="001359FB" w:rsidP="00CC6E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 помощи педагога по определенной системе тренировочных упражнений,</w:t>
      </w:r>
    </w:p>
    <w:p w:rsidR="001359FB" w:rsidRDefault="001359FB" w:rsidP="00CC6E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самостоятельной работе, выполняя задания педагога,</w:t>
      </w:r>
    </w:p>
    <w:p w:rsidR="001359FB" w:rsidRDefault="001359FB" w:rsidP="00CC6E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помощью </w:t>
      </w:r>
      <w:r w:rsidR="00D31568">
        <w:rPr>
          <w:rFonts w:ascii="Times New Roman" w:hAnsi="Times New Roman" w:cs="Times New Roman"/>
          <w:sz w:val="28"/>
          <w:szCs w:val="28"/>
        </w:rPr>
        <w:t>аудио- или видеозаписи</w:t>
      </w:r>
      <w:r w:rsidR="00D02EF5">
        <w:rPr>
          <w:rFonts w:ascii="Times New Roman" w:hAnsi="Times New Roman" w:cs="Times New Roman"/>
          <w:sz w:val="28"/>
          <w:szCs w:val="28"/>
        </w:rPr>
        <w:t xml:space="preserve">, </w:t>
      </w:r>
      <w:r w:rsidR="00244790">
        <w:rPr>
          <w:rFonts w:ascii="Times New Roman" w:hAnsi="Times New Roman" w:cs="Times New Roman"/>
          <w:sz w:val="28"/>
          <w:szCs w:val="28"/>
        </w:rPr>
        <w:t>что усиливает слуховой самоконт</w:t>
      </w:r>
      <w:r w:rsidR="00D02EF5">
        <w:rPr>
          <w:rFonts w:ascii="Times New Roman" w:hAnsi="Times New Roman" w:cs="Times New Roman"/>
          <w:sz w:val="28"/>
          <w:szCs w:val="28"/>
        </w:rPr>
        <w:t>роль обучающегося,</w:t>
      </w:r>
    </w:p>
    <w:p w:rsidR="00D02EF5" w:rsidRDefault="00D02EF5" w:rsidP="00CC6E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помощью прослушивания эталона звучания для данного обучающегося.</w:t>
      </w:r>
    </w:p>
    <w:p w:rsidR="008678FA" w:rsidRDefault="008678FA" w:rsidP="00366F4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Параллельно с задачами, связанными с настраиванием голоса, учащиеся усваивают определенные теоретические знания, относящиеся к правильным дыхательным и артикуляционным движениям, постепенно переходящим в стереотип. Вокальные навыки формируются по принципу: от практики к теории, от теории снова к практике, через повторение каждого действия сначала под контролем учителя, а затем под самоконтролем ученика до автоматизированного выполнения.</w:t>
      </w:r>
    </w:p>
    <w:p w:rsidR="008678FA" w:rsidRDefault="008678FA" w:rsidP="00366F4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задача учителя – активизировать слуховое внимание учеников, формировать у них способность к самоконтролю и стимуляции мыслительных процессов для выработки умения анализировать звучание собственного голоса, находить причины некачественного звучания и устранять эти недостатки.</w:t>
      </w:r>
    </w:p>
    <w:p w:rsidR="008678FA" w:rsidRPr="001D543D" w:rsidRDefault="008678FA" w:rsidP="00366F4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понимание биомеханизмов звукообразования в сопоставлении с акустическими результатами звучания голоса позволяет учителю</w:t>
      </w:r>
      <w:r w:rsidR="000224F2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>более целенаправленно выбирать тактику</w:t>
      </w:r>
      <w:r w:rsidR="000224F2">
        <w:rPr>
          <w:rFonts w:ascii="Times New Roman" w:hAnsi="Times New Roman" w:cs="Times New Roman"/>
          <w:sz w:val="28"/>
          <w:szCs w:val="28"/>
        </w:rPr>
        <w:t xml:space="preserve"> и стратегию в вокальной работе с учениками, а последним – добиваться высоких результатов.</w:t>
      </w:r>
    </w:p>
    <w:p w:rsidR="002712EE" w:rsidRPr="00F144FE" w:rsidRDefault="002712EE" w:rsidP="00F144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2B52" w:rsidRDefault="00052B52" w:rsidP="00905B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2445" w:rsidRDefault="00732445" w:rsidP="00905B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2445" w:rsidRDefault="00732445" w:rsidP="00905B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2445" w:rsidRDefault="00732445" w:rsidP="00905B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2445" w:rsidRDefault="00732445" w:rsidP="00905B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2445" w:rsidRDefault="00732445" w:rsidP="00905B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2445" w:rsidRDefault="00732445" w:rsidP="00905B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0D7E" w:rsidRDefault="00E50D7E" w:rsidP="00905B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2445" w:rsidRDefault="00732445" w:rsidP="007324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732445" w:rsidRDefault="00732445" w:rsidP="0073244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2445">
        <w:rPr>
          <w:rFonts w:ascii="Times New Roman" w:hAnsi="Times New Roman" w:cs="Times New Roman"/>
          <w:sz w:val="28"/>
          <w:szCs w:val="28"/>
        </w:rPr>
        <w:t>Гонтаренко</w:t>
      </w:r>
      <w:r>
        <w:rPr>
          <w:rFonts w:ascii="Times New Roman" w:hAnsi="Times New Roman" w:cs="Times New Roman"/>
          <w:sz w:val="28"/>
          <w:szCs w:val="28"/>
        </w:rPr>
        <w:t xml:space="preserve"> Н.Б. Сольное пение: секреты вокального мастерства – Изд. 3-е – Ростов н/Д: Феникс, 2007</w:t>
      </w:r>
    </w:p>
    <w:p w:rsidR="00732445" w:rsidRDefault="00732445" w:rsidP="0073244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Зданович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А.П. Некоторые вопросы вокальной методики – М., 1965</w:t>
      </w:r>
    </w:p>
    <w:p w:rsidR="00732445" w:rsidRDefault="00732445" w:rsidP="0073244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Люш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Д.В. Развитие и сохранение певческого голоса – Киев, 1988</w:t>
      </w:r>
    </w:p>
    <w:p w:rsidR="00732445" w:rsidRDefault="00732445" w:rsidP="0073244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Севастьянов А.И. 132 упражнения для учителя по развитию голоса и дыхания – М.</w:t>
      </w:r>
      <w:r w:rsidR="009F6D59">
        <w:rPr>
          <w:rFonts w:ascii="Times New Roman" w:hAnsi="Times New Roman" w:cs="Times New Roman"/>
          <w:sz w:val="28"/>
          <w:szCs w:val="28"/>
        </w:rPr>
        <w:t>: Педагогическое общество России, 2002</w:t>
      </w:r>
    </w:p>
    <w:p w:rsidR="009F6D59" w:rsidRPr="00732445" w:rsidRDefault="009F6D59" w:rsidP="0073244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Стулова Г.П. Акустико-физиологические основы вокальной работы с детским хором: Учебное пособие для студентов высших учебных заведений. – М.: Классик стиль, 2005</w:t>
      </w:r>
    </w:p>
    <w:sectPr w:rsidR="009F6D59" w:rsidRPr="00732445" w:rsidSect="006A1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BE6436"/>
    <w:multiLevelType w:val="hybridMultilevel"/>
    <w:tmpl w:val="5AD86A90"/>
    <w:lvl w:ilvl="0" w:tplc="B85AEC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052B52"/>
    <w:rsid w:val="0001752C"/>
    <w:rsid w:val="000224F2"/>
    <w:rsid w:val="00052B52"/>
    <w:rsid w:val="00082F8E"/>
    <w:rsid w:val="00102ECD"/>
    <w:rsid w:val="00103B69"/>
    <w:rsid w:val="001359FB"/>
    <w:rsid w:val="001646E1"/>
    <w:rsid w:val="001D543D"/>
    <w:rsid w:val="001F2360"/>
    <w:rsid w:val="00203ECF"/>
    <w:rsid w:val="00244790"/>
    <w:rsid w:val="00247833"/>
    <w:rsid w:val="002712EE"/>
    <w:rsid w:val="00366F4A"/>
    <w:rsid w:val="003804F0"/>
    <w:rsid w:val="003C2335"/>
    <w:rsid w:val="004754DC"/>
    <w:rsid w:val="004B2DFF"/>
    <w:rsid w:val="004C02F2"/>
    <w:rsid w:val="0054670F"/>
    <w:rsid w:val="00567D14"/>
    <w:rsid w:val="005F3650"/>
    <w:rsid w:val="00685B3D"/>
    <w:rsid w:val="006A1A72"/>
    <w:rsid w:val="00732445"/>
    <w:rsid w:val="0077326F"/>
    <w:rsid w:val="00774936"/>
    <w:rsid w:val="00796F0B"/>
    <w:rsid w:val="007C157C"/>
    <w:rsid w:val="008678FA"/>
    <w:rsid w:val="00905B59"/>
    <w:rsid w:val="00973B48"/>
    <w:rsid w:val="009F6D59"/>
    <w:rsid w:val="00A73A07"/>
    <w:rsid w:val="00AD7D6F"/>
    <w:rsid w:val="00B71F53"/>
    <w:rsid w:val="00BF2B33"/>
    <w:rsid w:val="00CA0013"/>
    <w:rsid w:val="00CC4B4C"/>
    <w:rsid w:val="00CC6ED0"/>
    <w:rsid w:val="00D02EF5"/>
    <w:rsid w:val="00D31568"/>
    <w:rsid w:val="00D75A5E"/>
    <w:rsid w:val="00E14E2B"/>
    <w:rsid w:val="00E15A37"/>
    <w:rsid w:val="00E50D7E"/>
    <w:rsid w:val="00F144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F90419-A18D-4D12-9424-F38D7457A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24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537F4-C0C1-4B9B-9BF2-0BE287AA3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2397</Words>
  <Characters>13665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Рифат</dc:creator>
  <cp:keywords/>
  <dc:description/>
  <cp:lastModifiedBy>Макс</cp:lastModifiedBy>
  <cp:revision>17</cp:revision>
  <dcterms:created xsi:type="dcterms:W3CDTF">2018-03-12T18:28:00Z</dcterms:created>
  <dcterms:modified xsi:type="dcterms:W3CDTF">2019-12-03T07:17:00Z</dcterms:modified>
</cp:coreProperties>
</file>