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DA" w:rsidRPr="005644DA" w:rsidRDefault="005644DA" w:rsidP="005644D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AE6">
        <w:rPr>
          <w:rFonts w:ascii="Times New Roman" w:hAnsi="Times New Roman"/>
          <w:sz w:val="32"/>
          <w:szCs w:val="32"/>
        </w:rPr>
        <w:t>Исследовательская работа</w:t>
      </w:r>
    </w:p>
    <w:p w:rsidR="005644DA" w:rsidRDefault="005644DA" w:rsidP="005644D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C1AE6">
        <w:rPr>
          <w:rFonts w:ascii="Times New Roman" w:hAnsi="Times New Roman"/>
          <w:b/>
          <w:sz w:val="32"/>
          <w:szCs w:val="32"/>
        </w:rPr>
        <w:t>«ИСТОРИЯ СТРАНЫ В ИСТОРИИ СЕМЬИ»</w:t>
      </w:r>
    </w:p>
    <w:p w:rsidR="00860ACA" w:rsidRPr="00860ACA" w:rsidRDefault="00860ACA" w:rsidP="005644D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60ACA">
        <w:rPr>
          <w:rFonts w:ascii="Times New Roman" w:hAnsi="Times New Roman"/>
          <w:bCs/>
          <w:sz w:val="28"/>
          <w:szCs w:val="28"/>
        </w:rPr>
        <w:t>Подготовила:</w:t>
      </w:r>
    </w:p>
    <w:p w:rsidR="00860ACA" w:rsidRPr="00860ACA" w:rsidRDefault="00860ACA" w:rsidP="005644D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60ACA">
        <w:rPr>
          <w:rFonts w:ascii="Times New Roman" w:hAnsi="Times New Roman"/>
          <w:bCs/>
          <w:sz w:val="28"/>
          <w:szCs w:val="28"/>
        </w:rPr>
        <w:t>Ученица 11а класса</w:t>
      </w:r>
    </w:p>
    <w:p w:rsidR="00860ACA" w:rsidRPr="00860ACA" w:rsidRDefault="00860ACA" w:rsidP="005644D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60ACA">
        <w:rPr>
          <w:rFonts w:ascii="Times New Roman" w:hAnsi="Times New Roman"/>
          <w:bCs/>
          <w:sz w:val="28"/>
          <w:szCs w:val="28"/>
        </w:rPr>
        <w:t>Хвостенкова</w:t>
      </w:r>
      <w:proofErr w:type="spellEnd"/>
      <w:r w:rsidRPr="00860ACA">
        <w:rPr>
          <w:rFonts w:ascii="Times New Roman" w:hAnsi="Times New Roman"/>
          <w:bCs/>
          <w:sz w:val="28"/>
          <w:szCs w:val="28"/>
        </w:rPr>
        <w:t xml:space="preserve"> Юлия</w:t>
      </w:r>
    </w:p>
    <w:p w:rsidR="005644DA" w:rsidRPr="00860ACA" w:rsidRDefault="005644DA" w:rsidP="005644D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644DA" w:rsidRDefault="005644DA" w:rsidP="005644DA">
      <w:pPr>
        <w:tabs>
          <w:tab w:val="left" w:pos="851"/>
        </w:tabs>
        <w:spacing w:after="0" w:line="360" w:lineRule="auto"/>
        <w:ind w:firstLine="709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Введение:</w:t>
      </w:r>
    </w:p>
    <w:p w:rsidR="005644DA" w:rsidRDefault="005644DA" w:rsidP="005644DA">
      <w:pPr>
        <w:spacing w:after="0" w:line="360" w:lineRule="auto"/>
        <w:ind w:left="49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Память согревает человека изнутри. </w:t>
      </w:r>
    </w:p>
    <w:p w:rsidR="005644DA" w:rsidRPr="00380F13" w:rsidRDefault="005644DA" w:rsidP="005644DA">
      <w:pPr>
        <w:spacing w:after="0" w:line="360" w:lineRule="auto"/>
        <w:ind w:left="49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то же время рвёт его на части.</w:t>
      </w:r>
    </w:p>
    <w:p w:rsidR="005644DA" w:rsidRPr="00860ACA" w:rsidRDefault="005644DA" w:rsidP="009B4CE5">
      <w:pPr>
        <w:jc w:val="both"/>
        <w:rPr>
          <w:sz w:val="28"/>
          <w:szCs w:val="28"/>
        </w:rPr>
      </w:pPr>
      <w:r w:rsidRPr="00860ACA">
        <w:rPr>
          <w:sz w:val="28"/>
          <w:szCs w:val="28"/>
        </w:rPr>
        <w:t>Много ли нужно для сохранения памяти о Человеке</w:t>
      </w:r>
      <w:r w:rsidR="00632D88" w:rsidRPr="00860ACA">
        <w:rPr>
          <w:sz w:val="28"/>
          <w:szCs w:val="28"/>
        </w:rPr>
        <w:t>?</w:t>
      </w:r>
    </w:p>
    <w:p w:rsidR="005644DA" w:rsidRPr="00860ACA" w:rsidRDefault="00632D88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>Помним ли мы своих предков? Факт о</w:t>
      </w:r>
      <w:r w:rsidR="005644DA" w:rsidRPr="00860ACA">
        <w:rPr>
          <w:sz w:val="28"/>
          <w:szCs w:val="28"/>
        </w:rPr>
        <w:t xml:space="preserve">стаётся фактом: большинство россиян не знают своей родословной. И рецепт выздоровления лишь один – начать с поиска своих корней, связать </w:t>
      </w:r>
      <w:proofErr w:type="gramStart"/>
      <w:r w:rsidR="005644DA" w:rsidRPr="00860ACA">
        <w:rPr>
          <w:sz w:val="28"/>
          <w:szCs w:val="28"/>
        </w:rPr>
        <w:t xml:space="preserve">их </w:t>
      </w:r>
      <w:r w:rsidR="005619CF" w:rsidRPr="00860ACA">
        <w:rPr>
          <w:sz w:val="28"/>
          <w:szCs w:val="28"/>
        </w:rPr>
        <w:t xml:space="preserve"> </w:t>
      </w:r>
      <w:r w:rsidR="005644DA" w:rsidRPr="00860ACA">
        <w:rPr>
          <w:sz w:val="28"/>
          <w:szCs w:val="28"/>
        </w:rPr>
        <w:t>с</w:t>
      </w:r>
      <w:proofErr w:type="gramEnd"/>
      <w:r w:rsidR="005644DA" w:rsidRPr="00860ACA">
        <w:rPr>
          <w:sz w:val="28"/>
          <w:szCs w:val="28"/>
        </w:rPr>
        <w:t xml:space="preserve"> судьбой Отечества. Именно это обстоятельство и определяет </w:t>
      </w:r>
      <w:r w:rsidR="005644DA" w:rsidRPr="00860ACA">
        <w:rPr>
          <w:b/>
          <w:sz w:val="28"/>
          <w:szCs w:val="28"/>
        </w:rPr>
        <w:t>актуальность</w:t>
      </w:r>
      <w:r w:rsidR="005644DA" w:rsidRPr="00860ACA">
        <w:rPr>
          <w:sz w:val="28"/>
          <w:szCs w:val="28"/>
        </w:rPr>
        <w:t xml:space="preserve"> и </w:t>
      </w:r>
      <w:r w:rsidR="005644DA" w:rsidRPr="00860ACA">
        <w:rPr>
          <w:b/>
          <w:sz w:val="28"/>
          <w:szCs w:val="28"/>
        </w:rPr>
        <w:t xml:space="preserve">цель </w:t>
      </w:r>
      <w:r w:rsidR="005644DA" w:rsidRPr="00860ACA">
        <w:rPr>
          <w:sz w:val="28"/>
          <w:szCs w:val="28"/>
        </w:rPr>
        <w:t xml:space="preserve">данной работы. </w:t>
      </w:r>
    </w:p>
    <w:p w:rsidR="005644DA" w:rsidRPr="00860ACA" w:rsidRDefault="005644D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Достижение поставленной цели невозможно без решения следующих </w:t>
      </w:r>
      <w:r w:rsidRPr="00860ACA">
        <w:rPr>
          <w:b/>
          <w:sz w:val="28"/>
          <w:szCs w:val="28"/>
        </w:rPr>
        <w:t>задач</w:t>
      </w:r>
      <w:r w:rsidRPr="00860ACA">
        <w:rPr>
          <w:sz w:val="28"/>
          <w:szCs w:val="28"/>
        </w:rPr>
        <w:t>:</w:t>
      </w:r>
    </w:p>
    <w:p w:rsidR="005644DA" w:rsidRPr="00860ACA" w:rsidRDefault="005644D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познакомиться с имеющимися материалами семейного архива; </w:t>
      </w:r>
    </w:p>
    <w:p w:rsidR="005644DA" w:rsidRPr="00860ACA" w:rsidRDefault="005644D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узнать у старших родственников обстоятельства, связанные с теми или иными событиями в истории семьи; </w:t>
      </w:r>
    </w:p>
    <w:p w:rsidR="005644DA" w:rsidRPr="00860ACA" w:rsidRDefault="005644D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>рассмотреть историю семьи в контексте истории страны.</w:t>
      </w:r>
    </w:p>
    <w:p w:rsidR="005644DA" w:rsidRPr="00860ACA" w:rsidRDefault="005644D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Выдвинутая </w:t>
      </w:r>
      <w:r w:rsidRPr="00860ACA">
        <w:rPr>
          <w:b/>
          <w:bCs/>
          <w:sz w:val="28"/>
          <w:szCs w:val="28"/>
        </w:rPr>
        <w:t xml:space="preserve">рабочая гипотеза: </w:t>
      </w:r>
      <w:r w:rsidRPr="00860ACA">
        <w:rPr>
          <w:sz w:val="28"/>
          <w:szCs w:val="28"/>
        </w:rPr>
        <w:t>все значимые события в истории страны оказали влияние на судьбы моих предков.</w:t>
      </w:r>
    </w:p>
    <w:p w:rsidR="00632D88" w:rsidRPr="00860ACA" w:rsidRDefault="0060378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 </w:t>
      </w:r>
      <w:r w:rsidR="005644DA" w:rsidRPr="00860ACA">
        <w:rPr>
          <w:sz w:val="28"/>
          <w:szCs w:val="28"/>
        </w:rPr>
        <w:t>В структуре населения российского общества начала ХХ века свыше 80% составляли крестьяне</w:t>
      </w:r>
      <w:r w:rsidR="00645A99" w:rsidRPr="00860ACA">
        <w:rPr>
          <w:sz w:val="28"/>
          <w:szCs w:val="28"/>
        </w:rPr>
        <w:t xml:space="preserve">, среди которых были и зажиточные. </w:t>
      </w:r>
      <w:r w:rsidR="005644DA" w:rsidRPr="00860ACA">
        <w:rPr>
          <w:sz w:val="28"/>
          <w:szCs w:val="28"/>
        </w:rPr>
        <w:t>Семейный архив свидетельствует, что одна из ветвей нашего рода ведёт своё начало именно из этой среды.</w:t>
      </w:r>
    </w:p>
    <w:p w:rsidR="00645A99" w:rsidRPr="00860ACA" w:rsidRDefault="005644D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>Важную роль в общественной жизни России играла интеллигенция</w:t>
      </w:r>
      <w:r w:rsidR="00645A99" w:rsidRPr="00860ACA">
        <w:rPr>
          <w:sz w:val="28"/>
          <w:szCs w:val="28"/>
        </w:rPr>
        <w:t xml:space="preserve">. </w:t>
      </w:r>
      <w:r w:rsidRPr="00860ACA">
        <w:rPr>
          <w:sz w:val="28"/>
          <w:szCs w:val="28"/>
        </w:rPr>
        <w:t xml:space="preserve">По воспоминаниям родственников, </w:t>
      </w:r>
      <w:r w:rsidR="00632D88" w:rsidRPr="00860ACA">
        <w:rPr>
          <w:sz w:val="28"/>
          <w:szCs w:val="28"/>
        </w:rPr>
        <w:t>имеющим</w:t>
      </w:r>
      <w:r w:rsidRPr="00860ACA">
        <w:rPr>
          <w:sz w:val="28"/>
          <w:szCs w:val="28"/>
        </w:rPr>
        <w:t xml:space="preserve">ся фотографиям и документам ясно, что среди моих предков были представители </w:t>
      </w:r>
      <w:r w:rsidR="00645A99" w:rsidRPr="00860ACA">
        <w:rPr>
          <w:sz w:val="28"/>
          <w:szCs w:val="28"/>
        </w:rPr>
        <w:t>этого слоя – врачи.</w:t>
      </w:r>
      <w:r w:rsidRPr="00860ACA">
        <w:rPr>
          <w:sz w:val="28"/>
          <w:szCs w:val="28"/>
        </w:rPr>
        <w:t xml:space="preserve">   </w:t>
      </w:r>
    </w:p>
    <w:p w:rsidR="004C7742" w:rsidRPr="00860ACA" w:rsidRDefault="00645A99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>Н</w:t>
      </w:r>
      <w:r w:rsidR="004C7742" w:rsidRPr="00860ACA">
        <w:rPr>
          <w:sz w:val="28"/>
          <w:szCs w:val="28"/>
        </w:rPr>
        <w:t>акануне Первой Мировой Войны две мои прапрабабушки Яранцева Софья и Яранцева Анна</w:t>
      </w:r>
      <w:r w:rsidRPr="00860ACA">
        <w:rPr>
          <w:sz w:val="28"/>
          <w:szCs w:val="28"/>
        </w:rPr>
        <w:t xml:space="preserve"> окончили Саратовскую фельдшерско-</w:t>
      </w:r>
      <w:proofErr w:type="spellStart"/>
      <w:r w:rsidRPr="00860ACA">
        <w:rPr>
          <w:sz w:val="28"/>
          <w:szCs w:val="28"/>
        </w:rPr>
        <w:t>аккушерскую</w:t>
      </w:r>
      <w:proofErr w:type="spellEnd"/>
      <w:r w:rsidRPr="00860ACA">
        <w:rPr>
          <w:sz w:val="28"/>
          <w:szCs w:val="28"/>
        </w:rPr>
        <w:t xml:space="preserve"> школу</w:t>
      </w:r>
      <w:r w:rsidR="004C7742" w:rsidRPr="00860ACA">
        <w:rPr>
          <w:sz w:val="28"/>
          <w:szCs w:val="28"/>
        </w:rPr>
        <w:t xml:space="preserve">. </w:t>
      </w:r>
      <w:r w:rsidR="004C7742" w:rsidRPr="00860ACA">
        <w:rPr>
          <w:sz w:val="28"/>
          <w:szCs w:val="28"/>
        </w:rPr>
        <w:lastRenderedPageBreak/>
        <w:t xml:space="preserve">Позже они стали довольно известными в городе личностями – Анна Григорьевна работала акушеркой, а Софья Григорьевна была фельдшером. </w:t>
      </w:r>
    </w:p>
    <w:p w:rsidR="00157DB4" w:rsidRPr="00860ACA" w:rsidRDefault="00920D3E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Примерно в это же время их брат – мой прапрадедушка Яранцев Григорий </w:t>
      </w:r>
      <w:proofErr w:type="spellStart"/>
      <w:r w:rsidRPr="00860ACA">
        <w:rPr>
          <w:sz w:val="28"/>
          <w:szCs w:val="28"/>
        </w:rPr>
        <w:t>Азариевич</w:t>
      </w:r>
      <w:proofErr w:type="spellEnd"/>
      <w:r w:rsidRPr="00860ACA">
        <w:rPr>
          <w:sz w:val="28"/>
          <w:szCs w:val="28"/>
        </w:rPr>
        <w:t xml:space="preserve"> – познакомился с моей прапрабабушкой Турбиной Марией Васильевной. </w:t>
      </w:r>
    </w:p>
    <w:p w:rsidR="00645A99" w:rsidRPr="00860ACA" w:rsidRDefault="00920D3E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>Она была ученицей 1-ой Саратовской женской гимназии Министерства народного просвещения, которую закончила с золотой медалью в 1911 году.  Маша Турбина знала три языка, играла на нескольких музыкальных инструм</w:t>
      </w:r>
      <w:r w:rsidR="00645A99" w:rsidRPr="00860ACA">
        <w:rPr>
          <w:sz w:val="28"/>
          <w:szCs w:val="28"/>
        </w:rPr>
        <w:t xml:space="preserve">ентах, и прекрасно рисовала, </w:t>
      </w:r>
      <w:r w:rsidRPr="00860ACA">
        <w:rPr>
          <w:sz w:val="28"/>
          <w:szCs w:val="28"/>
        </w:rPr>
        <w:t xml:space="preserve">окончила </w:t>
      </w:r>
      <w:proofErr w:type="spellStart"/>
      <w:r w:rsidRPr="00860ACA">
        <w:rPr>
          <w:sz w:val="28"/>
          <w:szCs w:val="28"/>
        </w:rPr>
        <w:t>Боголюбовские</w:t>
      </w:r>
      <w:proofErr w:type="spellEnd"/>
      <w:r w:rsidRPr="00860ACA">
        <w:rPr>
          <w:sz w:val="28"/>
          <w:szCs w:val="28"/>
        </w:rPr>
        <w:t xml:space="preserve"> рисовальные классы</w:t>
      </w:r>
    </w:p>
    <w:p w:rsidR="00157DB4" w:rsidRPr="00860ACA" w:rsidRDefault="00157DB4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Мария Турбина и Григорий Яранцев познакомились на балу, собирались пожениться, но в августе 1914 года началась Первая Мировая война. </w:t>
      </w:r>
    </w:p>
    <w:p w:rsidR="00527AAA" w:rsidRPr="00860ACA" w:rsidRDefault="00157DB4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Тяжкие бедствия и лишения обрушила война на жителей России. Прапрадедушка ушел на фронт, а прапрабабушка осталась ждать его возвращения. Он воевал в инженерных войсках в чине прапорщика.  </w:t>
      </w:r>
    </w:p>
    <w:p w:rsidR="00157DB4" w:rsidRPr="00860ACA" w:rsidRDefault="00157DB4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>И только в 1918 году, после выхода России из войны, они смогли пожениться</w:t>
      </w:r>
      <w:r w:rsidR="00527AAA" w:rsidRPr="00860ACA">
        <w:rPr>
          <w:sz w:val="28"/>
          <w:szCs w:val="28"/>
        </w:rPr>
        <w:t>.</w:t>
      </w:r>
    </w:p>
    <w:p w:rsidR="00645A99" w:rsidRPr="00860ACA" w:rsidRDefault="00527AA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К тому моменту в России уже разворачивалась трагедия Великой русской революции и Гражданской войны. По имеющимся данным, </w:t>
      </w:r>
      <w:r w:rsidR="00645A99" w:rsidRPr="00860ACA">
        <w:rPr>
          <w:sz w:val="28"/>
          <w:szCs w:val="28"/>
        </w:rPr>
        <w:t>мои родственники</w:t>
      </w:r>
      <w:r w:rsidRPr="00860ACA">
        <w:rPr>
          <w:sz w:val="28"/>
          <w:szCs w:val="28"/>
        </w:rPr>
        <w:t xml:space="preserve"> в этих событиях не участвовали.  Точных сведений о том, чем они в это время занимались, не сохранилось</w:t>
      </w:r>
      <w:r w:rsidR="00645A99" w:rsidRPr="00860ACA">
        <w:rPr>
          <w:sz w:val="28"/>
          <w:szCs w:val="28"/>
        </w:rPr>
        <w:t>.</w:t>
      </w:r>
    </w:p>
    <w:p w:rsidR="00183C6E" w:rsidRPr="00860ACA" w:rsidRDefault="00527AA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Между тем жизнь в стране коренным образом менялась. Ушла в прошлое и дореволюционная мода: демократичные блузы и косынки пришли на смену пышным причёскам и нарядным платьям в пол. Старая фотография из семейного </w:t>
      </w:r>
      <w:r w:rsidR="00645A99" w:rsidRPr="00860ACA">
        <w:rPr>
          <w:sz w:val="28"/>
          <w:szCs w:val="28"/>
        </w:rPr>
        <w:t>архива яркое тому подтверждение</w:t>
      </w:r>
      <w:r w:rsidR="00183C6E" w:rsidRPr="00860ACA">
        <w:rPr>
          <w:sz w:val="28"/>
          <w:szCs w:val="28"/>
        </w:rPr>
        <w:t>.</w:t>
      </w:r>
    </w:p>
    <w:p w:rsidR="00527AAA" w:rsidRPr="00860ACA" w:rsidRDefault="00527AA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>Семья росла, один за другим рождались дети. Мария Васильевна всё своё время посвящала</w:t>
      </w:r>
      <w:r w:rsidR="00645A99" w:rsidRPr="00860ACA">
        <w:rPr>
          <w:sz w:val="28"/>
          <w:szCs w:val="28"/>
        </w:rPr>
        <w:t xml:space="preserve"> им</w:t>
      </w:r>
      <w:r w:rsidRPr="00860ACA">
        <w:rPr>
          <w:sz w:val="28"/>
          <w:szCs w:val="28"/>
        </w:rPr>
        <w:t xml:space="preserve">, а </w:t>
      </w:r>
      <w:proofErr w:type="gramStart"/>
      <w:r w:rsidRPr="00860ACA">
        <w:rPr>
          <w:sz w:val="28"/>
          <w:szCs w:val="28"/>
        </w:rPr>
        <w:t xml:space="preserve">Григорий  </w:t>
      </w:r>
      <w:proofErr w:type="spellStart"/>
      <w:r w:rsidRPr="00860ACA">
        <w:rPr>
          <w:sz w:val="28"/>
          <w:szCs w:val="28"/>
        </w:rPr>
        <w:t>Азариевич</w:t>
      </w:r>
      <w:proofErr w:type="spellEnd"/>
      <w:proofErr w:type="gramEnd"/>
      <w:r w:rsidRPr="00860ACA">
        <w:rPr>
          <w:sz w:val="28"/>
          <w:szCs w:val="28"/>
        </w:rPr>
        <w:t xml:space="preserve"> зарабатывал на жизнь, работая на Саратовском нефтеперерабатывающем заводе «</w:t>
      </w:r>
      <w:proofErr w:type="spellStart"/>
      <w:r w:rsidRPr="00860ACA">
        <w:rPr>
          <w:sz w:val="28"/>
          <w:szCs w:val="28"/>
        </w:rPr>
        <w:t>Крекинг».Перед</w:t>
      </w:r>
      <w:proofErr w:type="spellEnd"/>
      <w:r w:rsidRPr="00860ACA">
        <w:rPr>
          <w:sz w:val="28"/>
          <w:szCs w:val="28"/>
        </w:rPr>
        <w:t xml:space="preserve"> Второй Мировой прапрадедушка был назначен на должность инженера завода.</w:t>
      </w:r>
    </w:p>
    <w:p w:rsidR="009B4CE5" w:rsidRPr="00860ACA" w:rsidRDefault="009B4CE5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>В то время как в советской промышленности разворачивалась эпопея индустриализации, в деревне шли взаимосвязанные с ней, и, во многом, обусловленные ею процесс коллективизации и трагедия раскулачивания. Эти события непосредственно затр</w:t>
      </w:r>
      <w:r w:rsidR="005619CF" w:rsidRPr="00860ACA">
        <w:rPr>
          <w:sz w:val="28"/>
          <w:szCs w:val="28"/>
        </w:rPr>
        <w:t>онули другую (папину) линию мое</w:t>
      </w:r>
      <w:r w:rsidRPr="00860ACA">
        <w:rPr>
          <w:sz w:val="28"/>
          <w:szCs w:val="28"/>
        </w:rPr>
        <w:t xml:space="preserve">й семьи. </w:t>
      </w:r>
    </w:p>
    <w:p w:rsidR="00B9000A" w:rsidRPr="00860ACA" w:rsidRDefault="00645A99" w:rsidP="00B76A0E">
      <w:pPr>
        <w:rPr>
          <w:sz w:val="28"/>
          <w:szCs w:val="28"/>
        </w:rPr>
      </w:pPr>
      <w:r w:rsidRPr="00860ACA">
        <w:rPr>
          <w:sz w:val="28"/>
          <w:szCs w:val="28"/>
        </w:rPr>
        <w:lastRenderedPageBreak/>
        <w:t>У моих родственников по папиной линии: прабабушки Беляевой Марии Ивановны и прадедушки Злобина Андрея Марковича</w:t>
      </w:r>
      <w:r w:rsidR="00B9000A" w:rsidRPr="00860ACA">
        <w:rPr>
          <w:sz w:val="28"/>
          <w:szCs w:val="28"/>
        </w:rPr>
        <w:t xml:space="preserve"> была маленькая мельница, лошадь, корова, скот, дом под железной крышей и небольшой участок земли. Жили они в </w:t>
      </w:r>
      <w:proofErr w:type="spellStart"/>
      <w:r w:rsidR="00B9000A" w:rsidRPr="00860ACA">
        <w:rPr>
          <w:sz w:val="28"/>
          <w:szCs w:val="28"/>
        </w:rPr>
        <w:t>Сарочинском</w:t>
      </w:r>
      <w:proofErr w:type="spellEnd"/>
      <w:r w:rsidR="00B9000A" w:rsidRPr="00860ACA">
        <w:rPr>
          <w:sz w:val="28"/>
          <w:szCs w:val="28"/>
        </w:rPr>
        <w:t xml:space="preserve"> районе Васильевского сельского совета. В 1931-32 году там был создан колхоз «Новая жизнь», в который они и вступили. Прадедушка воевал в годы Гражданской войны во втором казачьем полку Чапаева, защищал советскую власть, но в партию вступать почему-то отказался. Это был его выбор, за который он и его семья поплатились: в 1934</w:t>
      </w:r>
      <w:r w:rsidRPr="00860ACA">
        <w:rPr>
          <w:sz w:val="28"/>
          <w:szCs w:val="28"/>
        </w:rPr>
        <w:t xml:space="preserve"> </w:t>
      </w:r>
      <w:r w:rsidR="00B9000A" w:rsidRPr="00860ACA">
        <w:rPr>
          <w:sz w:val="28"/>
          <w:szCs w:val="28"/>
        </w:rPr>
        <w:t xml:space="preserve">году они были раскулачены и высланы в Киргизию без вещей и продуктов. Там им повезло: так как прадедушка был в армии хорошим связистом, ему дали в Киргизии маленькую квартирку. </w:t>
      </w:r>
    </w:p>
    <w:p w:rsidR="00645A99" w:rsidRPr="00860ACA" w:rsidRDefault="00AA71ED" w:rsidP="00B76A0E">
      <w:pPr>
        <w:rPr>
          <w:sz w:val="28"/>
          <w:szCs w:val="28"/>
        </w:rPr>
      </w:pPr>
      <w:r w:rsidRPr="00860ACA">
        <w:rPr>
          <w:sz w:val="28"/>
          <w:szCs w:val="28"/>
        </w:rPr>
        <w:t>Великая русская революция 1917 года во многом изменила судьбу моих предков. Кто знает, какие чувства испытывали</w:t>
      </w:r>
      <w:r w:rsidR="00183C6E" w:rsidRPr="00860ACA">
        <w:rPr>
          <w:sz w:val="28"/>
          <w:szCs w:val="28"/>
        </w:rPr>
        <w:t xml:space="preserve"> они</w:t>
      </w:r>
      <w:r w:rsidRPr="00860ACA">
        <w:rPr>
          <w:sz w:val="28"/>
          <w:szCs w:val="28"/>
        </w:rPr>
        <w:t xml:space="preserve">, что думали о власти, как к ней относились… Мои предки попали в общий водоворот событий, стараясь при этом сохранить нетронутым свой внутренний мир, свою семью. </w:t>
      </w:r>
    </w:p>
    <w:p w:rsidR="00AA71ED" w:rsidRPr="00860ACA" w:rsidRDefault="00645A99" w:rsidP="00B76A0E">
      <w:pPr>
        <w:rPr>
          <w:sz w:val="28"/>
          <w:szCs w:val="28"/>
        </w:rPr>
      </w:pPr>
      <w:proofErr w:type="gramStart"/>
      <w:r w:rsidRPr="00860ACA">
        <w:rPr>
          <w:b/>
          <w:sz w:val="28"/>
          <w:szCs w:val="28"/>
        </w:rPr>
        <w:t>)</w:t>
      </w:r>
      <w:r w:rsidR="00AA71ED" w:rsidRPr="00860ACA">
        <w:rPr>
          <w:sz w:val="28"/>
          <w:szCs w:val="28"/>
        </w:rPr>
        <w:t>Но</w:t>
      </w:r>
      <w:proofErr w:type="gramEnd"/>
      <w:r w:rsidR="00AA71ED" w:rsidRPr="00860ACA">
        <w:rPr>
          <w:sz w:val="28"/>
          <w:szCs w:val="28"/>
        </w:rPr>
        <w:t xml:space="preserve"> приближался момент, когда нужно было чётко обозначить свою позицию, когда остаться в стороне означало бы предать всё</w:t>
      </w:r>
      <w:r w:rsidR="00E97C77" w:rsidRPr="00860ACA">
        <w:rPr>
          <w:sz w:val="28"/>
          <w:szCs w:val="28"/>
        </w:rPr>
        <w:t xml:space="preserve">, </w:t>
      </w:r>
      <w:r w:rsidR="00E97C77" w:rsidRPr="00860ACA">
        <w:rPr>
          <w:rFonts w:asciiTheme="minorHAnsi" w:hAnsiTheme="minorHAnsi"/>
          <w:b/>
          <w:color w:val="262626" w:themeColor="text1" w:themeTint="D9"/>
          <w:sz w:val="28"/>
          <w:szCs w:val="28"/>
        </w:rPr>
        <w:t xml:space="preserve">что было в </w:t>
      </w:r>
      <w:proofErr w:type="spellStart"/>
      <w:r w:rsidR="00E97C77" w:rsidRPr="00860ACA">
        <w:rPr>
          <w:rFonts w:asciiTheme="minorHAnsi" w:hAnsiTheme="minorHAnsi"/>
          <w:b/>
          <w:color w:val="262626" w:themeColor="text1" w:themeTint="D9"/>
          <w:sz w:val="28"/>
          <w:szCs w:val="28"/>
        </w:rPr>
        <w:t>в</w:t>
      </w:r>
      <w:proofErr w:type="spellEnd"/>
      <w:r w:rsidR="00E97C77" w:rsidRPr="00860ACA">
        <w:rPr>
          <w:rFonts w:asciiTheme="minorHAnsi" w:hAnsiTheme="minorHAnsi"/>
          <w:b/>
          <w:color w:val="262626" w:themeColor="text1" w:themeTint="D9"/>
          <w:sz w:val="28"/>
          <w:szCs w:val="28"/>
        </w:rPr>
        <w:t xml:space="preserve"> твоей душе чистого, светлого, доброго, родного</w:t>
      </w:r>
      <w:r w:rsidR="00AA71ED" w:rsidRPr="00860ACA">
        <w:rPr>
          <w:sz w:val="28"/>
          <w:szCs w:val="28"/>
        </w:rPr>
        <w:t>. Таким «моментом истины» стала для каждого русского человека Великая Отечественная война.</w:t>
      </w:r>
    </w:p>
    <w:p w:rsidR="00AA71ED" w:rsidRPr="00860ACA" w:rsidRDefault="00AA71ED" w:rsidP="00B76A0E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Моя прабабушка, Яранцева Елизавета Григорьевна, родилась 23 августа 1921 года в Саратове. Там она окончила школу </w:t>
      </w:r>
      <w:r w:rsidR="00645A99" w:rsidRPr="00860ACA">
        <w:rPr>
          <w:sz w:val="28"/>
          <w:szCs w:val="28"/>
        </w:rPr>
        <w:t xml:space="preserve">и </w:t>
      </w:r>
      <w:r w:rsidRPr="00860ACA">
        <w:rPr>
          <w:sz w:val="28"/>
          <w:szCs w:val="28"/>
        </w:rPr>
        <w:t>поступила</w:t>
      </w:r>
      <w:r w:rsidR="00645A99" w:rsidRPr="00860ACA">
        <w:rPr>
          <w:sz w:val="28"/>
          <w:szCs w:val="28"/>
        </w:rPr>
        <w:t xml:space="preserve"> в техникум физической культуры. </w:t>
      </w:r>
      <w:r w:rsidRPr="00860ACA">
        <w:rPr>
          <w:sz w:val="28"/>
          <w:szCs w:val="28"/>
        </w:rPr>
        <w:t>На рассвете</w:t>
      </w:r>
      <w:r w:rsidR="00632D88" w:rsidRPr="00860ACA">
        <w:rPr>
          <w:sz w:val="28"/>
          <w:szCs w:val="28"/>
        </w:rPr>
        <w:t xml:space="preserve"> 22 июня</w:t>
      </w:r>
      <w:r w:rsidRPr="00860ACA">
        <w:rPr>
          <w:sz w:val="28"/>
          <w:szCs w:val="28"/>
        </w:rPr>
        <w:t xml:space="preserve"> 1941 года германская армия всей своей мощностью обрушилась на советскую землю. Началась Великая Отечественная война. </w:t>
      </w:r>
    </w:p>
    <w:p w:rsidR="00A17766" w:rsidRPr="00860ACA" w:rsidRDefault="00B76A0E" w:rsidP="001155B9">
      <w:pPr>
        <w:rPr>
          <w:sz w:val="28"/>
          <w:szCs w:val="28"/>
        </w:rPr>
      </w:pPr>
      <w:r w:rsidRPr="00860ACA">
        <w:rPr>
          <w:sz w:val="28"/>
          <w:szCs w:val="28"/>
        </w:rPr>
        <w:t>В тяжелые для Родины дни осени 1941 года началась организация трех женских авиаполков под руководством Героя Советского Союза прославленной лётчицы Марины Расковой. Эти авиационные подразделения формировались из с</w:t>
      </w:r>
      <w:r w:rsidR="008F792A" w:rsidRPr="00860ACA">
        <w:rPr>
          <w:sz w:val="28"/>
          <w:szCs w:val="28"/>
        </w:rPr>
        <w:t xml:space="preserve">остава девушек летчиц. </w:t>
      </w:r>
      <w:r w:rsidRPr="00860ACA">
        <w:rPr>
          <w:sz w:val="28"/>
          <w:szCs w:val="28"/>
        </w:rPr>
        <w:t xml:space="preserve">Но для обслуживания самолетов требовался и технический состав. Центральный комитет комсомола мобилизовал девушек комсомолок с предприятий и студенток, которые и пополнили ряды этих полков. Таким образом, моя прабабушка, студентка </w:t>
      </w:r>
      <w:bookmarkStart w:id="0" w:name="_GoBack"/>
      <w:bookmarkEnd w:id="0"/>
      <w:r w:rsidRPr="00860ACA">
        <w:rPr>
          <w:sz w:val="28"/>
          <w:szCs w:val="28"/>
        </w:rPr>
        <w:t>физкультурного техникума, была призвана на фронт и попала в подразделение Марины Расковой в технический состав.</w:t>
      </w:r>
    </w:p>
    <w:p w:rsidR="00B76A0E" w:rsidRPr="00860ACA" w:rsidRDefault="00B76A0E" w:rsidP="001155B9">
      <w:pPr>
        <w:rPr>
          <w:sz w:val="28"/>
          <w:szCs w:val="28"/>
        </w:rPr>
      </w:pPr>
      <w:r w:rsidRPr="00860ACA">
        <w:rPr>
          <w:sz w:val="28"/>
          <w:szCs w:val="28"/>
        </w:rPr>
        <w:lastRenderedPageBreak/>
        <w:t>Сохранились фотографии подтверждающие это</w:t>
      </w:r>
      <w:r w:rsidR="001155B9" w:rsidRPr="00860ACA">
        <w:rPr>
          <w:sz w:val="28"/>
          <w:szCs w:val="28"/>
        </w:rPr>
        <w:t xml:space="preserve">, </w:t>
      </w:r>
      <w:r w:rsidRPr="00860ACA">
        <w:rPr>
          <w:sz w:val="28"/>
          <w:szCs w:val="28"/>
        </w:rPr>
        <w:t xml:space="preserve">а также обращение к начальнику Саратовского </w:t>
      </w:r>
      <w:proofErr w:type="spellStart"/>
      <w:r w:rsidRPr="00860ACA">
        <w:rPr>
          <w:sz w:val="28"/>
          <w:szCs w:val="28"/>
        </w:rPr>
        <w:t>горвоенкомата</w:t>
      </w:r>
      <w:proofErr w:type="spellEnd"/>
      <w:r w:rsidRPr="00860ACA">
        <w:rPr>
          <w:sz w:val="28"/>
          <w:szCs w:val="28"/>
        </w:rPr>
        <w:t xml:space="preserve"> от лётчиков подразделения им.Марины Расковой с просьбой разыскать </w:t>
      </w:r>
      <w:proofErr w:type="gramStart"/>
      <w:r w:rsidR="00EE3FF7" w:rsidRPr="00860ACA">
        <w:rPr>
          <w:sz w:val="28"/>
          <w:szCs w:val="28"/>
        </w:rPr>
        <w:t>Яранцеву</w:t>
      </w:r>
      <w:r w:rsidRPr="00860ACA">
        <w:rPr>
          <w:sz w:val="28"/>
          <w:szCs w:val="28"/>
        </w:rPr>
        <w:t xml:space="preserve">  Елизавету</w:t>
      </w:r>
      <w:proofErr w:type="gramEnd"/>
      <w:r w:rsidRPr="00860ACA">
        <w:rPr>
          <w:sz w:val="28"/>
          <w:szCs w:val="28"/>
        </w:rPr>
        <w:t xml:space="preserve"> Григорьевну и пригласить её на праздн</w:t>
      </w:r>
      <w:r w:rsidR="001155B9" w:rsidRPr="00860ACA">
        <w:rPr>
          <w:sz w:val="28"/>
          <w:szCs w:val="28"/>
        </w:rPr>
        <w:t>ование 30-летия Победы в Москву.</w:t>
      </w:r>
    </w:p>
    <w:p w:rsidR="001155B9" w:rsidRPr="00860ACA" w:rsidRDefault="001155B9" w:rsidP="003A07A8">
      <w:pPr>
        <w:rPr>
          <w:sz w:val="28"/>
          <w:szCs w:val="28"/>
        </w:rPr>
      </w:pPr>
      <w:r w:rsidRPr="00860AC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Целый </w:t>
      </w:r>
      <w:proofErr w:type="gramStart"/>
      <w:r w:rsidRPr="00860AC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год  полк</w:t>
      </w:r>
      <w:proofErr w:type="gramEnd"/>
      <w:r w:rsidRPr="00860AC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Марины Расковой громил фашистов на фронтах войны</w:t>
      </w:r>
      <w:r w:rsidRPr="00860ACA">
        <w:rPr>
          <w:sz w:val="28"/>
          <w:szCs w:val="28"/>
        </w:rPr>
        <w:t>.</w:t>
      </w:r>
      <w:r w:rsidR="001A60F9" w:rsidRPr="00860ACA">
        <w:rPr>
          <w:sz w:val="28"/>
          <w:szCs w:val="28"/>
        </w:rPr>
        <w:t xml:space="preserve"> Но 4 января 1943 года случилась трагедия: при перелёте на фронт около деревни Михайловка недалеко от Саратова полк, попав в густой снегопад, врезался в гору, девушки и их командир погибли</w:t>
      </w:r>
      <w:r w:rsidR="001A60F9" w:rsidRPr="00860ACA">
        <w:rPr>
          <w:rFonts w:ascii="Times New Roman" w:hAnsi="Times New Roman"/>
          <w:sz w:val="28"/>
          <w:szCs w:val="28"/>
        </w:rPr>
        <w:t>.</w:t>
      </w:r>
      <w:r w:rsidRPr="00860ACA">
        <w:rPr>
          <w:sz w:val="28"/>
          <w:szCs w:val="28"/>
        </w:rPr>
        <w:t xml:space="preserve"> После этого воинская часть была расформирована. Кого-то из девушек вернули в тыл по болезни или для работы в госпиталях. Так Лиза Яранцева оказалась в одном из госпиталей Саратова.</w:t>
      </w:r>
    </w:p>
    <w:p w:rsidR="003A07A8" w:rsidRPr="00860ACA" w:rsidRDefault="003A07A8" w:rsidP="003A07A8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Ещё на фронте в 1942 году она познакомилась с Коршуновым Иванов </w:t>
      </w:r>
      <w:proofErr w:type="gramStart"/>
      <w:r w:rsidRPr="00860ACA">
        <w:rPr>
          <w:sz w:val="28"/>
          <w:szCs w:val="28"/>
        </w:rPr>
        <w:t>Семеновичем .</w:t>
      </w:r>
      <w:proofErr w:type="gramEnd"/>
      <w:r w:rsidRPr="00860ACA">
        <w:rPr>
          <w:sz w:val="28"/>
          <w:szCs w:val="28"/>
        </w:rPr>
        <w:t xml:space="preserve"> В 1941 году он закончил 9 классов Ново-</w:t>
      </w:r>
      <w:proofErr w:type="spellStart"/>
      <w:r w:rsidRPr="00860ACA">
        <w:rPr>
          <w:sz w:val="28"/>
          <w:szCs w:val="28"/>
        </w:rPr>
        <w:t>Поляковской</w:t>
      </w:r>
      <w:proofErr w:type="spellEnd"/>
      <w:r w:rsidRPr="00860ACA">
        <w:rPr>
          <w:sz w:val="28"/>
          <w:szCs w:val="28"/>
        </w:rPr>
        <w:t xml:space="preserve"> школы Большенарымског</w:t>
      </w:r>
      <w:r w:rsidR="00632D88" w:rsidRPr="00860ACA">
        <w:rPr>
          <w:sz w:val="28"/>
          <w:szCs w:val="28"/>
        </w:rPr>
        <w:t xml:space="preserve">о района Восточно-Казахстанской. </w:t>
      </w:r>
      <w:r w:rsidRPr="00860ACA">
        <w:rPr>
          <w:sz w:val="28"/>
          <w:szCs w:val="28"/>
        </w:rPr>
        <w:t>области, откуда был направлен в 1941 году на учёбу на ускоренный курс Ташкентского пехотного училища 29 октября 1943 года был тяжело ранен под Оршей, откуда был направлен в Саратовский эвакогоспит</w:t>
      </w:r>
      <w:r w:rsidR="008F792A" w:rsidRPr="00860ACA">
        <w:rPr>
          <w:sz w:val="28"/>
          <w:szCs w:val="28"/>
        </w:rPr>
        <w:t>аль.  Там ему отняли ногу</w:t>
      </w:r>
      <w:r w:rsidRPr="00860ACA">
        <w:rPr>
          <w:sz w:val="28"/>
          <w:szCs w:val="28"/>
        </w:rPr>
        <w:t>. Его будущая жена – Елизавета Яранцева, которая в это время уже работала в этом госпитале, принимала участие в операции по ампутации ноги.  Иван Коршунов был награжден орденом Великой Отечественной войны. После войны они с Елизаветой уехали к нему на родину.</w:t>
      </w:r>
    </w:p>
    <w:p w:rsidR="005C2D87" w:rsidRPr="00860ACA" w:rsidRDefault="005C2D87" w:rsidP="005C2D87">
      <w:pPr>
        <w:rPr>
          <w:sz w:val="28"/>
          <w:szCs w:val="28"/>
        </w:rPr>
      </w:pPr>
      <w:r w:rsidRPr="00860ACA">
        <w:rPr>
          <w:sz w:val="28"/>
          <w:szCs w:val="28"/>
        </w:rPr>
        <w:t>Великая Отечественная война не только опалила судьбы моих предков. Не секрет, что после неё многие фронтовики говорили, что годы войны были, пожалуй, самыми значимыми в их жизни. И это понятно, ведь они оказались причастны к великому подвигу народа, они познали смысл жизни, узнали цену смерти, разделили со страной её судьбу. И радостно, что они оказались достойными Победы!</w:t>
      </w:r>
    </w:p>
    <w:p w:rsidR="005C2D87" w:rsidRPr="00860ACA" w:rsidRDefault="005C2D87" w:rsidP="005C2D87">
      <w:pPr>
        <w:rPr>
          <w:sz w:val="28"/>
          <w:szCs w:val="28"/>
        </w:rPr>
      </w:pPr>
      <w:r w:rsidRPr="00860ACA">
        <w:rPr>
          <w:sz w:val="28"/>
          <w:szCs w:val="28"/>
        </w:rPr>
        <w:t>Выдвинутая гипотеза подтвердилась</w:t>
      </w:r>
      <w:r w:rsidRPr="00860ACA">
        <w:rPr>
          <w:b/>
          <w:bCs/>
          <w:sz w:val="28"/>
          <w:szCs w:val="28"/>
        </w:rPr>
        <w:t xml:space="preserve">: </w:t>
      </w:r>
      <w:r w:rsidRPr="00860ACA">
        <w:rPr>
          <w:sz w:val="28"/>
          <w:szCs w:val="28"/>
        </w:rPr>
        <w:t xml:space="preserve">все значимые события в истории страны оказали влияние на судьбу моей семьи. </w:t>
      </w:r>
    </w:p>
    <w:p w:rsidR="005C2D87" w:rsidRPr="00860ACA" w:rsidRDefault="005C2D87" w:rsidP="005C2D87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Знакомство с семейным архивом позволило ответить на некоторые вопросы, но ещё больше вопросов породило. Мне ещё многое предстоит узнать, а ещё больше – сделать, чтобы быть достойной таких предков. И чтобы спустя десятилетия </w:t>
      </w:r>
      <w:r w:rsidR="008F792A" w:rsidRPr="00860ACA">
        <w:rPr>
          <w:sz w:val="28"/>
          <w:szCs w:val="28"/>
        </w:rPr>
        <w:t xml:space="preserve">мои </w:t>
      </w:r>
      <w:proofErr w:type="gramStart"/>
      <w:r w:rsidR="008F792A" w:rsidRPr="00860ACA">
        <w:rPr>
          <w:sz w:val="28"/>
          <w:szCs w:val="28"/>
        </w:rPr>
        <w:t xml:space="preserve">потомки </w:t>
      </w:r>
      <w:r w:rsidRPr="00860ACA">
        <w:rPr>
          <w:sz w:val="28"/>
          <w:szCs w:val="28"/>
        </w:rPr>
        <w:t xml:space="preserve"> могли</w:t>
      </w:r>
      <w:proofErr w:type="gramEnd"/>
      <w:r w:rsidRPr="00860ACA">
        <w:rPr>
          <w:sz w:val="28"/>
          <w:szCs w:val="28"/>
        </w:rPr>
        <w:t xml:space="preserve"> гордиться тем, что они принадлежат к такой семье!</w:t>
      </w:r>
    </w:p>
    <w:p w:rsidR="005C2D87" w:rsidRPr="00860ACA" w:rsidRDefault="005C2D87" w:rsidP="005C2D87">
      <w:pPr>
        <w:rPr>
          <w:sz w:val="28"/>
          <w:szCs w:val="28"/>
        </w:rPr>
      </w:pPr>
      <w:r w:rsidRPr="00860ACA">
        <w:rPr>
          <w:sz w:val="28"/>
          <w:szCs w:val="28"/>
        </w:rPr>
        <w:lastRenderedPageBreak/>
        <w:t>Но, самое главное, я поняла, что каждый из нас незримыми нитями связан с судьбой своей страны,</w:t>
      </w:r>
      <w:r w:rsidR="00E97C77" w:rsidRPr="00860ACA">
        <w:rPr>
          <w:rFonts w:ascii="Times New Roman" w:hAnsi="Times New Roman"/>
          <w:sz w:val="28"/>
          <w:szCs w:val="28"/>
        </w:rPr>
        <w:t xml:space="preserve"> </w:t>
      </w:r>
      <w:r w:rsidR="00E97C77" w:rsidRPr="00860ACA">
        <w:rPr>
          <w:rFonts w:asciiTheme="minorHAnsi" w:hAnsiTheme="minorHAnsi"/>
          <w:b/>
          <w:color w:val="262626" w:themeColor="text1" w:themeTint="D9"/>
          <w:sz w:val="28"/>
          <w:szCs w:val="28"/>
        </w:rPr>
        <w:t>словно пуповиной питается её соками</w:t>
      </w:r>
      <w:r w:rsidR="00E97C77" w:rsidRPr="00860ACA">
        <w:rPr>
          <w:rFonts w:ascii="Times New Roman" w:hAnsi="Times New Roman"/>
          <w:sz w:val="28"/>
          <w:szCs w:val="28"/>
        </w:rPr>
        <w:t>,</w:t>
      </w:r>
      <w:r w:rsidRPr="00860ACA">
        <w:rPr>
          <w:sz w:val="28"/>
          <w:szCs w:val="28"/>
        </w:rPr>
        <w:t xml:space="preserve"> врастает в неё своими корнями. И чем глубже и мощнее корни, тем больше у него уверенности в завтрашнем дне, тем крепче надежды на счастливое будущее своё, и Великое – своей Родины!</w:t>
      </w:r>
    </w:p>
    <w:p w:rsidR="005C2D87" w:rsidRPr="00860ACA" w:rsidRDefault="005C2D87" w:rsidP="005C2D87">
      <w:pPr>
        <w:rPr>
          <w:sz w:val="28"/>
          <w:szCs w:val="28"/>
        </w:rPr>
      </w:pPr>
    </w:p>
    <w:p w:rsidR="005C2D87" w:rsidRPr="00860ACA" w:rsidRDefault="005C2D87" w:rsidP="005C2D87">
      <w:pPr>
        <w:rPr>
          <w:sz w:val="28"/>
          <w:szCs w:val="28"/>
        </w:rPr>
      </w:pPr>
    </w:p>
    <w:p w:rsidR="005C2D87" w:rsidRPr="00860ACA" w:rsidRDefault="005C2D87" w:rsidP="005C2D87">
      <w:pPr>
        <w:rPr>
          <w:sz w:val="28"/>
          <w:szCs w:val="28"/>
        </w:rPr>
      </w:pPr>
    </w:p>
    <w:p w:rsidR="003A07A8" w:rsidRPr="00860ACA" w:rsidRDefault="003A07A8" w:rsidP="005C2D87">
      <w:pPr>
        <w:rPr>
          <w:sz w:val="28"/>
          <w:szCs w:val="28"/>
        </w:rPr>
      </w:pPr>
    </w:p>
    <w:p w:rsidR="003A07A8" w:rsidRPr="00860ACA" w:rsidRDefault="003A07A8" w:rsidP="003A07A8">
      <w:pPr>
        <w:rPr>
          <w:sz w:val="28"/>
          <w:szCs w:val="28"/>
        </w:rPr>
      </w:pPr>
    </w:p>
    <w:p w:rsidR="001155B9" w:rsidRPr="00860ACA" w:rsidRDefault="001155B9" w:rsidP="003A07A8">
      <w:pPr>
        <w:rPr>
          <w:sz w:val="28"/>
          <w:szCs w:val="28"/>
        </w:rPr>
      </w:pPr>
    </w:p>
    <w:p w:rsidR="009B4CE5" w:rsidRPr="00860ACA" w:rsidRDefault="009B4CE5" w:rsidP="001155B9">
      <w:pPr>
        <w:rPr>
          <w:sz w:val="28"/>
          <w:szCs w:val="28"/>
        </w:rPr>
      </w:pPr>
    </w:p>
    <w:p w:rsidR="00527AAA" w:rsidRPr="00860ACA" w:rsidRDefault="00527AAA" w:rsidP="00B9000A">
      <w:pPr>
        <w:rPr>
          <w:sz w:val="28"/>
          <w:szCs w:val="28"/>
        </w:rPr>
      </w:pPr>
    </w:p>
    <w:p w:rsidR="00527AAA" w:rsidRPr="00860ACA" w:rsidRDefault="00527AAA" w:rsidP="00B9000A">
      <w:pPr>
        <w:rPr>
          <w:sz w:val="28"/>
          <w:szCs w:val="28"/>
        </w:rPr>
      </w:pPr>
    </w:p>
    <w:p w:rsidR="00157DB4" w:rsidRPr="00860ACA" w:rsidRDefault="00157DB4" w:rsidP="009B4CE5">
      <w:pPr>
        <w:rPr>
          <w:sz w:val="28"/>
          <w:szCs w:val="28"/>
        </w:rPr>
      </w:pPr>
    </w:p>
    <w:p w:rsidR="005644DA" w:rsidRPr="00860ACA" w:rsidRDefault="005644DA" w:rsidP="009B4CE5">
      <w:pPr>
        <w:rPr>
          <w:sz w:val="28"/>
          <w:szCs w:val="28"/>
        </w:rPr>
      </w:pPr>
    </w:p>
    <w:p w:rsidR="005644DA" w:rsidRPr="00860ACA" w:rsidRDefault="005644DA" w:rsidP="009B4CE5">
      <w:pPr>
        <w:rPr>
          <w:b/>
          <w:sz w:val="28"/>
          <w:szCs w:val="28"/>
        </w:rPr>
      </w:pPr>
    </w:p>
    <w:p w:rsidR="005644DA" w:rsidRPr="00860ACA" w:rsidRDefault="005644DA" w:rsidP="009B4CE5">
      <w:pPr>
        <w:rPr>
          <w:sz w:val="28"/>
          <w:szCs w:val="28"/>
        </w:rPr>
      </w:pPr>
      <w:r w:rsidRPr="00860ACA">
        <w:rPr>
          <w:sz w:val="28"/>
          <w:szCs w:val="28"/>
        </w:rPr>
        <w:t xml:space="preserve">  </w:t>
      </w:r>
    </w:p>
    <w:p w:rsidR="005644DA" w:rsidRPr="00860ACA" w:rsidRDefault="005644DA" w:rsidP="009B4CE5">
      <w:pPr>
        <w:rPr>
          <w:rFonts w:asciiTheme="majorHAnsi" w:hAnsiTheme="majorHAnsi"/>
          <w:sz w:val="28"/>
          <w:szCs w:val="28"/>
        </w:rPr>
      </w:pPr>
    </w:p>
    <w:p w:rsidR="005644DA" w:rsidRPr="001155B9" w:rsidRDefault="005644DA" w:rsidP="005644D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644DA" w:rsidRPr="001155B9" w:rsidRDefault="005644DA" w:rsidP="005644DA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644DA" w:rsidRPr="001155B9" w:rsidRDefault="005644DA" w:rsidP="005644DA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644DA" w:rsidRPr="001155B9" w:rsidRDefault="005644DA" w:rsidP="005644DA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453D3" w:rsidRPr="005644DA" w:rsidRDefault="00E453D3">
      <w:pPr>
        <w:rPr>
          <w:sz w:val="28"/>
          <w:szCs w:val="28"/>
        </w:rPr>
      </w:pPr>
    </w:p>
    <w:sectPr w:rsidR="00E453D3" w:rsidRPr="005644DA" w:rsidSect="00E4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3DCF"/>
    <w:multiLevelType w:val="hybridMultilevel"/>
    <w:tmpl w:val="4B36C878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4DA"/>
    <w:rsid w:val="001155B9"/>
    <w:rsid w:val="00157DB4"/>
    <w:rsid w:val="00180860"/>
    <w:rsid w:val="00183C6E"/>
    <w:rsid w:val="001A60F9"/>
    <w:rsid w:val="001C2845"/>
    <w:rsid w:val="003A07A8"/>
    <w:rsid w:val="003C2DD0"/>
    <w:rsid w:val="004C7742"/>
    <w:rsid w:val="00527AAA"/>
    <w:rsid w:val="00543D6A"/>
    <w:rsid w:val="00561136"/>
    <w:rsid w:val="005619CF"/>
    <w:rsid w:val="005644DA"/>
    <w:rsid w:val="00592EE7"/>
    <w:rsid w:val="005C2D87"/>
    <w:rsid w:val="0060378A"/>
    <w:rsid w:val="00632D88"/>
    <w:rsid w:val="00645A99"/>
    <w:rsid w:val="00801AEB"/>
    <w:rsid w:val="00860ACA"/>
    <w:rsid w:val="008F792A"/>
    <w:rsid w:val="00920D3E"/>
    <w:rsid w:val="009B4CE5"/>
    <w:rsid w:val="009C2FF8"/>
    <w:rsid w:val="00A17766"/>
    <w:rsid w:val="00AA71ED"/>
    <w:rsid w:val="00B70E67"/>
    <w:rsid w:val="00B76A0E"/>
    <w:rsid w:val="00B9000A"/>
    <w:rsid w:val="00C01113"/>
    <w:rsid w:val="00C15DA3"/>
    <w:rsid w:val="00E0004F"/>
    <w:rsid w:val="00E453D3"/>
    <w:rsid w:val="00E63F2D"/>
    <w:rsid w:val="00E87B3E"/>
    <w:rsid w:val="00E97C77"/>
    <w:rsid w:val="00EB7B88"/>
    <w:rsid w:val="00EE3FF7"/>
    <w:rsid w:val="00F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4636"/>
  <w15:docId w15:val="{66995FAB-0ADC-4F21-9AFD-3AB6C6BE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C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2017-03-12T09:23:00Z</dcterms:created>
  <dcterms:modified xsi:type="dcterms:W3CDTF">2019-11-10T09:26:00Z</dcterms:modified>
</cp:coreProperties>
</file>