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6E" w:rsidRPr="00CC00F9" w:rsidRDefault="00AC236E" w:rsidP="00AC23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Мини-м</w:t>
      </w:r>
      <w:r w:rsidRPr="00CC00F9">
        <w:rPr>
          <w:rFonts w:ascii="Times New Roman" w:hAnsi="Times New Roman" w:cs="Times New Roman"/>
        </w:rPr>
        <w:t>узей «Русская изба».</w:t>
      </w:r>
    </w:p>
    <w:p w:rsidR="00AC236E" w:rsidRPr="00CC00F9" w:rsidRDefault="00AC236E" w:rsidP="00AC236E">
      <w:pPr>
        <w:jc w:val="both"/>
        <w:rPr>
          <w:rFonts w:ascii="Times New Roman" w:hAnsi="Times New Roman" w:cs="Times New Roman"/>
        </w:rPr>
      </w:pPr>
      <w:r w:rsidRPr="00CC00F9">
        <w:rPr>
          <w:rFonts w:ascii="Times New Roman" w:hAnsi="Times New Roman" w:cs="Times New Roman"/>
        </w:rPr>
        <w:t>В ДОП «Ручеек» открылся мини-музей «Русская изба».  Музей представляет собой воспроизведение части жилого деревенского помещения. Здесь собраны подлинные предметы быта и прикладного искусства.</w:t>
      </w:r>
    </w:p>
    <w:p w:rsidR="00AC236E" w:rsidRDefault="00AC236E" w:rsidP="00AC236E">
      <w:pPr>
        <w:jc w:val="both"/>
        <w:rPr>
          <w:rFonts w:ascii="Times New Roman" w:hAnsi="Times New Roman" w:cs="Times New Roman"/>
        </w:rPr>
      </w:pPr>
      <w:r w:rsidRPr="00CC00F9">
        <w:rPr>
          <w:rFonts w:ascii="Times New Roman" w:hAnsi="Times New Roman" w:cs="Times New Roman"/>
        </w:rPr>
        <w:t>Центральное мес</w:t>
      </w:r>
      <w:r>
        <w:rPr>
          <w:rFonts w:ascii="Times New Roman" w:hAnsi="Times New Roman" w:cs="Times New Roman"/>
        </w:rPr>
        <w:t>то в русской избе занимает</w:t>
      </w:r>
      <w:r w:rsidRPr="00CC0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печь</w:t>
      </w:r>
      <w:r w:rsidRPr="00CC00F9">
        <w:rPr>
          <w:rFonts w:ascii="Times New Roman" w:hAnsi="Times New Roman" w:cs="Times New Roman"/>
        </w:rPr>
        <w:t xml:space="preserve"> с чугунами и ухватом.</w:t>
      </w:r>
      <w:r>
        <w:rPr>
          <w:rFonts w:ascii="Times New Roman" w:hAnsi="Times New Roman" w:cs="Times New Roman"/>
        </w:rPr>
        <w:t xml:space="preserve"> Также вы можете увидеть</w:t>
      </w:r>
      <w:r w:rsidRPr="00CC0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красный угол,</w:t>
      </w:r>
      <w:r w:rsidRPr="00CC0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стол,</w:t>
      </w:r>
      <w:r w:rsidRPr="00CC0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лавки, самовар,</w:t>
      </w:r>
      <w:r w:rsidRPr="00CC00F9">
        <w:rPr>
          <w:rFonts w:ascii="Times New Roman" w:hAnsi="Times New Roman" w:cs="Times New Roman"/>
        </w:rPr>
        <w:t xml:space="preserve"> рубель и</w:t>
      </w:r>
      <w:r>
        <w:rPr>
          <w:rFonts w:ascii="Times New Roman" w:hAnsi="Times New Roman" w:cs="Times New Roman"/>
        </w:rPr>
        <w:t xml:space="preserve"> угольный утюг для глажки белья, прялку и веретено, люльку и другие предметы быта. </w:t>
      </w:r>
      <w:r w:rsidRPr="00CC00F9">
        <w:rPr>
          <w:rFonts w:ascii="Times New Roman" w:hAnsi="Times New Roman" w:cs="Times New Roman"/>
        </w:rPr>
        <w:t xml:space="preserve">В музее ребята и взрослые узнают о семейном </w:t>
      </w:r>
      <w:r>
        <w:rPr>
          <w:rFonts w:ascii="Times New Roman" w:hAnsi="Times New Roman" w:cs="Times New Roman"/>
        </w:rPr>
        <w:t>укладе и познакомятся с русскими народными традициями.</w:t>
      </w:r>
      <w:r w:rsidRPr="00CC0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поможет развивать эс</w:t>
      </w:r>
      <w:r w:rsidRPr="00CC00F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етический вкус, научит ценить и беречь историю народа.</w:t>
      </w:r>
      <w:r w:rsidRPr="00CC00F9">
        <w:rPr>
          <w:rFonts w:ascii="Times New Roman" w:hAnsi="Times New Roman" w:cs="Times New Roman"/>
        </w:rPr>
        <w:t xml:space="preserve"> </w:t>
      </w:r>
    </w:p>
    <w:p w:rsidR="00AC236E" w:rsidRDefault="00AC236E" w:rsidP="00AC236E">
      <w:pPr>
        <w:jc w:val="both"/>
        <w:rPr>
          <w:rFonts w:ascii="Times New Roman" w:hAnsi="Times New Roman" w:cs="Times New Roman"/>
        </w:rPr>
      </w:pPr>
    </w:p>
    <w:p w:rsidR="00AC236E" w:rsidRDefault="00AC236E" w:rsidP="00AC236E">
      <w:pPr>
        <w:jc w:val="both"/>
        <w:rPr>
          <w:rFonts w:ascii="Times New Roman" w:hAnsi="Times New Roman" w:cs="Times New Roman"/>
        </w:rPr>
      </w:pPr>
    </w:p>
    <w:p w:rsidR="00AC236E" w:rsidRPr="00CC00F9" w:rsidRDefault="00AC236E" w:rsidP="00AC236E">
      <w:pPr>
        <w:jc w:val="both"/>
        <w:rPr>
          <w:rFonts w:ascii="Times New Roman" w:hAnsi="Times New Roman" w:cs="Times New Roman"/>
        </w:rPr>
      </w:pPr>
    </w:p>
    <w:p w:rsidR="006728D3" w:rsidRDefault="00AC236E">
      <w:r w:rsidRPr="00AC236E"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9525"/>
            <wp:docPr id="3" name="Рисунок 3" descr="C:\Users\Gruppa-004\Desktop\IMG_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ppa-004\Desktop\IMG_5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08" cy="214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36E">
        <w:rPr>
          <w:noProof/>
          <w:lang w:eastAsia="ru-RU"/>
        </w:rPr>
        <w:drawing>
          <wp:inline distT="0" distB="0" distL="0" distR="0">
            <wp:extent cx="2865755" cy="2149316"/>
            <wp:effectExtent l="0" t="0" r="0" b="3810"/>
            <wp:docPr id="2" name="Рисунок 2" descr="C:\Users\Gruppa-004\Desktop\IMG_5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ppa-004\Desktop\IMG_5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10" cy="21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3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C236E">
        <w:rPr>
          <w:noProof/>
          <w:lang w:eastAsia="ru-RU"/>
        </w:rPr>
        <w:drawing>
          <wp:inline distT="0" distB="0" distL="0" distR="0">
            <wp:extent cx="2856016" cy="2228850"/>
            <wp:effectExtent l="0" t="0" r="1905" b="0"/>
            <wp:docPr id="5" name="Рисунок 5" descr="C:\Users\Gruppa-004\Desktop\IMG_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ppa-004\Desktop\IMG_5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26" cy="222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C236E">
        <w:rPr>
          <w:noProof/>
          <w:lang w:eastAsia="ru-RU"/>
        </w:rPr>
        <w:drawing>
          <wp:inline distT="0" distB="0" distL="0" distR="0">
            <wp:extent cx="2856246" cy="2198944"/>
            <wp:effectExtent l="0" t="0" r="1270" b="0"/>
            <wp:docPr id="1" name="Рисунок 1" descr="C:\Users\Gruppa-004\Desktop\IMG_5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ppa-004\Desktop\IMG_55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60" cy="22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C23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C236E">
        <w:rPr>
          <w:noProof/>
          <w:lang w:eastAsia="ru-RU"/>
        </w:rPr>
        <w:drawing>
          <wp:inline distT="0" distB="0" distL="0" distR="0">
            <wp:extent cx="2838450" cy="2128838"/>
            <wp:effectExtent l="0" t="0" r="0" b="5080"/>
            <wp:docPr id="4" name="Рисунок 4" descr="C:\Users\Gruppa-004\Desktop\IMG_5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uppa-004\Desktop\IMG_5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10" cy="21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3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C236E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65755" cy="2149316"/>
            <wp:effectExtent l="0" t="0" r="0" b="3810"/>
            <wp:docPr id="6" name="Рисунок 6" descr="C:\Users\Gruppa-004\Desktop\IMG_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uppa-004\Desktop\IMG_5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17" cy="215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6E"/>
    <w:rsid w:val="006728D3"/>
    <w:rsid w:val="00A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AB2D"/>
  <w15:chartTrackingRefBased/>
  <w15:docId w15:val="{C53129A7-FF78-4834-BB5A-EC6DDF8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Gruppa-004</dc:creator>
  <cp:keywords/>
  <dc:description/>
  <cp:lastModifiedBy>Gruppa-004</cp:lastModifiedBy>
  <cp:revision>1</cp:revision>
  <dcterms:created xsi:type="dcterms:W3CDTF">2019-08-27T12:09:00Z</dcterms:created>
  <dcterms:modified xsi:type="dcterms:W3CDTF">2019-08-27T12:16:00Z</dcterms:modified>
</cp:coreProperties>
</file>