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8F" w:rsidRDefault="009E2B8F" w:rsidP="009E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B8F" w:rsidRDefault="009E2B8F" w:rsidP="009E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B8F" w:rsidRDefault="009E2B8F" w:rsidP="009E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B8F" w:rsidRDefault="009E2B8F" w:rsidP="009E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2B8F" w:rsidRPr="00E73872" w:rsidRDefault="009E2B8F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872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9E2B8F" w:rsidRPr="00E73872" w:rsidRDefault="009E2B8F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872">
        <w:rPr>
          <w:rFonts w:ascii="Times New Roman" w:hAnsi="Times New Roman" w:cs="Times New Roman"/>
          <w:sz w:val="28"/>
          <w:szCs w:val="28"/>
        </w:rPr>
        <w:t>«</w:t>
      </w:r>
      <w:r w:rsidRPr="00E73872">
        <w:rPr>
          <w:rFonts w:ascii="Times New Roman" w:hAnsi="Times New Roman" w:cs="Times New Roman"/>
          <w:b/>
          <w:sz w:val="28"/>
          <w:szCs w:val="28"/>
        </w:rPr>
        <w:t>Практическая грамматика английского языка»</w:t>
      </w:r>
    </w:p>
    <w:p w:rsidR="009E2B8F" w:rsidRDefault="009E2B8F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8F" w:rsidRDefault="009E2B8F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8F" w:rsidRDefault="009E2B8F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8F" w:rsidRDefault="009E2B8F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8F" w:rsidRDefault="009E2B8F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B8F" w:rsidRDefault="009E2B8F" w:rsidP="009E2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872" w:rsidRDefault="00E73872" w:rsidP="009E2B8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872" w:rsidRDefault="00E73872" w:rsidP="009E2B8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73872" w:rsidRDefault="00E73872" w:rsidP="009E2B8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E2B8F" w:rsidRDefault="009E2B8F" w:rsidP="009E2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 класс</w:t>
      </w:r>
    </w:p>
    <w:p w:rsidR="009E2B8F" w:rsidRDefault="009E2B8F" w:rsidP="009E2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9E2B8F" w:rsidRDefault="009E2B8F" w:rsidP="009E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B8F" w:rsidRDefault="009E2B8F" w:rsidP="009E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872" w:rsidRDefault="00E73872" w:rsidP="009E2B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3872" w:rsidRDefault="00E73872" w:rsidP="009E2B8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E2B8F" w:rsidRDefault="009E2B8F" w:rsidP="009E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С. В. Шабанова, </w:t>
      </w:r>
    </w:p>
    <w:p w:rsidR="009E2B8F" w:rsidRDefault="009E2B8F" w:rsidP="009E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9E2B8F" w:rsidRPr="006751BA" w:rsidRDefault="009E2B8F" w:rsidP="009E2B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9E2B8F" w:rsidRDefault="009E2B8F" w:rsidP="009E2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B8F" w:rsidRDefault="009E2B8F" w:rsidP="009E2B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EC7" w:rsidRDefault="00AA3EC7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A3EC7" w:rsidRDefault="00AA3EC7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Pr="00C859C2" w:rsidRDefault="00E73872" w:rsidP="00E73872">
      <w:pPr>
        <w:pStyle w:val="a8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C859C2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стр. 3</w:t>
      </w:r>
    </w:p>
    <w:p w:rsidR="00E73872" w:rsidRPr="00C859C2" w:rsidRDefault="00E73872" w:rsidP="00E73872">
      <w:pPr>
        <w:pStyle w:val="a8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C859C2">
        <w:rPr>
          <w:rFonts w:ascii="Times New Roman" w:hAnsi="Times New Roman"/>
          <w:sz w:val="28"/>
          <w:szCs w:val="28"/>
        </w:rPr>
        <w:t>Цель и задачи программы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F649C">
        <w:rPr>
          <w:rFonts w:ascii="Times New Roman" w:hAnsi="Times New Roman"/>
          <w:sz w:val="28"/>
          <w:szCs w:val="28"/>
        </w:rPr>
        <w:t xml:space="preserve">                          стр. 4</w:t>
      </w:r>
    </w:p>
    <w:p w:rsidR="00E73872" w:rsidRPr="00C859C2" w:rsidRDefault="00E73872" w:rsidP="00E73872">
      <w:pPr>
        <w:pStyle w:val="a8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C859C2">
        <w:rPr>
          <w:rFonts w:ascii="Times New Roman" w:hAnsi="Times New Roman"/>
          <w:sz w:val="28"/>
          <w:szCs w:val="28"/>
        </w:rPr>
        <w:t>Планируемые результаты освоения программы</w:t>
      </w:r>
      <w:r>
        <w:rPr>
          <w:rFonts w:ascii="Times New Roman" w:hAnsi="Times New Roman"/>
          <w:sz w:val="28"/>
          <w:szCs w:val="28"/>
        </w:rPr>
        <w:t xml:space="preserve">                              стр. </w:t>
      </w:r>
      <w:r w:rsidR="00CF649C">
        <w:rPr>
          <w:rFonts w:ascii="Times New Roman" w:hAnsi="Times New Roman"/>
          <w:sz w:val="28"/>
          <w:szCs w:val="28"/>
        </w:rPr>
        <w:t>5</w:t>
      </w:r>
    </w:p>
    <w:p w:rsidR="00E73872" w:rsidRPr="00C859C2" w:rsidRDefault="00E73872" w:rsidP="00E73872">
      <w:pPr>
        <w:pStyle w:val="a8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C859C2">
        <w:rPr>
          <w:rFonts w:ascii="Times New Roman" w:hAnsi="Times New Roman"/>
          <w:sz w:val="28"/>
          <w:szCs w:val="28"/>
        </w:rPr>
        <w:t>Содержание программы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F649C">
        <w:rPr>
          <w:rFonts w:ascii="Times New Roman" w:hAnsi="Times New Roman"/>
          <w:sz w:val="28"/>
          <w:szCs w:val="28"/>
        </w:rPr>
        <w:t xml:space="preserve">                         стр. 8</w:t>
      </w:r>
    </w:p>
    <w:p w:rsidR="00E73872" w:rsidRPr="00C859C2" w:rsidRDefault="00E73872" w:rsidP="00E73872">
      <w:pPr>
        <w:pStyle w:val="a8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C859C2">
        <w:rPr>
          <w:rFonts w:ascii="Times New Roman" w:hAnsi="Times New Roman"/>
          <w:bC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CF649C">
        <w:rPr>
          <w:rFonts w:ascii="Times New Roman" w:hAnsi="Times New Roman"/>
          <w:bCs/>
          <w:sz w:val="28"/>
          <w:szCs w:val="28"/>
        </w:rPr>
        <w:t xml:space="preserve">                         стр. 9</w:t>
      </w:r>
    </w:p>
    <w:p w:rsidR="00E73872" w:rsidRPr="00C859C2" w:rsidRDefault="00CF649C" w:rsidP="00E73872">
      <w:pPr>
        <w:pStyle w:val="a8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E73872" w:rsidRPr="00C859C2">
        <w:rPr>
          <w:rFonts w:ascii="Times New Roman" w:hAnsi="Times New Roman"/>
          <w:sz w:val="28"/>
          <w:szCs w:val="28"/>
        </w:rPr>
        <w:t>литературы</w:t>
      </w:r>
      <w:r w:rsidR="00E7387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стр. 14</w:t>
      </w:r>
    </w:p>
    <w:p w:rsidR="00E73872" w:rsidRPr="005739CD" w:rsidRDefault="00E73872" w:rsidP="00E73872">
      <w:pPr>
        <w:pStyle w:val="a8"/>
        <w:rPr>
          <w:rFonts w:ascii="Times New Roman" w:hAnsi="Times New Roman"/>
          <w:b/>
          <w:sz w:val="28"/>
          <w:szCs w:val="28"/>
        </w:rPr>
      </w:pPr>
    </w:p>
    <w:p w:rsidR="00E73872" w:rsidRPr="005739CD" w:rsidRDefault="00E73872" w:rsidP="00E73872">
      <w:pPr>
        <w:pStyle w:val="a8"/>
        <w:rPr>
          <w:rFonts w:ascii="Times New Roman" w:hAnsi="Times New Roman"/>
          <w:b/>
          <w:sz w:val="28"/>
          <w:szCs w:val="28"/>
        </w:rPr>
      </w:pPr>
    </w:p>
    <w:p w:rsidR="00E73872" w:rsidRPr="005739CD" w:rsidRDefault="00E73872" w:rsidP="00E73872">
      <w:pPr>
        <w:pStyle w:val="a8"/>
        <w:rPr>
          <w:rFonts w:ascii="Times New Roman" w:hAnsi="Times New Roman"/>
          <w:b/>
          <w:sz w:val="28"/>
          <w:szCs w:val="28"/>
        </w:rPr>
      </w:pPr>
    </w:p>
    <w:p w:rsidR="00E73872" w:rsidRPr="005739CD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73872" w:rsidRDefault="00E73872" w:rsidP="00E73872">
      <w:pPr>
        <w:pStyle w:val="a8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649C" w:rsidRDefault="00CF649C" w:rsidP="00235B1E">
      <w:pPr>
        <w:widowControl w:val="0"/>
        <w:autoSpaceDE w:val="0"/>
        <w:autoSpaceDN w:val="0"/>
        <w:adjustRightInd w:val="0"/>
        <w:spacing w:after="120" w:line="360" w:lineRule="auto"/>
        <w:ind w:left="93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649C" w:rsidRDefault="00CF649C" w:rsidP="00235B1E">
      <w:pPr>
        <w:widowControl w:val="0"/>
        <w:autoSpaceDE w:val="0"/>
        <w:autoSpaceDN w:val="0"/>
        <w:adjustRightInd w:val="0"/>
        <w:spacing w:after="120" w:line="360" w:lineRule="auto"/>
        <w:ind w:left="93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120" w:line="360" w:lineRule="auto"/>
        <w:ind w:left="93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387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72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предназначена для обучающихся 10 классов как общеобразовательной, так и средней школы с углублённым изучением английского языка. Содержание обучения на данном курсе характеризуется тем, что отбор тем и проблемных ситуаций направлен на актуальные интересы и потребности современных учеников с учетом возрастных и индивидуальных особенностей и уровнем подготовки, на активацию </w:t>
      </w:r>
      <w:proofErr w:type="spellStart"/>
      <w:r w:rsidRPr="00E73872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E73872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обучении.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курса </w:t>
      </w:r>
      <w:bookmarkStart w:id="0" w:name="_GoBack"/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«Практическая грамматика английского языка» </w:t>
      </w:r>
      <w:bookmarkEnd w:id="0"/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неотъемлемой частью базового школьного курса английского языка, помогая расширить лингвистический кругозор учащихся старшей школы и способствуя повторению, обобщению и закреплению пройденного на уроках лексико-грамматического материала, обязательного для усвоения устной и письменной речи английского языка. Помимо этого данная программа позволяет выйти за рамки школьной программы, углубляя знания в области грамматического материала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72">
        <w:rPr>
          <w:rFonts w:ascii="Times New Roman" w:eastAsia="Calibri" w:hAnsi="Times New Roman" w:cs="Times New Roman"/>
          <w:sz w:val="28"/>
          <w:szCs w:val="28"/>
        </w:rPr>
        <w:t xml:space="preserve"> Программа «Практическая грамматика английского языка» опирается на учебное пособие «</w:t>
      </w:r>
      <w:proofErr w:type="spellStart"/>
      <w:r w:rsidRPr="00E73872">
        <w:rPr>
          <w:rFonts w:ascii="Times New Roman" w:eastAsia="Calibri" w:hAnsi="Times New Roman" w:cs="Times New Roman"/>
          <w:sz w:val="28"/>
          <w:szCs w:val="28"/>
          <w:lang w:val="en-US"/>
        </w:rPr>
        <w:t>Grammarway</w:t>
      </w:r>
      <w:proofErr w:type="spellEnd"/>
      <w:r w:rsidRPr="00E73872">
        <w:rPr>
          <w:rFonts w:ascii="Times New Roman" w:eastAsia="Calibri" w:hAnsi="Times New Roman" w:cs="Times New Roman"/>
          <w:sz w:val="28"/>
          <w:szCs w:val="28"/>
        </w:rPr>
        <w:t xml:space="preserve"> 4» и служит для подготовки к сдаче отечественного экзамена ЕГЭ и его зарубежных аналогов.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обучения упор делается на усовершенствование навыков устной и письменной речи путем выполнения тренировочных упражнений и тестов. Структура программы позволит систематизировать лексико-грамматический материал за предыдущие годы обучения, расширить знания </w:t>
      </w:r>
      <w:proofErr w:type="gramStart"/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активно применять грамматические конструкции в повседневном  иноязычном общении.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72">
        <w:rPr>
          <w:rFonts w:ascii="Times New Roman" w:eastAsia="Calibri" w:hAnsi="Times New Roman" w:cs="Times New Roman"/>
          <w:sz w:val="28"/>
          <w:szCs w:val="28"/>
        </w:rPr>
        <w:t>Тематическая часть курса состоит из 12 разделов,</w:t>
      </w:r>
      <w:r w:rsidR="00AA3EC7" w:rsidRPr="00AA3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EC7">
        <w:rPr>
          <w:rFonts w:ascii="Times New Roman" w:eastAsia="Calibri" w:hAnsi="Times New Roman" w:cs="Times New Roman"/>
          <w:sz w:val="28"/>
          <w:szCs w:val="28"/>
        </w:rPr>
        <w:t>п</w:t>
      </w:r>
      <w:r w:rsidRPr="00E73872">
        <w:rPr>
          <w:rFonts w:ascii="Times New Roman" w:eastAsia="Calibri" w:hAnsi="Times New Roman" w:cs="Times New Roman"/>
          <w:sz w:val="28"/>
          <w:szCs w:val="28"/>
        </w:rPr>
        <w:t>осле каждого третьего раздела выполняется промежуточный тест с целью закрепления изученного материала. Завершается изучение курса итоговым тестом.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72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E738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73872">
        <w:rPr>
          <w:rFonts w:ascii="Times New Roman" w:eastAsia="Calibri" w:hAnsi="Times New Roman" w:cs="Times New Roman"/>
          <w:sz w:val="28"/>
          <w:szCs w:val="28"/>
        </w:rPr>
        <w:t>рассчитана на 34 часа (1 час в неделю). Возраст обучающихся – 16-17 лет. Срок реализации программы – 1 год.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387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Цели и задачи программы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</w:t>
      </w:r>
      <w:r w:rsidRPr="00E738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целью</w:t>
      </w: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 является дальнейшее развитие иноязычной коммуникативной компетенции (речевой, языковой, социокультурной, компенсаторной и учебно-познавательной):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чтении, письме);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общения;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формирование умений представлять свою страну, ее культуру в условиях иноязычного межкультурного общения;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компенсаторная компетенция – развитие умений выходить из положения в условиях дефицита языковых сре</w:t>
      </w:r>
      <w:proofErr w:type="gramStart"/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получении и передачи иноязычной информации;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учебно-познавательная компетенция – дальнейшее развитие общих и специальных учебных умений,  в том числе с использованием новых информационных технологий.</w:t>
      </w:r>
    </w:p>
    <w:p w:rsidR="00EA270B" w:rsidRPr="00E73872" w:rsidRDefault="00EA270B" w:rsidP="00235B1E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270B" w:rsidRPr="00E73872" w:rsidRDefault="00EA270B" w:rsidP="00CF64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 </w:t>
      </w:r>
      <w:proofErr w:type="gramStart"/>
      <w:r w:rsidRPr="00E73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Pr="00E73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73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E73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словарного запаса, позволяющего участвовать во всех видах речевой деятельности;</w:t>
      </w:r>
    </w:p>
    <w:p w:rsidR="00EA270B" w:rsidRPr="00E73872" w:rsidRDefault="00EA270B" w:rsidP="00CF64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активного употребления в устной  и письменной речи изученных грамматических конструкций;</w:t>
      </w:r>
    </w:p>
    <w:p w:rsidR="00EA270B" w:rsidRPr="00E73872" w:rsidRDefault="00EA270B" w:rsidP="00CF64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анализировать и систематизировать полученную информацию;</w:t>
      </w:r>
    </w:p>
    <w:p w:rsidR="00EA270B" w:rsidRPr="00E73872" w:rsidRDefault="00EA270B" w:rsidP="00CF64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умения понимать и осмысливать содержание аутентичных текстов по тематике спецкурса;</w:t>
      </w:r>
    </w:p>
    <w:p w:rsidR="00EA270B" w:rsidRPr="00E73872" w:rsidRDefault="00EA270B" w:rsidP="00CF64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навыков аналитического чтения: изучающего, ознакомительного и просмотрового;</w:t>
      </w:r>
    </w:p>
    <w:p w:rsidR="00EA270B" w:rsidRPr="00E73872" w:rsidRDefault="00EA270B" w:rsidP="00CF649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умения создавать тексты широкого тематического спектра, логично и последовательно излагать свои мысли в письменном контексте с учетом </w:t>
      </w:r>
      <w:proofErr w:type="gramStart"/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стилевых</w:t>
      </w:r>
      <w:proofErr w:type="gramEnd"/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EA270B" w:rsidRPr="00E73872" w:rsidRDefault="00EA270B" w:rsidP="00CF649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форматных требований экзаменов;</w:t>
      </w:r>
    </w:p>
    <w:p w:rsidR="00EA270B" w:rsidRPr="00E73872" w:rsidRDefault="00EA270B" w:rsidP="00CF649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умения вести беседу по широкому кругу вопросов, участвовать в общении с одним или несколькими собеседниками, аргументировано излагать свою точку зрения, побуждать собеседника к действию и выступать с презентациями. 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выпускников</w:t>
      </w:r>
    </w:p>
    <w:p w:rsidR="00EA270B" w:rsidRPr="00E73872" w:rsidRDefault="00EA270B" w:rsidP="00235B1E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завершении программы по английскому языку обучающиеся должны:</w:t>
      </w:r>
    </w:p>
    <w:p w:rsidR="00EA270B" w:rsidRPr="00E73872" w:rsidRDefault="00EA270B" w:rsidP="00235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EA270B" w:rsidRPr="00E73872" w:rsidRDefault="00EA270B" w:rsidP="00CF649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72">
        <w:rPr>
          <w:rFonts w:ascii="Times New Roman" w:eastAsia="Calibri" w:hAnsi="Times New Roman" w:cs="Times New Roman"/>
          <w:sz w:val="28"/>
          <w:szCs w:val="28"/>
        </w:rPr>
        <w:t>значения новых лексических единиц, связанных с тематикой данного этапа обучения и соответствующими ситуациями общения, оценочной лексики, реплик</w:t>
      </w:r>
      <w:r w:rsidRPr="00E73872">
        <w:rPr>
          <w:rFonts w:ascii="Cambria Math" w:eastAsia="Calibri" w:hAnsi="Cambria Math" w:cs="Cambria Math"/>
          <w:sz w:val="28"/>
          <w:szCs w:val="28"/>
        </w:rPr>
        <w:t>‐</w:t>
      </w:r>
      <w:r w:rsidRPr="00E73872">
        <w:rPr>
          <w:rFonts w:ascii="Times New Roman" w:eastAsia="Calibri" w:hAnsi="Times New Roman" w:cs="Times New Roman"/>
          <w:sz w:val="28"/>
          <w:szCs w:val="28"/>
        </w:rPr>
        <w:t>клише, речевого этикета, отражающих особенности культуры страны/ стран изучаемого языка;</w:t>
      </w:r>
    </w:p>
    <w:p w:rsidR="00EA270B" w:rsidRPr="00E73872" w:rsidRDefault="00EA270B" w:rsidP="00CF649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872">
        <w:rPr>
          <w:rFonts w:ascii="Times New Roman" w:eastAsia="Calibri" w:hAnsi="Times New Roman" w:cs="Times New Roman"/>
          <w:sz w:val="28"/>
          <w:szCs w:val="28"/>
        </w:rPr>
        <w:t>значение изученных грамматических явлений в расширенном объеме (видовременные, неличные и неопределенно</w:t>
      </w:r>
      <w:r w:rsidRPr="00E73872">
        <w:rPr>
          <w:rFonts w:ascii="Cambria Math" w:eastAsia="Calibri" w:hAnsi="Cambria Math" w:cs="Cambria Math"/>
          <w:sz w:val="28"/>
          <w:szCs w:val="28"/>
        </w:rPr>
        <w:t>‐</w:t>
      </w:r>
      <w:r w:rsidRPr="00E73872">
        <w:rPr>
          <w:rFonts w:ascii="Times New Roman" w:eastAsia="Calibri" w:hAnsi="Times New Roman" w:cs="Times New Roman"/>
          <w:sz w:val="28"/>
          <w:szCs w:val="28"/>
        </w:rPr>
        <w:t>личные формы глагола, формы условного наклонения, косвенная речь/косвенный вопрос, побуждение и др., согласование времен);</w:t>
      </w:r>
    </w:p>
    <w:p w:rsidR="00EA270B" w:rsidRPr="00E73872" w:rsidRDefault="00EA270B" w:rsidP="00CF649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3872">
        <w:rPr>
          <w:rFonts w:ascii="Times New Roman" w:eastAsia="Calibri" w:hAnsi="Times New Roman" w:cs="Times New Roman"/>
          <w:sz w:val="28"/>
          <w:szCs w:val="28"/>
        </w:rPr>
        <w:t xml:space="preserve">страноведческую информацию из аутентичных источников, обогащающую социальный опыт школьников: сведения о стране/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</w:t>
      </w:r>
      <w:r w:rsidRPr="00E73872">
        <w:rPr>
          <w:rFonts w:ascii="Times New Roman" w:eastAsia="Calibri" w:hAnsi="Times New Roman" w:cs="Times New Roman"/>
          <w:sz w:val="28"/>
          <w:szCs w:val="28"/>
        </w:rPr>
        <w:lastRenderedPageBreak/>
        <w:t>правила речевого и неречевого поведения в соответствии со сферой общения и социальным статусом партнера.</w:t>
      </w:r>
      <w:proofErr w:type="gramEnd"/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области говорения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вести диалог, используя оценочные суждения в ситуациях официального и неофициального общения (в рамке изученной тематики);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области </w:t>
      </w:r>
      <w:proofErr w:type="spellStart"/>
      <w:r w:rsidRPr="00E73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аудирования</w:t>
      </w:r>
      <w:proofErr w:type="spellEnd"/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</w:t>
      </w:r>
      <w:r w:rsidRPr="00E73872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видеоматериалов; прагматических (объявления, прогноз погоды),</w:t>
      </w:r>
      <w:r w:rsidR="00CF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публицистических (интервью, репортаж), соответствующих тематике данной ступени обучения;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области чтения</w:t>
      </w:r>
    </w:p>
    <w:p w:rsidR="00EA270B" w:rsidRPr="00E73872" w:rsidRDefault="00EA270B" w:rsidP="00CF649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· читать аутентичные тексты различных стилей: публицистические, художественные,</w:t>
      </w:r>
      <w:r w:rsidR="00CF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Pr="00E73872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области письменной речи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общения с представителями других стран, ориентации в современном поликультурном мире;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получения сведений из иноязычных источников информации, (в том числе через Интернет), необходимых в целях образования и самообразования; 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.   расширения возможностей в выборе будущей профессиональной деятельности;</w:t>
      </w:r>
    </w:p>
    <w:p w:rsidR="00EA270B" w:rsidRPr="00E73872" w:rsidRDefault="00EA270B" w:rsidP="00CF64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изучения ценностей мировой культуры, культурного населения и достижений других стран; ознакомления представителей зарубежных стран с культурой и достижениями России.</w:t>
      </w:r>
    </w:p>
    <w:p w:rsidR="00EA270B" w:rsidRPr="00E73872" w:rsidRDefault="00EA270B" w:rsidP="00235B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 занятий</w:t>
      </w:r>
    </w:p>
    <w:p w:rsidR="00EA270B" w:rsidRPr="00E73872" w:rsidRDefault="00EA270B" w:rsidP="00235B1E">
      <w:pPr>
        <w:numPr>
          <w:ilvl w:val="0"/>
          <w:numId w:val="3"/>
        </w:num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смешанные, или комбинированные;</w:t>
      </w:r>
    </w:p>
    <w:p w:rsidR="00EA270B" w:rsidRPr="00E73872" w:rsidRDefault="00EA270B" w:rsidP="00235B1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изложения нового материала;</w:t>
      </w:r>
    </w:p>
    <w:p w:rsidR="00EA270B" w:rsidRPr="00E73872" w:rsidRDefault="00EA270B" w:rsidP="00235B1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закрепления изученного материала, формирования умений и навыков применения знаний на практике;</w:t>
      </w:r>
    </w:p>
    <w:p w:rsidR="00EA270B" w:rsidRPr="00E73872" w:rsidRDefault="00EA270B" w:rsidP="00235B1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повторения, систематизации и обобщения изученного материала;</w:t>
      </w:r>
    </w:p>
    <w:p w:rsidR="00EA270B" w:rsidRPr="00E73872" w:rsidRDefault="00EA270B" w:rsidP="00235B1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проверки и оценки знаний, умений и навыков.</w:t>
      </w:r>
    </w:p>
    <w:p w:rsidR="00EA270B" w:rsidRPr="00E73872" w:rsidRDefault="00EA270B" w:rsidP="00235B1E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учебной деятельности</w:t>
      </w:r>
    </w:p>
    <w:p w:rsidR="00EA270B" w:rsidRPr="00E73872" w:rsidRDefault="00EA270B" w:rsidP="00AA3EC7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Парная, индивидуальная, фронтальная</w:t>
      </w: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38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групповая, коллективная, самостоятельная работа</w:t>
      </w:r>
      <w:r w:rsidRPr="00E7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270B" w:rsidRPr="00E73872" w:rsidRDefault="00EA270B" w:rsidP="00235B1E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738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контроля и подведения итогов реализации дополнительной образовательной программы</w:t>
      </w:r>
    </w:p>
    <w:p w:rsidR="00EA270B" w:rsidRPr="00E73872" w:rsidRDefault="00EA270B" w:rsidP="00235B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872">
        <w:rPr>
          <w:rFonts w:ascii="Times New Roman" w:hAnsi="Times New Roman" w:cs="Times New Roman"/>
          <w:sz w:val="28"/>
          <w:szCs w:val="28"/>
        </w:rPr>
        <w:t>Фронтальная и индивидуальная проверка выполненной работы.</w:t>
      </w:r>
    </w:p>
    <w:p w:rsidR="00EA270B" w:rsidRPr="00E73872" w:rsidRDefault="00EA270B" w:rsidP="00235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872">
        <w:rPr>
          <w:rFonts w:ascii="Times New Roman" w:hAnsi="Times New Roman" w:cs="Times New Roman"/>
          <w:sz w:val="28"/>
          <w:szCs w:val="28"/>
        </w:rPr>
        <w:t xml:space="preserve">      Индивидуальные работы по основным формам письменной коммуникации      (письмо, написание открытки, статья, эссе и т. д.).</w:t>
      </w:r>
    </w:p>
    <w:p w:rsidR="00EA270B" w:rsidRPr="00E73872" w:rsidRDefault="00EA270B" w:rsidP="00235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872">
        <w:rPr>
          <w:rFonts w:ascii="Times New Roman" w:hAnsi="Times New Roman" w:cs="Times New Roman"/>
          <w:sz w:val="28"/>
          <w:szCs w:val="28"/>
        </w:rPr>
        <w:t xml:space="preserve">     Устные выступления по подготовленным эссе. Презентация своей работы.</w:t>
      </w:r>
    </w:p>
    <w:p w:rsidR="00EA270B" w:rsidRPr="00E73872" w:rsidRDefault="00EA270B" w:rsidP="00235B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hAnsi="Times New Roman" w:cs="Times New Roman"/>
          <w:sz w:val="28"/>
          <w:szCs w:val="28"/>
        </w:rPr>
        <w:t xml:space="preserve">     Тестовые задания. </w:t>
      </w:r>
    </w:p>
    <w:p w:rsidR="00EB4BF8" w:rsidRPr="00E73872" w:rsidRDefault="00EB4BF8" w:rsidP="00EB4BF8">
      <w:pPr>
        <w:pStyle w:val="a8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8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изучаемого курса</w:t>
      </w:r>
    </w:p>
    <w:p w:rsidR="00EB4BF8" w:rsidRPr="00E73872" w:rsidRDefault="00EB4BF8" w:rsidP="00EB4BF8">
      <w:pPr>
        <w:pStyle w:val="a8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134"/>
        <w:gridCol w:w="2835"/>
      </w:tblGrid>
      <w:tr w:rsidR="00EB4BF8" w:rsidRPr="00E73872" w:rsidTr="00CF64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F8" w:rsidRPr="00E73872" w:rsidRDefault="00EB4BF8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F8" w:rsidRPr="00E73872" w:rsidRDefault="00EB4BF8" w:rsidP="00CF6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Тема,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F8" w:rsidRPr="00E73872" w:rsidRDefault="00EB4BF8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BF8" w:rsidRPr="00E73872" w:rsidRDefault="00EB4BF8" w:rsidP="00CF6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7509" w:rsidRPr="00E73872" w:rsidTr="00CF64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235B1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1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Формы настоящего, прошедшего и будущего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235B1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B1E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2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Инфинитив, 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“-</w:t>
            </w:r>
            <w:proofErr w:type="spellStart"/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ing</w:t>
            </w:r>
            <w:proofErr w:type="spellEnd"/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”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-форма, причастия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235B1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3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Прилагательные, наречия, сравнения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235B1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Промежуточный тест 1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Раздел 4 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Существи</w:t>
            </w:r>
            <w:r w:rsidR="00235B1E" w:rsidRPr="00E73872">
              <w:rPr>
                <w:rFonts w:ascii="Times New Roman" w:hAnsi="Times New Roman" w:cs="Times New Roman"/>
                <w:sz w:val="28"/>
                <w:szCs w:val="28"/>
              </w:rPr>
              <w:t>тельные, артикли, словообразова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Модальные глаголы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Страдательный залог,  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Causative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Промежуточный тест 2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7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Косвенная речь.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 времени, цели, условия.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8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Эмфаза и инверсия.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235B1E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9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предложения.  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Выражение желания.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Определительные придаточные предложения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Промежуточный тест 3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10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Придаточные предложения 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Слова-связки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11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Местоимения 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12</w:t>
            </w:r>
          </w:p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Вопросы и ответы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CF649C">
        <w:tc>
          <w:tcPr>
            <w:tcW w:w="675" w:type="dxa"/>
            <w:shd w:val="clear" w:color="auto" w:fill="auto"/>
          </w:tcPr>
          <w:p w:rsidR="00077509" w:rsidRPr="00E73872" w:rsidRDefault="0094608E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1134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77509" w:rsidRPr="00E73872" w:rsidRDefault="00077509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4BF8" w:rsidRPr="00E73872" w:rsidTr="00CF649C">
        <w:tc>
          <w:tcPr>
            <w:tcW w:w="675" w:type="dxa"/>
            <w:shd w:val="clear" w:color="auto" w:fill="auto"/>
          </w:tcPr>
          <w:p w:rsidR="00EB4BF8" w:rsidRPr="00E73872" w:rsidRDefault="00EB4BF8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EB4BF8" w:rsidRPr="00E73872" w:rsidRDefault="00EB4BF8" w:rsidP="00CF6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BF8" w:rsidRPr="00E73872" w:rsidRDefault="00EB4BF8" w:rsidP="00CF64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2835" w:type="dxa"/>
            <w:shd w:val="clear" w:color="auto" w:fill="auto"/>
          </w:tcPr>
          <w:p w:rsidR="00EB4BF8" w:rsidRPr="00E73872" w:rsidRDefault="00EB4BF8" w:rsidP="00CF6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4BF8" w:rsidRPr="00E73872" w:rsidRDefault="00EB4BF8" w:rsidP="00235B1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A270B" w:rsidRPr="00E73872" w:rsidRDefault="00EA270B" w:rsidP="00235B1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8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235B1E" w:rsidRPr="00E73872" w:rsidRDefault="00235B1E" w:rsidP="00235B1E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"/>
        <w:gridCol w:w="834"/>
        <w:gridCol w:w="2693"/>
        <w:gridCol w:w="2410"/>
        <w:gridCol w:w="1808"/>
      </w:tblGrid>
      <w:tr w:rsidR="00EA270B" w:rsidRPr="00E73872" w:rsidTr="00A33E11"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Тематика разделов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EA270B" w:rsidRPr="00E73872" w:rsidTr="00A33E11"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1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Формы настоящего, прошедшего и будущего времени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Present Forms – Past Forms – Future Forms (state verbs/used to/would/)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Говорение: монологическое высказывание по темам: еда, транспорт, развлечения, уклад жизни за городом и в больших городах, покупки.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речь:  статья-сравнение жизни в прошлом веке и сейчас.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Статья на тему «Жизнь в будущем»</w:t>
            </w:r>
          </w:p>
        </w:tc>
      </w:tr>
      <w:tr w:rsidR="00EA270B" w:rsidRPr="00E73872" w:rsidTr="00A33E11"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2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Инфинитив, 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“-</w:t>
            </w:r>
            <w:proofErr w:type="spellStart"/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ing</w:t>
            </w:r>
            <w:proofErr w:type="spellEnd"/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”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-форма, причастия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Инфинитив </w:t>
            </w:r>
            <w:proofErr w:type="gramStart"/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без</w:t>
            </w:r>
            <w:proofErr w:type="gramEnd"/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частицы </w:t>
            </w:r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to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too</w:t>
            </w:r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enough</w:t>
            </w:r>
            <w:r w:rsidRPr="00E738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употребление причастий в предложениях.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Говорение: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Монологическое  высказывание на основе речевых клише и структур (социально-культурная сфера)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Письменная речь: преобразование текста с учетом грамматических требований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Статья-описание</w:t>
            </w:r>
          </w:p>
        </w:tc>
      </w:tr>
      <w:tr w:rsidR="00EA270B" w:rsidRPr="00E73872" w:rsidTr="00A33E11"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3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Прилагательные, наречия, 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сравнения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Оценочные и </w:t>
            </w:r>
            <w:proofErr w:type="spellStart"/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фактологические</w:t>
            </w:r>
            <w:proofErr w:type="spellEnd"/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прилагательные; порядок следования 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прилагательных и наречий; образование сравнительной  и превосходной степеней (по правилу и исключения) прилагательных и наречий.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Говорение: 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диалог-интервью с опорой на информацию.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Письменная речь:  деловое письмо с  личностной характеристикой.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Написание отчета-сравнения  о кандидатах  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вакантную должность.  </w:t>
            </w:r>
          </w:p>
        </w:tc>
      </w:tr>
      <w:tr w:rsidR="00EA270B" w:rsidRPr="00E73872" w:rsidTr="00A33E11">
        <w:tc>
          <w:tcPr>
            <w:tcW w:w="18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Промежуточный тест 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 тест</w:t>
            </w:r>
          </w:p>
        </w:tc>
      </w:tr>
      <w:tr w:rsidR="00077509" w:rsidRPr="00E73872" w:rsidTr="00A33E1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Раздел 4 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Существительные, артикли, </w:t>
            </w:r>
            <w:proofErr w:type="spellStart"/>
            <w:proofErr w:type="gramStart"/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словообразова-ние</w:t>
            </w:r>
            <w:proofErr w:type="spellEnd"/>
            <w:proofErr w:type="gramEnd"/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Исчисляемые/</w:t>
            </w:r>
            <w:proofErr w:type="spellStart"/>
            <w:proofErr w:type="gramStart"/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неисчисляе-мые</w:t>
            </w:r>
            <w:proofErr w:type="spellEnd"/>
            <w:proofErr w:type="gramEnd"/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/сложные существительные; использование форм глаголов единственного и множественного числа; приставки и суффиксы для образования существительных, прилагательных и глаголов; фразовые глаголы.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Говорение: монологическая речь с опорой на подсказку.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Письменная речь: отчет-сообщение для журнала.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Статья-описание</w:t>
            </w:r>
          </w:p>
        </w:tc>
      </w:tr>
      <w:tr w:rsidR="00077509" w:rsidRPr="00E73872" w:rsidTr="00A33E1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Модальные глаголы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Must/Have to – Mustn’t – Needn’t/Don’t have to – Didn’t need to – Needn’t have done – Can/Could/Be able to – May-Might – Shall – Will/Would – Should/Ought to);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модальных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Говорение: диалог с опорой на зрительную наглядность.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речь:  написание письма-инструкции с использованием модальных глаголов и их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эквивалентов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полуофициального стиля, содержащее описание событий.</w:t>
            </w:r>
          </w:p>
        </w:tc>
      </w:tr>
      <w:tr w:rsidR="00077509" w:rsidRPr="00E73872" w:rsidTr="00A33E1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Раздел 6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Страдательный залог,  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Causative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активного залога в </w:t>
            </w:r>
            <w:proofErr w:type="gramStart"/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страдательный</w:t>
            </w:r>
            <w:proofErr w:type="gramEnd"/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, использование структуры 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have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something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done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Говорение: описание событий с использованием глаголов в формах страдательного залога.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Письменная речь: переписывание текста с использованием пассивных конструкций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Составить письменное новостное сообщение с опорой на заметки.</w:t>
            </w:r>
          </w:p>
        </w:tc>
      </w:tr>
      <w:tr w:rsidR="00EA270B" w:rsidRPr="00E73872" w:rsidTr="00A33E1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Промежуточный тест 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Промежуточный тест </w:t>
            </w:r>
          </w:p>
        </w:tc>
      </w:tr>
      <w:tr w:rsidR="00077509" w:rsidRPr="00E73872" w:rsidTr="0007750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7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Косвенная речь.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 времени, цели, условия.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Косвенные утверждения, вопросы, команды и просьбы/предложения. Вводные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 Clauses – Clauses of Result – Clauses of Reason – Clauses of Purpose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Говорение: монологического высказывания с опорой на диалог-интервью. Письменная речь: 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дискуссии за круглым столом. 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с использованием морфологических форм и синтаксических конструкций по теме.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Написание отчета о конференции.</w:t>
            </w:r>
          </w:p>
        </w:tc>
      </w:tr>
      <w:tr w:rsidR="00077509" w:rsidRPr="00E73872" w:rsidTr="0007750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8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Эмфаза и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инверсия.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It is/was… who/which; all (that); </w:t>
            </w:r>
            <w:r w:rsidRPr="00E7387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what/what…do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Инверсия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подлежащего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глагола</w:t>
            </w: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Говорение:  описание с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эмфазой на выделенные слова.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Письменная речь: составление портрета известного человека с обратным порядком слов.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с детальным 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описанием внешнего вида и интерьера особняка.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509" w:rsidRPr="00E73872" w:rsidTr="0007750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Раздел 9</w:t>
            </w: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 xml:space="preserve"> Условные предложения.  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Выражение желания.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Определительные придаточные предложения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Conditionals – Wishes – Unreal Past 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Говорение: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высказывание пожеланий с опорой на зрительную наглядность.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Письменная речь: преобразование текста с использованием всех видов условных предложений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hAnsi="Times New Roman" w:cs="Times New Roman"/>
                <w:sz w:val="28"/>
                <w:szCs w:val="28"/>
              </w:rPr>
              <w:t>Комментарий к фактам из прочитанного текста.</w:t>
            </w: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09" w:rsidRPr="00E73872" w:rsidRDefault="00077509" w:rsidP="00235B1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70B" w:rsidRPr="00E73872" w:rsidTr="00A33E1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Промежуточный тест 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Промежуточный тест </w:t>
            </w:r>
          </w:p>
        </w:tc>
      </w:tr>
      <w:tr w:rsidR="00EA270B" w:rsidRPr="00E73872" w:rsidTr="00A33E1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10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Придаточные предложения 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Слова-связки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Придаточные предложения времени, результата, причины, цели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Говорение: аргументированное монологическое высказывание.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Письменная речь: письменное высказывание описательного 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характера.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Письмо-рассуждение с выражением мнения автора.</w:t>
            </w:r>
          </w:p>
        </w:tc>
      </w:tr>
      <w:tr w:rsidR="00EA270B" w:rsidRPr="00E73872" w:rsidTr="00A33E1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Раздел 11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Местоимения 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принадлежности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/ Possessive case – 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указательные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местоимения</w:t>
            </w:r>
            <w:r w:rsidRPr="00E738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- Quantifiers (a lot of/much/many, a few/few-a little/little); both/neither – all/none –either.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Говорение:  монологическое высказывание-описание по теме.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речь: повествование от третьего лица.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Письмо официального стиля с описанием двух-трех загородных  домов (местоположение,  окружающая территория, интерьер).</w:t>
            </w:r>
          </w:p>
        </w:tc>
      </w:tr>
      <w:tr w:rsidR="00EA270B" w:rsidRPr="00E73872" w:rsidTr="00A33E1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Раздел 12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Вопросы и ответы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Общие/специальные (к подлежащему и дополнению)/разделительные /косвенные вопросы и ответы.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Говорение: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диалог-интервью.</w:t>
            </w:r>
          </w:p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речь:  описание человека (его деятельности, симпатии и антипатии).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Письмо с целью получения дополнительной информации.</w:t>
            </w:r>
          </w:p>
        </w:tc>
      </w:tr>
      <w:tr w:rsidR="00EA270B" w:rsidRPr="00E73872" w:rsidTr="00A33E11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Итоговый тест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70B" w:rsidRPr="00E73872" w:rsidRDefault="00EA270B" w:rsidP="00235B1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872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тест</w:t>
            </w:r>
          </w:p>
        </w:tc>
      </w:tr>
    </w:tbl>
    <w:p w:rsidR="00CF649C" w:rsidRDefault="00CF649C" w:rsidP="00EA270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49C" w:rsidRDefault="00CF649C" w:rsidP="00EA270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49C" w:rsidRDefault="00CF649C" w:rsidP="00EA270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F649C" w:rsidRDefault="00CF649C" w:rsidP="00EA270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A270B" w:rsidRPr="00E73872" w:rsidRDefault="00EA270B" w:rsidP="00EA270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38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Методическое обеспечение дополнительной образовательной программы</w:t>
      </w:r>
    </w:p>
    <w:p w:rsidR="00EA270B" w:rsidRPr="00E73872" w:rsidRDefault="00EA270B" w:rsidP="00EA270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270B" w:rsidRPr="00E73872" w:rsidRDefault="00EA270B" w:rsidP="00EA270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Грамматические таблицы, плакаты</w:t>
      </w:r>
    </w:p>
    <w:p w:rsidR="00EA270B" w:rsidRPr="00E73872" w:rsidRDefault="00EA270B" w:rsidP="00EA270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Компьютерные презентации</w:t>
      </w:r>
    </w:p>
    <w:p w:rsidR="00EA270B" w:rsidRPr="00E73872" w:rsidRDefault="00EA270B" w:rsidP="00EA270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Видео и аудиопродукция</w:t>
      </w:r>
    </w:p>
    <w:p w:rsidR="00EA270B" w:rsidRPr="00E73872" w:rsidRDefault="00EA270B" w:rsidP="00EA270B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Раздаточный материал с текстами, упражнениями и другими заданиями</w:t>
      </w:r>
    </w:p>
    <w:p w:rsidR="00EA270B" w:rsidRPr="00E73872" w:rsidRDefault="00EA270B" w:rsidP="00EA270B">
      <w:pPr>
        <w:tabs>
          <w:tab w:val="left" w:pos="7384"/>
        </w:tabs>
        <w:rPr>
          <w:rFonts w:ascii="Times New Roman" w:eastAsia="Calibri" w:hAnsi="Times New Roman" w:cs="Times New Roman"/>
          <w:sz w:val="28"/>
          <w:szCs w:val="28"/>
        </w:rPr>
      </w:pPr>
      <w:r w:rsidRPr="00E738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Контрольно-измерительные материалы</w:t>
      </w:r>
    </w:p>
    <w:p w:rsidR="00EA270B" w:rsidRPr="00E73872" w:rsidRDefault="00EA270B" w:rsidP="00EA270B">
      <w:pPr>
        <w:tabs>
          <w:tab w:val="left" w:pos="738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270B" w:rsidRPr="00E73872" w:rsidRDefault="00EA270B" w:rsidP="00EA270B">
      <w:pPr>
        <w:tabs>
          <w:tab w:val="left" w:pos="738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8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A270B" w:rsidRPr="00E73872" w:rsidRDefault="00EA270B" w:rsidP="00EA270B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E7387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1.        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Учебное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пособие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Grammarway</w:t>
      </w:r>
      <w:proofErr w:type="spellEnd"/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4 (Student's Book)</w:t>
      </w:r>
      <w:proofErr w:type="gramStart"/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.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Уровень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Intermediate/ B1.</w:t>
      </w:r>
      <w:proofErr w:type="gramEnd"/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Авторы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Jenny Dooley, Virginia Evans. </w:t>
      </w:r>
      <w:proofErr w:type="spellStart"/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Изд</w:t>
      </w:r>
      <w:proofErr w:type="spellEnd"/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-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«Express Publishing»</w:t>
      </w:r>
    </w:p>
    <w:p w:rsidR="00EA270B" w:rsidRPr="00E73872" w:rsidRDefault="00EA270B" w:rsidP="00EA270B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2.        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Книга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-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руководство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преподавателя</w:t>
      </w: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(Teacher’s Book)</w:t>
      </w:r>
    </w:p>
    <w:p w:rsidR="00EA270B" w:rsidRPr="00E73872" w:rsidRDefault="00EA270B" w:rsidP="00EA27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       </w:t>
      </w:r>
      <w:r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от 29.12.2012 №273-ФЗ «Об образовании в Российской Федерации»</w:t>
      </w:r>
    </w:p>
    <w:p w:rsidR="00EA270B" w:rsidRPr="00E73872" w:rsidRDefault="00EA270B" w:rsidP="00EA270B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        </w:t>
      </w:r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компонент государственных стандартов основного общего и</w:t>
      </w:r>
    </w:p>
    <w:p w:rsidR="00EA270B" w:rsidRPr="00E73872" w:rsidRDefault="00EA270B" w:rsidP="00EA2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(полного) общего образования, базовый и профильный уровни (приказ Минобразования России от 05.03.2004 № 1089). </w:t>
      </w:r>
    </w:p>
    <w:p w:rsidR="00EA270B" w:rsidRPr="00E73872" w:rsidRDefault="00EA270B" w:rsidP="00EA2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    Примерные программы по иностранным языкам // Новые государственные стандарты по иностранному языку. 2–11 классы / Образование в документах и комментариях. М.: АСТ: </w:t>
      </w:r>
      <w:proofErr w:type="spellStart"/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Астрель</w:t>
      </w:r>
      <w:proofErr w:type="spellEnd"/>
      <w:r w:rsidRPr="00E73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2004.</w:t>
      </w:r>
    </w:p>
    <w:p w:rsidR="00EA270B" w:rsidRPr="00E73872" w:rsidRDefault="00EA270B" w:rsidP="00EA270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270B" w:rsidRPr="00E73872" w:rsidRDefault="00EA270B" w:rsidP="00EA270B">
      <w:pPr>
        <w:spacing w:before="240"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</w:t>
      </w:r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https://www.cambridgeenglish.org/</w:t>
        </w:r>
      </w:hyperlink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https://englex.ru/fce-exam/</w:t>
        </w:r>
      </w:hyperlink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https://todayschool.es/first-certificate-tests-2/</w:t>
        </w:r>
      </w:hyperlink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://www.edu.ru</w:t>
        </w:r>
      </w:hyperlink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–каталог образовательных </w:t>
      </w:r>
      <w:proofErr w:type="spellStart"/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://www.ege.edu.ru</w:t>
        </w:r>
      </w:hyperlink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портал информационной поддержки единого государственного экзамена;</w:t>
      </w:r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://www.profile-edu.ru</w:t>
        </w:r>
      </w:hyperlink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сайт по профильному обучению;</w:t>
      </w:r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http://www.auditorium.ru</w:t>
        </w:r>
      </w:hyperlink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Российское образование – сеть порталов</w:t>
      </w:r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teacher</w:t>
        </w:r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научно-методический центр кадрового обеспечения общего образования ФИРО МОН РФ</w:t>
      </w:r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http://www.mon.gov.ru</w:t>
        </w:r>
      </w:hyperlink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министерства образования и науки РФ</w:t>
      </w:r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http://www.apkro.ru</w:t>
        </w:r>
      </w:hyperlink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модернизации общего образования РФ</w:t>
      </w:r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http://school.edu.ru</w:t>
        </w:r>
      </w:hyperlink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российский образовательный портал</w:t>
      </w:r>
    </w:p>
    <w:p w:rsidR="00EA270B" w:rsidRPr="00E73872" w:rsidRDefault="00A01BD6" w:rsidP="00EA270B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EA270B" w:rsidRPr="00E73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http://www.fio.ru</w:t>
        </w:r>
      </w:hyperlink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Федерация </w:t>
      </w:r>
      <w:proofErr w:type="gramStart"/>
      <w:r w:rsidR="00EA270B" w:rsidRPr="00E73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Интернет-образования</w:t>
      </w:r>
      <w:proofErr w:type="gramEnd"/>
    </w:p>
    <w:p w:rsidR="00EA270B" w:rsidRPr="00E73872" w:rsidRDefault="00EA270B" w:rsidP="00EA270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270B" w:rsidRPr="00E73872" w:rsidSect="00B656F1">
      <w:footerReference w:type="default" r:id="rId2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D6" w:rsidRDefault="00A01BD6" w:rsidP="001D5E07">
      <w:pPr>
        <w:spacing w:after="0" w:line="240" w:lineRule="auto"/>
      </w:pPr>
      <w:r>
        <w:separator/>
      </w:r>
    </w:p>
  </w:endnote>
  <w:endnote w:type="continuationSeparator" w:id="0">
    <w:p w:rsidR="00A01BD6" w:rsidRDefault="00A01BD6" w:rsidP="001D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631693"/>
      <w:docPartObj>
        <w:docPartGallery w:val="Page Numbers (Bottom of Page)"/>
        <w:docPartUnique/>
      </w:docPartObj>
    </w:sdtPr>
    <w:sdtContent>
      <w:p w:rsidR="00AA3EC7" w:rsidRDefault="00AA3E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9C">
          <w:rPr>
            <w:noProof/>
          </w:rPr>
          <w:t>3</w:t>
        </w:r>
        <w:r>
          <w:fldChar w:fldCharType="end"/>
        </w:r>
      </w:p>
    </w:sdtContent>
  </w:sdt>
  <w:p w:rsidR="00AA3EC7" w:rsidRDefault="00AA3E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D6" w:rsidRDefault="00A01BD6" w:rsidP="001D5E07">
      <w:pPr>
        <w:spacing w:after="0" w:line="240" w:lineRule="auto"/>
      </w:pPr>
      <w:r>
        <w:separator/>
      </w:r>
    </w:p>
  </w:footnote>
  <w:footnote w:type="continuationSeparator" w:id="0">
    <w:p w:rsidR="00A01BD6" w:rsidRDefault="00A01BD6" w:rsidP="001D5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D6E"/>
    <w:multiLevelType w:val="hybridMultilevel"/>
    <w:tmpl w:val="7A98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C7C"/>
    <w:multiLevelType w:val="hybridMultilevel"/>
    <w:tmpl w:val="5640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F2DAA"/>
    <w:multiLevelType w:val="hybridMultilevel"/>
    <w:tmpl w:val="DD020F64"/>
    <w:lvl w:ilvl="0" w:tplc="E4DA0282">
      <w:numFmt w:val="bullet"/>
      <w:lvlText w:val="·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A5715"/>
    <w:multiLevelType w:val="multilevel"/>
    <w:tmpl w:val="207C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33FED"/>
    <w:multiLevelType w:val="hybridMultilevel"/>
    <w:tmpl w:val="63F4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3"/>
    <w:rsid w:val="00040D3E"/>
    <w:rsid w:val="00050E42"/>
    <w:rsid w:val="00077509"/>
    <w:rsid w:val="001007D7"/>
    <w:rsid w:val="00105120"/>
    <w:rsid w:val="00156BF9"/>
    <w:rsid w:val="001D5E07"/>
    <w:rsid w:val="00235B1E"/>
    <w:rsid w:val="002C31FA"/>
    <w:rsid w:val="006269C5"/>
    <w:rsid w:val="00743BDD"/>
    <w:rsid w:val="0094608E"/>
    <w:rsid w:val="0098790F"/>
    <w:rsid w:val="009C6035"/>
    <w:rsid w:val="009E2B8F"/>
    <w:rsid w:val="00A01BD6"/>
    <w:rsid w:val="00AA1919"/>
    <w:rsid w:val="00AA3BC5"/>
    <w:rsid w:val="00AA3EC7"/>
    <w:rsid w:val="00B41DE7"/>
    <w:rsid w:val="00B656F1"/>
    <w:rsid w:val="00C6663D"/>
    <w:rsid w:val="00CF649C"/>
    <w:rsid w:val="00D42F48"/>
    <w:rsid w:val="00DA5047"/>
    <w:rsid w:val="00E70A03"/>
    <w:rsid w:val="00E73872"/>
    <w:rsid w:val="00EA270B"/>
    <w:rsid w:val="00EB4BF8"/>
    <w:rsid w:val="00F2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E07"/>
  </w:style>
  <w:style w:type="paragraph" w:styleId="a5">
    <w:name w:val="footer"/>
    <w:basedOn w:val="a"/>
    <w:link w:val="a6"/>
    <w:uiPriority w:val="99"/>
    <w:unhideWhenUsed/>
    <w:rsid w:val="001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E07"/>
  </w:style>
  <w:style w:type="table" w:styleId="a7">
    <w:name w:val="Table Grid"/>
    <w:basedOn w:val="a1"/>
    <w:uiPriority w:val="59"/>
    <w:rsid w:val="00EA2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B4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E07"/>
  </w:style>
  <w:style w:type="paragraph" w:styleId="a5">
    <w:name w:val="footer"/>
    <w:basedOn w:val="a"/>
    <w:link w:val="a6"/>
    <w:uiPriority w:val="99"/>
    <w:unhideWhenUsed/>
    <w:rsid w:val="001D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E07"/>
  </w:style>
  <w:style w:type="table" w:styleId="a7">
    <w:name w:val="Table Grid"/>
    <w:basedOn w:val="a1"/>
    <w:uiPriority w:val="59"/>
    <w:rsid w:val="00EA2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B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apkro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mon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acher-edu.ru/" TargetMode="External"/><Relationship Id="rId20" Type="http://schemas.openxmlformats.org/officeDocument/2006/relationships/hyperlink" Target="http://www.fi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dayschool.es/first-certificate-tests-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ditoriu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glex.ru/fce-exam/" TargetMode="External"/><Relationship Id="rId19" Type="http://schemas.openxmlformats.org/officeDocument/2006/relationships/hyperlink" Target="http://school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ambridgeenglish.org/" TargetMode="External"/><Relationship Id="rId14" Type="http://schemas.openxmlformats.org/officeDocument/2006/relationships/hyperlink" Target="http://www.profile-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1CD1-AF36-44FC-A9A0-0AD26582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37admin08</dc:creator>
  <cp:keywords/>
  <dc:description/>
  <cp:lastModifiedBy>37admin08</cp:lastModifiedBy>
  <cp:revision>13</cp:revision>
  <dcterms:created xsi:type="dcterms:W3CDTF">2019-04-26T17:55:00Z</dcterms:created>
  <dcterms:modified xsi:type="dcterms:W3CDTF">2019-05-02T05:12:00Z</dcterms:modified>
</cp:coreProperties>
</file>