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5C" w:rsidRDefault="00EF5B5C" w:rsidP="00EF5B5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Криотерапия как одно из эффективных средств развития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мелкой моторики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детей старшего дошкольного возраста с нарушениями речи</w:t>
      </w:r>
    </w:p>
    <w:p w:rsidR="00EF5B5C" w:rsidRDefault="00EF5B5C" w:rsidP="00EF5B5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B5C" w:rsidRPr="00A97536" w:rsidRDefault="00EF5B5C" w:rsidP="00EF5B5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и полноценное речевое развитие дошкольников оказывает огромное влияние на формирование всех психических процессов и в частности на общее развитие личности ребенка в целом. Особенности речевой деятельности отражаются на становлении сенсорной, интеллектуальной и </w:t>
      </w:r>
      <w:hyperlink r:id="rId5" w:tooltip="Аффект" w:history="1">
        <w:r w:rsidRPr="00A9753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аффективно-волевой</w:t>
        </w:r>
      </w:hyperlink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> сфер.</w:t>
      </w:r>
    </w:p>
    <w:p w:rsidR="00EF5B5C" w:rsidRPr="00A97536" w:rsidRDefault="00EF5B5C" w:rsidP="00EF5B5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известно,</w:t>
      </w:r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с нарушениями речи помимо специфических нарушений речевой деятельности выявляется недостаточная устойчивость внимания, особенности его распределения и переключения с одного </w:t>
      </w:r>
      <w:hyperlink r:id="rId6" w:tooltip="Виды деятельности" w:history="1">
        <w:r w:rsidRPr="00A9753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вида деятельности</w:t>
        </w:r>
      </w:hyperlink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другой; при относительно сохранном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слухо-речевом</w:t>
      </w:r>
      <w:proofErr w:type="gramEnd"/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восприятии снижена вербальная память, объем и продуктивность запоминания, что в свою очередь сказывается на мнестической активности: у детей данной категории отмечается отставание в развитии наглядно-образного и наглядно-действенного мышления, на этапе школьного обучения - словесно-логического. Дошкольники с нарушениями речи с трудом овладевают анализом и синтезом, сравнением и обобщением.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у детей с различными речевыми расстройствами отмечаются отклонения в эмоционально-волевой сфере: трудности формирования саморегуляции и самоконтроля, неустойчивость и пониженная способность к наблюдательности, снижение мотивации к речевому общению и продуктивной деятельности, негативизм, повышенная раздражительность, иногда </w:t>
      </w:r>
      <w:hyperlink r:id="rId7" w:tooltip="Агрессивность" w:history="1">
        <w:r w:rsidRPr="00A9753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агрессивность</w:t>
        </w:r>
      </w:hyperlink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> и обидчивость, трудности в общении с окружающими и сверстниками.</w:t>
      </w:r>
    </w:p>
    <w:p w:rsidR="00EF5B5C" w:rsidRDefault="00EF5B5C" w:rsidP="00EF5B5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проблема своевременного преодоления выше перечисленных особенностей развития дошкольников с нарушениями речи является достаточно актуальной, т. к. своеобразие сочетания первичных и вторичных нарушений в общей структуре речевого дефекта детей определяет необходимость отбора </w:t>
      </w:r>
      <w:proofErr w:type="gramStart"/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оптимальных</w:t>
      </w:r>
      <w:proofErr w:type="gramEnd"/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эффективных методов и приемов </w:t>
      </w:r>
      <w:hyperlink r:id="rId8" w:tooltip="Логопедия" w:history="1"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коррекционной</w:t>
        </w:r>
      </w:hyperlink>
      <w:r w:rsidRPr="00A975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 В связи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этим возникает</w:t>
      </w:r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необходимость использования нетрадиционных приемов по развитию тонкой моторики рук детей с нарушениями речи,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 свою очередь,</w:t>
      </w:r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способствовать совершенствованию тонкой моторики и их речевому развитию.</w:t>
      </w:r>
    </w:p>
    <w:p w:rsidR="00EF5B5C" w:rsidRDefault="00EF5B5C" w:rsidP="00EF5B5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криотерапия - одна из наиболее современных нетрадиционных</w:t>
      </w:r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 техн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ологий коррекционной педагогики, </w:t>
      </w:r>
      <w:r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которой используют воздействие холодом («крио» − холод). В логопедических методиках для проведения терапии применяют лед. При воздействии холодом в области контакта с кожей (рук, ног) начинает активироваться рецепторный аппарат. На начальном этапе воздействия в коже и тканях сужаются сосуды. По прошествии времени стенки сосудистого русла расширяются, что повышает местный кровоток. Увеличение кровотока способствует стимуляции мелкой моторики (если контакт льда был с руками пациента). Развивающаяся мелкая моторная деятельность кистей ребенка способствует активации областей мозга, отвечающих за речевые функции. В речевом центре начинают образовываться новые нейронные связи, а также усиливается скорость проведения нервных импульсов по аксонам. Такие процессы приводят к улучшению речи, повышению качества произношения. У ребенка помимо речевой функции повышается память, внимание, мышление, улучшается моторика рук. Методика помогает улучшить запоминание новой информации.</w:t>
      </w:r>
    </w:p>
    <w:p w:rsidR="008C2DF3" w:rsidRDefault="00EF5B5C" w:rsidP="00EF5B5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Криотерапия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коррекционной работе</w:t>
      </w:r>
      <w:r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требует специальных аппаратов.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своих </w:t>
      </w:r>
      <w:r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используем</w:t>
      </w:r>
      <w:r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ледовые фигурки, кубики. Чтобы приготовить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форменные ледовые фигуры, используем</w:t>
      </w:r>
      <w:r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специальные формы для замораживани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В качестве формочек применяем</w:t>
      </w:r>
      <w:r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стандартные квадратные отсеки, формы из-под конфет, формочки для выпечки (зайчики, мишки, круги, цветочки, полумесяцы и другие). Для приготовления льда </w:t>
      </w:r>
      <w:r w:rsidR="008C2DF3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наливаем</w:t>
      </w:r>
      <w:r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воду в формы. Перед замораживанием можно налить немного краски, положить цветную бумажку или маленькую фигурку. Это повысит интерес </w:t>
      </w:r>
      <w:r w:rsidR="008C2DF3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к занятиям</w:t>
      </w:r>
      <w:r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C2DF3" w:rsidRPr="008C2DF3" w:rsidRDefault="008C2DF3" w:rsidP="008C2DF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Криотерапия проводится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три этапа.</w:t>
      </w:r>
    </w:p>
    <w:p w:rsidR="008C2DF3" w:rsidRPr="008C2DF3" w:rsidRDefault="008C2DF3" w:rsidP="008C2DF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</w:rPr>
        <w:t>1. Лёд высыпают в большую миску. Дети стоят вокруг стола и перебирают руками лёд (начинают с 10–15 секунд). Затем разогревают руки на горячей грелке (в тазу с тёплой водой или держа пластиковые бутылки с горячей водой). Снова опускают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уки в лёд. Криоконтраст проводится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 раза. Затем насухо вытирают руки полотенцем.</w:t>
      </w:r>
    </w:p>
    <w:p w:rsidR="008C2DF3" w:rsidRPr="008C2DF3" w:rsidRDefault="008C2DF3" w:rsidP="008C2DF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После криоконтраста проводятся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растяжки с каждым пальцем правой и левой руки. Затем проводится любая пальчиковая гимнастика.</w:t>
      </w:r>
    </w:p>
    <w:p w:rsidR="008C2DF3" w:rsidRPr="008C2DF3" w:rsidRDefault="008C2DF3" w:rsidP="008C2DF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Развитие тактильной чувствительности: растирание в руках шишек, шариков, пробок от пластиковых бутылок, собирание шишек в одну посуду, а шариков в другую и т. д.</w:t>
      </w:r>
    </w:p>
    <w:p w:rsidR="008C2DF3" w:rsidRPr="008C2DF3" w:rsidRDefault="008C2DF3" w:rsidP="008C2DF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разработанной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нами 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методике осуществлялся криомассаж подошвенных областей стоп ребенка. Движения осуществляются по кругу, по часовой стрелке. Процедуру рекомендуется проводить через день, длительность каждой от 7 до 20 секунд. Ку</w:t>
      </w:r>
      <w:proofErr w:type="gramStart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</w:rPr>
        <w:t>рс вкл</w:t>
      </w:r>
      <w:proofErr w:type="gramEnd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себя 10-12 процедур в течение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осени, зимы и весны. Криомассаж нормализует нервную систему ребенка, улучшает аппетит, сон, настроение и общее состояние. Организм ребенка </w:t>
      </w:r>
      <w:proofErr w:type="gramStart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 более устойчив</w:t>
      </w:r>
      <w:proofErr w:type="gramEnd"/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заболеваниям.</w:t>
      </w:r>
    </w:p>
    <w:p w:rsidR="008C2DF3" w:rsidRDefault="008C2DF3" w:rsidP="008C2DF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Криотерапия проводится</w:t>
      </w:r>
      <w:r w:rsidRPr="008C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во время групповых и индивидуальных занятий, так и в свободное время.</w:t>
      </w:r>
    </w:p>
    <w:p w:rsidR="00EF5B5C" w:rsidRPr="00EF5B5C" w:rsidRDefault="008C2DF3" w:rsidP="00EF5B5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F5B5C"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>етям предлагают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разные виды игр: </w:t>
      </w:r>
      <w:r w:rsidR="00EF5B5C"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«Тает льдинка», «Ледяные фигурки», выкладывание ледовых фигурок в трафареты, подходящие по форме. С цветными льдинками дети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выкладывать</w:t>
      </w:r>
      <w:r w:rsidR="00EF5B5C"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азличные фигурки или выстраивать</w:t>
      </w:r>
      <w:r w:rsidR="00EF5B5C"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цепочки по цвет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ам. </w:t>
      </w:r>
    </w:p>
    <w:p w:rsidR="00EF5B5C" w:rsidRPr="00EF5B5C" w:rsidRDefault="008C2DF3" w:rsidP="008C2DF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</w:t>
      </w:r>
      <w:r w:rsidR="00EF5B5C"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большая </w:t>
      </w:r>
      <w:r w:rsidR="00EF5B5C"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обучению родителей.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нашего детского сада (учителя-логопеды, педагог-психолог)</w:t>
      </w:r>
      <w:r w:rsidR="00EF5B5C"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 родительские дни, собрания, осуществляют мастер-классы, рассказывают, как правильно проводить лечение, какие игры можно предложить детям. Это позволяет родителям делать криотерапию самостоятельно, не приводя к осложнениям.</w:t>
      </w:r>
    </w:p>
    <w:p w:rsidR="00B14E19" w:rsidRDefault="00B14E19" w:rsidP="00B14E1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приемов криотерапии необходимо помнить и о противопоказаниях. Нельзя проводить криотерапию с детьми, имеющими эписиндром, с миопатией;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>с осторожностью применять криотерапию с дли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 и часто болеющими,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гипервозбудимыми детьми. Криотерапия противопоказана при повышенной индивидуальной чувствительности к процедуре (непереносимость холода), если присутствует лихорадочное состояние (жар, повышенная температура тела), при обострении респираторных заболеваний, в том числе </w:t>
      </w:r>
      <w:hyperlink r:id="rId9" w:tooltip="Вирус" w:history="1">
        <w:r w:rsidRPr="00A9753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вирусных</w:t>
        </w:r>
      </w:hyperlink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(ОРВИ, ОРЗ и </w:t>
      </w:r>
      <w:proofErr w:type="spellStart"/>
      <w:proofErr w:type="gramStart"/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F5B5C" w:rsidRPr="00A97536" w:rsidRDefault="00B14E19" w:rsidP="00B14E19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Криотерапия</w:t>
      </w:r>
      <w:r w:rsidR="00EF5B5C"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коррекционной работе</w:t>
      </w:r>
      <w:r w:rsidR="00EF5B5C"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очень высокую эффективность.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="00EF5B5C"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требует специальных приспособлений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="00EF5B5C"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фоне криотерапии у детей улучшается четкость речи, увеличивается словарный запас.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подобных занятий дети</w:t>
      </w:r>
      <w:r w:rsidR="00EF5B5C"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лучше выражают свои мысл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быстрее</w:t>
      </w:r>
      <w:r w:rsidR="00EF5B5C"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запоминают новую информацию</w:t>
      </w:r>
      <w:proofErr w:type="gramStart"/>
      <w:r w:rsidR="00EF5B5C" w:rsidRPr="00EF5B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EF5B5C"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рименение приемов и методов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криотерапии благотворно влияет</w:t>
      </w:r>
      <w:r w:rsidR="00EF5B5C"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развитие моторных центров коры головного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мозга. В связи с этим улучшается</w:t>
      </w:r>
      <w:r w:rsidR="00EF5B5C" w:rsidRPr="00A97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артикуляционная моторика, и произносительные навыки детей, и в целом состояние их самостоятельного высказывания.</w:t>
      </w:r>
    </w:p>
    <w:p w:rsidR="00EF5B5C" w:rsidRPr="00A97536" w:rsidRDefault="00EF5B5C" w:rsidP="00EF5B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A73" w:rsidRDefault="00B14E19"/>
    <w:sectPr w:rsidR="0077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5C"/>
    <w:rsid w:val="002309EC"/>
    <w:rsid w:val="00797B85"/>
    <w:rsid w:val="008C2DF3"/>
    <w:rsid w:val="00B14E19"/>
    <w:rsid w:val="00EF539E"/>
    <w:rsid w:val="00E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logoped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gressivn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idi_deyatelmzn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affek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i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rolap</dc:creator>
  <cp:lastModifiedBy>rolap</cp:lastModifiedBy>
  <cp:revision>1</cp:revision>
  <dcterms:created xsi:type="dcterms:W3CDTF">2019-02-17T10:10:00Z</dcterms:created>
  <dcterms:modified xsi:type="dcterms:W3CDTF">2019-02-17T10:40:00Z</dcterms:modified>
</cp:coreProperties>
</file>