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DC" w:rsidRPr="00AA3BD0" w:rsidRDefault="00734BDC" w:rsidP="00734BD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3BD0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AA3BD0">
        <w:rPr>
          <w:rFonts w:ascii="Times New Roman" w:hAnsi="Times New Roman" w:cs="Times New Roman"/>
          <w:sz w:val="28"/>
          <w:szCs w:val="28"/>
        </w:rPr>
        <w:t>Винзилинская</w:t>
      </w:r>
      <w:proofErr w:type="spellEnd"/>
      <w:r w:rsidRPr="00AA3BD0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им. Ковальчука»</w:t>
      </w:r>
    </w:p>
    <w:p w:rsidR="009C57BE" w:rsidRDefault="009C57BE" w:rsidP="009C57B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57BE" w:rsidRDefault="00A81FF1" w:rsidP="009C57B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</w:t>
      </w:r>
      <w:r w:rsidR="009C57BE" w:rsidRPr="009C57BE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6E18A4">
        <w:rPr>
          <w:rFonts w:ascii="Times New Roman" w:hAnsi="Times New Roman" w:cs="Times New Roman"/>
          <w:sz w:val="28"/>
          <w:szCs w:val="28"/>
        </w:rPr>
        <w:t>для школьников</w:t>
      </w:r>
      <w:bookmarkStart w:id="0" w:name="_GoBack"/>
      <w:bookmarkEnd w:id="0"/>
      <w:r w:rsidR="009C57BE" w:rsidRPr="009C5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81F" w:rsidRDefault="009C57BE" w:rsidP="009C57B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57BE">
        <w:rPr>
          <w:rFonts w:ascii="Times New Roman" w:hAnsi="Times New Roman" w:cs="Times New Roman"/>
          <w:sz w:val="28"/>
          <w:szCs w:val="28"/>
        </w:rPr>
        <w:t>«Грани науки»</w:t>
      </w:r>
    </w:p>
    <w:p w:rsidR="00AA3BD0" w:rsidRDefault="00AA3BD0" w:rsidP="00043CB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3BD0" w:rsidRDefault="00AA3BD0" w:rsidP="00043CB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3BD0" w:rsidRDefault="00AA3BD0" w:rsidP="00043CB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3BD0" w:rsidRDefault="00AA3BD0" w:rsidP="00043CB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3BD0" w:rsidRDefault="00AA3BD0" w:rsidP="00043CB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3BD0" w:rsidRPr="00043CB7" w:rsidRDefault="00AA3BD0" w:rsidP="00043CB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381F" w:rsidRPr="00043CB7" w:rsidRDefault="0090381F" w:rsidP="00043CB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381F" w:rsidRPr="00043CB7" w:rsidRDefault="0090381F" w:rsidP="000E4EA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381F" w:rsidRPr="00043CB7" w:rsidRDefault="0090381F" w:rsidP="00043CB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CB7">
        <w:rPr>
          <w:rFonts w:ascii="Times New Roman" w:hAnsi="Times New Roman" w:cs="Times New Roman"/>
          <w:b/>
          <w:sz w:val="28"/>
          <w:szCs w:val="28"/>
        </w:rPr>
        <w:t>Уплотнение овощных культур в условиях личных подсобных хозяйств</w:t>
      </w:r>
    </w:p>
    <w:p w:rsidR="0090381F" w:rsidRPr="00043CB7" w:rsidRDefault="0090381F" w:rsidP="00043CB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81F" w:rsidRDefault="0090381F" w:rsidP="00043CB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BD0" w:rsidRDefault="00AA3BD0" w:rsidP="00043CB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BD0" w:rsidRDefault="00AA3BD0" w:rsidP="00043CB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7BE" w:rsidRPr="00043CB7" w:rsidRDefault="009C57BE" w:rsidP="00043CB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81F" w:rsidRPr="00043CB7" w:rsidRDefault="0090381F" w:rsidP="00043CB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BDC" w:rsidRPr="00AA3BD0" w:rsidRDefault="00734BDC" w:rsidP="00734BD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A3BD0"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Pr="00AA3BD0">
        <w:rPr>
          <w:rFonts w:ascii="Times New Roman" w:hAnsi="Times New Roman" w:cs="Times New Roman"/>
          <w:sz w:val="28"/>
          <w:szCs w:val="28"/>
        </w:rPr>
        <w:t>Лубягин</w:t>
      </w:r>
      <w:proofErr w:type="spellEnd"/>
      <w:r w:rsidRPr="00AA3BD0">
        <w:rPr>
          <w:rFonts w:ascii="Times New Roman" w:hAnsi="Times New Roman" w:cs="Times New Roman"/>
          <w:sz w:val="28"/>
          <w:szCs w:val="28"/>
        </w:rPr>
        <w:t xml:space="preserve"> Владимир, ученик 2 класса </w:t>
      </w:r>
    </w:p>
    <w:p w:rsidR="00734BDC" w:rsidRPr="00AA3BD0" w:rsidRDefault="00734BDC" w:rsidP="00734B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3B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A3B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A3BD0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AA3BD0">
        <w:rPr>
          <w:rFonts w:ascii="Times New Roman" w:hAnsi="Times New Roman" w:cs="Times New Roman"/>
          <w:sz w:val="28"/>
          <w:szCs w:val="28"/>
        </w:rPr>
        <w:t>Винзилинская</w:t>
      </w:r>
      <w:proofErr w:type="spellEnd"/>
      <w:r w:rsidRPr="00AA3BD0">
        <w:rPr>
          <w:rFonts w:ascii="Times New Roman" w:hAnsi="Times New Roman" w:cs="Times New Roman"/>
          <w:sz w:val="28"/>
          <w:szCs w:val="28"/>
        </w:rPr>
        <w:t xml:space="preserve"> СОШ им. Ковальчука».                                                                        </w:t>
      </w:r>
    </w:p>
    <w:p w:rsidR="00AA3BD0" w:rsidRDefault="00734BDC" w:rsidP="00734BD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A3BD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734BDC" w:rsidRPr="00AA3BD0" w:rsidRDefault="00734BDC" w:rsidP="00734BD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A3BD0">
        <w:rPr>
          <w:rFonts w:ascii="Times New Roman" w:hAnsi="Times New Roman" w:cs="Times New Roman"/>
          <w:sz w:val="28"/>
          <w:szCs w:val="28"/>
        </w:rPr>
        <w:t xml:space="preserve"> Руководитель: </w:t>
      </w:r>
      <w:proofErr w:type="spellStart"/>
      <w:r w:rsidRPr="00AA3BD0">
        <w:rPr>
          <w:rFonts w:ascii="Times New Roman" w:hAnsi="Times New Roman" w:cs="Times New Roman"/>
          <w:sz w:val="28"/>
          <w:szCs w:val="28"/>
        </w:rPr>
        <w:t>Лубягина</w:t>
      </w:r>
      <w:proofErr w:type="spellEnd"/>
      <w:r w:rsidRPr="00AA3BD0">
        <w:rPr>
          <w:rFonts w:ascii="Times New Roman" w:hAnsi="Times New Roman" w:cs="Times New Roman"/>
          <w:sz w:val="28"/>
          <w:szCs w:val="28"/>
        </w:rPr>
        <w:t xml:space="preserve"> </w:t>
      </w:r>
      <w:r w:rsidR="00AA3BD0" w:rsidRPr="00AA3BD0">
        <w:rPr>
          <w:rFonts w:ascii="Times New Roman" w:hAnsi="Times New Roman" w:cs="Times New Roman"/>
          <w:sz w:val="28"/>
          <w:szCs w:val="28"/>
        </w:rPr>
        <w:t>Анастасия</w:t>
      </w:r>
      <w:r w:rsidRPr="00AA3BD0">
        <w:rPr>
          <w:rFonts w:ascii="Times New Roman" w:hAnsi="Times New Roman" w:cs="Times New Roman"/>
          <w:sz w:val="28"/>
          <w:szCs w:val="28"/>
        </w:rPr>
        <w:t xml:space="preserve"> Владимировна,</w:t>
      </w:r>
    </w:p>
    <w:p w:rsidR="0090381F" w:rsidRPr="00AA3BD0" w:rsidRDefault="00734BDC" w:rsidP="00734BD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A3BD0">
        <w:rPr>
          <w:rFonts w:ascii="Times New Roman" w:hAnsi="Times New Roman" w:cs="Times New Roman"/>
          <w:sz w:val="28"/>
          <w:szCs w:val="28"/>
        </w:rPr>
        <w:t xml:space="preserve">                                    учитель начальных классов.                                    </w:t>
      </w:r>
    </w:p>
    <w:p w:rsidR="0090381F" w:rsidRPr="00AA3BD0" w:rsidRDefault="0090381F" w:rsidP="00043C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3CB7" w:rsidRDefault="00043CB7" w:rsidP="000E4EA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3CB7" w:rsidRPr="00043CB7" w:rsidRDefault="00043CB7" w:rsidP="00043CB7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0381F" w:rsidRPr="00043CB7" w:rsidRDefault="0090381F" w:rsidP="00043CB7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0381F" w:rsidRPr="00043CB7" w:rsidRDefault="0090381F" w:rsidP="00043CB7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0381F" w:rsidRDefault="00AA3BD0" w:rsidP="00043CB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Тюменский район – 2019</w:t>
      </w:r>
      <w:r w:rsidR="0090381F" w:rsidRPr="00043CB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B7513" w:rsidRDefault="006B7513" w:rsidP="00043CB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6B7513" w:rsidRDefault="006B7513" w:rsidP="00043CB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7513" w:rsidRDefault="006B7513" w:rsidP="006B751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Введение                                                                                                             3</w:t>
      </w:r>
    </w:p>
    <w:p w:rsidR="006B7513" w:rsidRDefault="006B7513" w:rsidP="006B751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EA2">
        <w:rPr>
          <w:rFonts w:ascii="Times New Roman" w:eastAsia="Calibri" w:hAnsi="Times New Roman" w:cs="Times New Roman"/>
          <w:sz w:val="28"/>
          <w:szCs w:val="28"/>
        </w:rPr>
        <w:t>Глава 1</w:t>
      </w:r>
      <w:r w:rsidRPr="000E4EA2">
        <w:rPr>
          <w:rFonts w:ascii="Times New Roman" w:hAnsi="Times New Roman" w:cs="Times New Roman"/>
          <w:sz w:val="28"/>
          <w:szCs w:val="28"/>
        </w:rPr>
        <w:t>. Условия проведения опыта</w:t>
      </w:r>
      <w:r w:rsidRPr="000E4EA2">
        <w:rPr>
          <w:rFonts w:ascii="Times New Roman" w:eastAsia="Calibri" w:hAnsi="Times New Roman" w:cs="Times New Roman"/>
          <w:sz w:val="28"/>
          <w:szCs w:val="28"/>
        </w:rPr>
        <w:t xml:space="preserve">, содержание и методика </w:t>
      </w:r>
    </w:p>
    <w:p w:rsidR="006B7513" w:rsidRPr="006B7513" w:rsidRDefault="006B7513" w:rsidP="006B751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E4EA2">
        <w:rPr>
          <w:rFonts w:ascii="Times New Roman" w:eastAsia="Calibri" w:hAnsi="Times New Roman" w:cs="Times New Roman"/>
          <w:sz w:val="28"/>
          <w:szCs w:val="28"/>
        </w:rPr>
        <w:t>исследований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4</w:t>
      </w:r>
    </w:p>
    <w:p w:rsidR="006B7513" w:rsidRPr="00DF0F8F" w:rsidRDefault="006B7513" w:rsidP="006B7513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DF0F8F">
        <w:rPr>
          <w:rFonts w:ascii="Times New Roman" w:eastAsia="Calibri" w:hAnsi="Times New Roman" w:cs="Times New Roman"/>
          <w:sz w:val="28"/>
          <w:szCs w:val="28"/>
        </w:rPr>
        <w:t>1.1. Условия проведения опыт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0F8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4</w:t>
      </w:r>
    </w:p>
    <w:p w:rsidR="006B7513" w:rsidRPr="006E595A" w:rsidRDefault="006B7513" w:rsidP="006B7513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6E595A">
        <w:rPr>
          <w:rFonts w:ascii="Times New Roman" w:eastAsia="Calibri" w:hAnsi="Times New Roman" w:cs="Times New Roman"/>
          <w:sz w:val="28"/>
          <w:szCs w:val="28"/>
        </w:rPr>
        <w:t>1.2. Содержание исследований.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B91F1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4</w:t>
      </w:r>
    </w:p>
    <w:p w:rsidR="006B7513" w:rsidRDefault="006B7513" w:rsidP="006B751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1.3. Методика исследований.</w:t>
      </w:r>
      <w:r w:rsidR="00153B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5</w:t>
      </w:r>
    </w:p>
    <w:p w:rsidR="006B7513" w:rsidRPr="00C9025D" w:rsidRDefault="006B7513" w:rsidP="006B751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025D">
        <w:rPr>
          <w:rFonts w:ascii="Times New Roman" w:hAnsi="Times New Roman" w:cs="Times New Roman"/>
          <w:sz w:val="28"/>
          <w:szCs w:val="28"/>
        </w:rPr>
        <w:t>Глава 2. Результаты исследований</w:t>
      </w:r>
      <w:r w:rsidR="00153BB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91F1F">
        <w:rPr>
          <w:rFonts w:ascii="Times New Roman" w:hAnsi="Times New Roman" w:cs="Times New Roman"/>
          <w:sz w:val="28"/>
          <w:szCs w:val="28"/>
        </w:rPr>
        <w:t xml:space="preserve">                               6</w:t>
      </w:r>
    </w:p>
    <w:p w:rsidR="006B7513" w:rsidRDefault="006B7513" w:rsidP="006B751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Заключение</w:t>
      </w:r>
      <w:r w:rsidR="00153B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91F1F">
        <w:rPr>
          <w:rFonts w:ascii="Times New Roman" w:hAnsi="Times New Roman" w:cs="Times New Roman"/>
          <w:sz w:val="28"/>
          <w:szCs w:val="28"/>
        </w:rPr>
        <w:t xml:space="preserve">                               8</w:t>
      </w:r>
    </w:p>
    <w:p w:rsidR="006B7513" w:rsidRDefault="006B7513" w:rsidP="006B751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Выводы</w:t>
      </w:r>
      <w:r w:rsidR="00153B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B91F1F">
        <w:rPr>
          <w:rFonts w:ascii="Times New Roman" w:hAnsi="Times New Roman" w:cs="Times New Roman"/>
          <w:sz w:val="28"/>
          <w:szCs w:val="28"/>
        </w:rPr>
        <w:t xml:space="preserve">                               9</w:t>
      </w:r>
    </w:p>
    <w:p w:rsidR="006B7513" w:rsidRDefault="006B7513" w:rsidP="006B751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Рекомендации</w:t>
      </w:r>
      <w:r w:rsidR="00153B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91F1F">
        <w:rPr>
          <w:rFonts w:ascii="Times New Roman" w:hAnsi="Times New Roman" w:cs="Times New Roman"/>
          <w:sz w:val="28"/>
          <w:szCs w:val="28"/>
        </w:rPr>
        <w:t xml:space="preserve">                               9</w:t>
      </w:r>
    </w:p>
    <w:p w:rsidR="00153BBD" w:rsidRDefault="00153BBD" w:rsidP="006B751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Список литературы                                                                                          10</w:t>
      </w:r>
    </w:p>
    <w:p w:rsidR="006B7513" w:rsidRPr="00043CB7" w:rsidRDefault="006B7513" w:rsidP="006B751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</w:t>
      </w:r>
      <w:r w:rsidR="00153B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B91F1F">
        <w:rPr>
          <w:rFonts w:ascii="Times New Roman" w:hAnsi="Times New Roman" w:cs="Times New Roman"/>
          <w:sz w:val="28"/>
          <w:szCs w:val="28"/>
        </w:rPr>
        <w:t xml:space="preserve">                              10</w:t>
      </w:r>
    </w:p>
    <w:p w:rsidR="00153BBD" w:rsidRDefault="00153BBD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BBD" w:rsidRDefault="00153BBD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BBD" w:rsidRDefault="00153BBD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BBD" w:rsidRDefault="00153BBD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BBD" w:rsidRDefault="00153BBD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BBD" w:rsidRDefault="00153BBD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BBD" w:rsidRDefault="00153BBD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BBD" w:rsidRDefault="00153BBD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BBD" w:rsidRDefault="00153BBD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BBD" w:rsidRDefault="00153BBD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BBD" w:rsidRDefault="00153BBD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BBD" w:rsidRDefault="00153BBD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BBD" w:rsidRDefault="00153BBD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BBD" w:rsidRDefault="00153BBD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BBD" w:rsidRDefault="00153BBD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3BBD" w:rsidRDefault="00153BBD" w:rsidP="00153BB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23835" w:rsidRPr="00023835" w:rsidRDefault="000E4EA2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Введение</w:t>
      </w:r>
    </w:p>
    <w:p w:rsidR="00023835" w:rsidRPr="00023835" w:rsidRDefault="00023835" w:rsidP="00023835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3835" w:rsidRPr="00023835" w:rsidRDefault="00023835" w:rsidP="00023835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3835">
        <w:rPr>
          <w:rFonts w:ascii="Times New Roman" w:eastAsia="Calibri" w:hAnsi="Times New Roman" w:cs="Times New Roman"/>
          <w:sz w:val="28"/>
          <w:szCs w:val="28"/>
        </w:rPr>
        <w:t>Овощеводство – важная отрасль растениеводства, которая обеспечивает организм человека различными витаминами и другими элементами, так необходимыми для существования Человека. Учёные всего мира разрабатывают и совершенствуют технологии выращивания овощей, в основном ссылаясь на крупные хозяйства. Для приусадебных участков рекомендуют лишь второстепенные исследования, которые не устанавливают преимущество того или иного метода. В результате этого овощевод-любитель находится в затруднении, перед ним встаёт вопрос, какой рекомендации отдать предпочтение. Данную проблему мы решили изучить и обосновать, а затем сделать вытекающие выводы.</w:t>
      </w:r>
    </w:p>
    <w:p w:rsidR="00023835" w:rsidRDefault="00023835" w:rsidP="0002383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3835">
        <w:rPr>
          <w:rFonts w:ascii="Times New Roman" w:eastAsia="Calibri" w:hAnsi="Times New Roman" w:cs="Times New Roman"/>
          <w:sz w:val="28"/>
          <w:szCs w:val="28"/>
        </w:rPr>
        <w:t xml:space="preserve">Целью наших исследований является </w:t>
      </w:r>
      <w:r w:rsidR="004801F4">
        <w:rPr>
          <w:rFonts w:ascii="Times New Roman" w:hAnsi="Times New Roman" w:cs="Times New Roman"/>
          <w:sz w:val="28"/>
          <w:szCs w:val="28"/>
        </w:rPr>
        <w:t xml:space="preserve">изучение метода уплотнения овощных культур в условиях личных подсобных хозяйств. </w:t>
      </w:r>
    </w:p>
    <w:p w:rsidR="004801F4" w:rsidRDefault="004801F4" w:rsidP="00223356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801F4">
        <w:rPr>
          <w:rFonts w:ascii="Times New Roman" w:hAnsi="Times New Roman" w:cs="Times New Roman"/>
          <w:sz w:val="28"/>
          <w:szCs w:val="28"/>
        </w:rPr>
        <w:t>Для выполнения данной цели, моим руководителем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01F4">
        <w:rPr>
          <w:rFonts w:ascii="Times New Roman" w:hAnsi="Times New Roman" w:cs="Times New Roman"/>
          <w:sz w:val="28"/>
          <w:szCs w:val="28"/>
        </w:rPr>
        <w:t xml:space="preserve"> мне были поставлены такие задачи:</w:t>
      </w:r>
    </w:p>
    <w:p w:rsidR="004801F4" w:rsidRDefault="004801F4" w:rsidP="00223356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Подобрать овощные культуры</w:t>
      </w:r>
      <w:r w:rsidRPr="004801F4">
        <w:rPr>
          <w:rFonts w:ascii="Times New Roman" w:hAnsi="Times New Roman" w:cs="Times New Roman"/>
          <w:sz w:val="28"/>
          <w:szCs w:val="28"/>
        </w:rPr>
        <w:t>.</w:t>
      </w:r>
    </w:p>
    <w:p w:rsidR="004801F4" w:rsidRDefault="004801F4" w:rsidP="00223356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801F4">
        <w:rPr>
          <w:rFonts w:ascii="Times New Roman" w:hAnsi="Times New Roman" w:cs="Times New Roman"/>
          <w:sz w:val="28"/>
          <w:szCs w:val="28"/>
        </w:rPr>
        <w:t>Провести посев и последующие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для выращивания овощных культур</w:t>
      </w:r>
      <w:r w:rsidRPr="004801F4">
        <w:rPr>
          <w:rFonts w:ascii="Times New Roman" w:hAnsi="Times New Roman" w:cs="Times New Roman"/>
          <w:sz w:val="28"/>
          <w:szCs w:val="28"/>
        </w:rPr>
        <w:t>.</w:t>
      </w:r>
    </w:p>
    <w:p w:rsidR="00DF0F8F" w:rsidRDefault="004801F4" w:rsidP="00223356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801F4">
        <w:rPr>
          <w:rFonts w:ascii="Times New Roman" w:hAnsi="Times New Roman" w:cs="Times New Roman"/>
          <w:sz w:val="28"/>
          <w:szCs w:val="28"/>
        </w:rPr>
        <w:t>Замерить высоту</w:t>
      </w:r>
      <w:r w:rsidR="00DF0F8F">
        <w:rPr>
          <w:rFonts w:ascii="Times New Roman" w:hAnsi="Times New Roman" w:cs="Times New Roman"/>
          <w:sz w:val="28"/>
          <w:szCs w:val="28"/>
        </w:rPr>
        <w:t xml:space="preserve"> растения и другие биометрические параметры</w:t>
      </w:r>
      <w:r w:rsidRPr="004801F4">
        <w:rPr>
          <w:rFonts w:ascii="Times New Roman" w:hAnsi="Times New Roman" w:cs="Times New Roman"/>
          <w:sz w:val="28"/>
          <w:szCs w:val="28"/>
        </w:rPr>
        <w:t>.</w:t>
      </w:r>
    </w:p>
    <w:p w:rsidR="004801F4" w:rsidRPr="00DF0F8F" w:rsidRDefault="00DF0F8F" w:rsidP="00223356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801F4" w:rsidRPr="00DF0F8F">
        <w:rPr>
          <w:rFonts w:ascii="Times New Roman" w:hAnsi="Times New Roman" w:cs="Times New Roman"/>
          <w:sz w:val="28"/>
          <w:szCs w:val="28"/>
        </w:rPr>
        <w:t>Взвесить полученный урожай.</w:t>
      </w:r>
    </w:p>
    <w:p w:rsidR="004801F4" w:rsidRDefault="004801F4" w:rsidP="00AA3B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43CB7">
        <w:rPr>
          <w:rFonts w:ascii="Times New Roman" w:hAnsi="Times New Roman" w:cs="Times New Roman"/>
          <w:sz w:val="28"/>
          <w:szCs w:val="28"/>
        </w:rPr>
        <w:t>Для закладки опыта по данному способу мы подбираем такие культуры, которые не являются антагонистами друг к другу, а некоторые бывают полезными (например: морковь отпугивает луковую муху, а лук морковную муху).</w:t>
      </w:r>
    </w:p>
    <w:p w:rsidR="00DF0F8F" w:rsidRDefault="00DF0F8F" w:rsidP="004801F4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DF0F8F" w:rsidRDefault="00DF0F8F" w:rsidP="004801F4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DF0F8F" w:rsidRDefault="00DF0F8F" w:rsidP="004801F4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DF0F8F" w:rsidRDefault="00DF0F8F" w:rsidP="004801F4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DF0F8F" w:rsidRPr="00043CB7" w:rsidRDefault="00DF0F8F" w:rsidP="00153BB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0F8F" w:rsidRPr="000E4EA2" w:rsidRDefault="00DF0F8F" w:rsidP="000E4EA2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4EA2">
        <w:rPr>
          <w:rFonts w:ascii="Times New Roman" w:eastAsia="Calibri" w:hAnsi="Times New Roman" w:cs="Times New Roman"/>
          <w:sz w:val="28"/>
          <w:szCs w:val="28"/>
        </w:rPr>
        <w:lastRenderedPageBreak/>
        <w:t>Глава 1</w:t>
      </w:r>
      <w:r w:rsidRPr="000E4EA2">
        <w:rPr>
          <w:rFonts w:ascii="Times New Roman" w:hAnsi="Times New Roman" w:cs="Times New Roman"/>
          <w:sz w:val="28"/>
          <w:szCs w:val="28"/>
        </w:rPr>
        <w:t>. Условия проведения опыта</w:t>
      </w:r>
      <w:r w:rsidRPr="000E4EA2">
        <w:rPr>
          <w:rFonts w:ascii="Times New Roman" w:eastAsia="Calibri" w:hAnsi="Times New Roman" w:cs="Times New Roman"/>
          <w:sz w:val="28"/>
          <w:szCs w:val="28"/>
        </w:rPr>
        <w:t>, содержание и методика исследований</w:t>
      </w:r>
    </w:p>
    <w:p w:rsidR="00DF0F8F" w:rsidRPr="00DF0F8F" w:rsidRDefault="00DF0F8F" w:rsidP="000E4EA2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0F8F">
        <w:rPr>
          <w:rFonts w:ascii="Times New Roman" w:eastAsia="Calibri" w:hAnsi="Times New Roman" w:cs="Times New Roman"/>
          <w:sz w:val="28"/>
          <w:szCs w:val="28"/>
        </w:rPr>
        <w:t>1.1. Условия проведения опыт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0F8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0F8F" w:rsidRPr="00DF0F8F" w:rsidRDefault="00DF0F8F" w:rsidP="00DF0F8F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0F8F">
        <w:rPr>
          <w:rFonts w:ascii="Times New Roman" w:eastAsia="Calibri" w:hAnsi="Times New Roman" w:cs="Times New Roman"/>
          <w:sz w:val="28"/>
          <w:szCs w:val="28"/>
          <w:u w:val="single"/>
        </w:rPr>
        <w:t>Характеристика почвенно-климатических ресурсов</w:t>
      </w:r>
      <w:r w:rsidRPr="00DF0F8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0F8F" w:rsidRPr="00DF0F8F" w:rsidRDefault="00DF0F8F" w:rsidP="00DF0F8F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0F8F">
        <w:rPr>
          <w:rFonts w:ascii="Times New Roman" w:eastAsia="Calibri" w:hAnsi="Times New Roman" w:cs="Times New Roman"/>
          <w:sz w:val="28"/>
          <w:szCs w:val="28"/>
        </w:rPr>
        <w:t>Тюменская область – это зона рискованного земледелия. Природно-климатические факторы области не предсказуемы, что приводит к тяжёлым последствиям. Северная часть её не пригодна для возделывания сельскохозяйственных культур в открытом грунте. Наиболее благоприятна в этом плане южная часть области. Из-за вытянутости области с севера на юг нужно вести тщательный подбор не только сортов, но и культур в целом, пригодных для выращивания. Поздние весенние и осенние ранние  заморозки приводят к значительному недобору урожая, в виду этого требуется ряд дополнительных мероприятий для снижения отрицательных последствий на рост и развитие растений. При выращивании того или иного вида овощей нужно руководствоваться научными данными о сроках посева и посадки, а также их уборки. Не менее опасны весенне-летние засухи, которые обычны для условий юга Тюменской области. Только научно-обоснованное ведение сельскохозяйственного производства может привести к желаемым результатам.</w:t>
      </w:r>
    </w:p>
    <w:p w:rsidR="006E595A" w:rsidRPr="006E595A" w:rsidRDefault="006E595A" w:rsidP="006E595A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595A">
        <w:rPr>
          <w:rFonts w:ascii="Times New Roman" w:eastAsia="Calibri" w:hAnsi="Times New Roman" w:cs="Times New Roman"/>
          <w:sz w:val="28"/>
          <w:szCs w:val="28"/>
        </w:rPr>
        <w:t>1.2. Содержание исследований.</w:t>
      </w:r>
    </w:p>
    <w:p w:rsidR="006E595A" w:rsidRPr="006E595A" w:rsidRDefault="006E595A" w:rsidP="006E595A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95A">
        <w:rPr>
          <w:rFonts w:ascii="Times New Roman" w:eastAsia="Calibri" w:hAnsi="Times New Roman" w:cs="Times New Roman"/>
          <w:sz w:val="28"/>
          <w:szCs w:val="28"/>
        </w:rPr>
        <w:t>В соответствии с программой исследования закладывали полевой опыт, ко</w:t>
      </w:r>
      <w:r w:rsidRPr="006E595A">
        <w:rPr>
          <w:rFonts w:ascii="Times New Roman" w:hAnsi="Times New Roman" w:cs="Times New Roman"/>
          <w:sz w:val="28"/>
          <w:szCs w:val="28"/>
        </w:rPr>
        <w:t xml:space="preserve">торый состоял в изучении возможности уплотнения овощных культур. Опыт проводили в течение летнего </w:t>
      </w:r>
      <w:r w:rsidR="00AA3BD0">
        <w:rPr>
          <w:rFonts w:ascii="Times New Roman" w:hAnsi="Times New Roman" w:cs="Times New Roman"/>
          <w:sz w:val="28"/>
          <w:szCs w:val="28"/>
        </w:rPr>
        <w:t>периода 2017 и 2018</w:t>
      </w:r>
      <w:r w:rsidR="00443877">
        <w:rPr>
          <w:rFonts w:ascii="Times New Roman" w:eastAsia="Calibri" w:hAnsi="Times New Roman" w:cs="Times New Roman"/>
          <w:sz w:val="28"/>
          <w:szCs w:val="28"/>
        </w:rPr>
        <w:t xml:space="preserve"> гг</w:t>
      </w:r>
      <w:r w:rsidRPr="006E59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595A" w:rsidRDefault="006E595A" w:rsidP="006E595A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95A">
        <w:rPr>
          <w:rFonts w:ascii="Times New Roman" w:hAnsi="Times New Roman" w:cs="Times New Roman"/>
          <w:sz w:val="28"/>
          <w:szCs w:val="28"/>
        </w:rPr>
        <w:t>Для проведения о</w:t>
      </w:r>
      <w:r w:rsidRPr="006E595A">
        <w:rPr>
          <w:rFonts w:ascii="Times New Roman" w:eastAsia="Calibri" w:hAnsi="Times New Roman" w:cs="Times New Roman"/>
          <w:sz w:val="28"/>
          <w:szCs w:val="28"/>
        </w:rPr>
        <w:t>пыт</w:t>
      </w:r>
      <w:r w:rsidRPr="006E595A">
        <w:rPr>
          <w:rFonts w:ascii="Times New Roman" w:hAnsi="Times New Roman" w:cs="Times New Roman"/>
          <w:sz w:val="28"/>
          <w:szCs w:val="28"/>
        </w:rPr>
        <w:t>а использовали сорт моркови Нантская 4, лук севок и перец Фельдмаршал</w:t>
      </w:r>
      <w:r w:rsidRPr="006E595A">
        <w:rPr>
          <w:rFonts w:ascii="Times New Roman" w:eastAsia="Calibri" w:hAnsi="Times New Roman" w:cs="Times New Roman"/>
          <w:sz w:val="28"/>
          <w:szCs w:val="28"/>
        </w:rPr>
        <w:t>.</w:t>
      </w:r>
      <w:r w:rsidRPr="006E595A">
        <w:rPr>
          <w:rFonts w:ascii="Times New Roman" w:hAnsi="Times New Roman" w:cs="Times New Roman"/>
          <w:sz w:val="28"/>
          <w:szCs w:val="28"/>
        </w:rPr>
        <w:t xml:space="preserve"> Р</w:t>
      </w:r>
      <w:r w:rsidRPr="006E595A">
        <w:rPr>
          <w:rFonts w:ascii="Times New Roman" w:eastAsia="Calibri" w:hAnsi="Times New Roman" w:cs="Times New Roman"/>
          <w:sz w:val="28"/>
          <w:szCs w:val="28"/>
        </w:rPr>
        <w:t>айонированный по всей Т</w:t>
      </w:r>
      <w:r w:rsidRPr="006E595A">
        <w:rPr>
          <w:rFonts w:ascii="Times New Roman" w:hAnsi="Times New Roman" w:cs="Times New Roman"/>
          <w:sz w:val="28"/>
          <w:szCs w:val="28"/>
        </w:rPr>
        <w:t>юменской области</w:t>
      </w:r>
      <w:r w:rsidRPr="006E59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595A">
        <w:rPr>
          <w:rFonts w:ascii="Times New Roman" w:hAnsi="Times New Roman" w:cs="Times New Roman"/>
          <w:sz w:val="28"/>
          <w:szCs w:val="28"/>
        </w:rPr>
        <w:t xml:space="preserve"> с</w:t>
      </w:r>
      <w:r w:rsidRPr="006E595A">
        <w:rPr>
          <w:rFonts w:ascii="Times New Roman" w:eastAsia="Calibri" w:hAnsi="Times New Roman" w:cs="Times New Roman"/>
          <w:sz w:val="28"/>
          <w:szCs w:val="28"/>
        </w:rPr>
        <w:t xml:space="preserve">орт </w:t>
      </w:r>
      <w:r w:rsidRPr="006E595A">
        <w:rPr>
          <w:rFonts w:ascii="Times New Roman" w:eastAsia="Calibri" w:hAnsi="Times New Roman" w:cs="Times New Roman"/>
          <w:sz w:val="28"/>
          <w:szCs w:val="28"/>
          <w:u w:val="single"/>
        </w:rPr>
        <w:t>Нантская 4</w:t>
      </w:r>
      <w:r w:rsidRPr="006E595A">
        <w:rPr>
          <w:rFonts w:ascii="Times New Roman" w:eastAsia="Calibri" w:hAnsi="Times New Roman" w:cs="Times New Roman"/>
          <w:sz w:val="28"/>
          <w:szCs w:val="28"/>
        </w:rPr>
        <w:t xml:space="preserve"> – выведен во ВНИИССОК путём отбора из гибрида типа Нантской. Скороспелый (от всходов до технической спелости 140 дней). Корнеплоды цилиндрические, тупоконечные. Мякоть яркая оранжево-красная, ароматная, сочная, нежная, сладкая; сердцевина небольшая, округлая, по окраске почти не отличается от мякоти. Масса корнеплода 90 – </w:t>
      </w:r>
      <w:smartTag w:uri="urn:schemas-microsoft-com:office:smarttags" w:element="metricconverter">
        <w:smartTagPr>
          <w:attr w:name="ProductID" w:val="170 г"/>
        </w:smartTagPr>
        <w:r w:rsidRPr="006E595A">
          <w:rPr>
            <w:rFonts w:ascii="Times New Roman" w:eastAsia="Calibri" w:hAnsi="Times New Roman" w:cs="Times New Roman"/>
            <w:sz w:val="28"/>
            <w:szCs w:val="28"/>
          </w:rPr>
          <w:t>170 г</w:t>
        </w:r>
      </w:smartTag>
      <w:r w:rsidRPr="006E595A">
        <w:rPr>
          <w:rFonts w:ascii="Times New Roman" w:eastAsia="Calibri" w:hAnsi="Times New Roman" w:cs="Times New Roman"/>
          <w:sz w:val="28"/>
          <w:szCs w:val="28"/>
        </w:rPr>
        <w:t xml:space="preserve">. пригоден для ранневесеннего и подзимнего посевов. Используют для </w:t>
      </w:r>
      <w:r w:rsidRPr="006E595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летнего, осеннего и раннезимнего потребления. </w:t>
      </w:r>
      <w:proofErr w:type="spellStart"/>
      <w:r w:rsidRPr="006E595A">
        <w:rPr>
          <w:rFonts w:ascii="Times New Roman" w:eastAsia="Calibri" w:hAnsi="Times New Roman" w:cs="Times New Roman"/>
          <w:sz w:val="28"/>
          <w:szCs w:val="28"/>
        </w:rPr>
        <w:t>Лёжкость</w:t>
      </w:r>
      <w:proofErr w:type="spellEnd"/>
      <w:r w:rsidRPr="006E595A">
        <w:rPr>
          <w:rFonts w:ascii="Times New Roman" w:eastAsia="Calibri" w:hAnsi="Times New Roman" w:cs="Times New Roman"/>
          <w:sz w:val="28"/>
          <w:szCs w:val="28"/>
        </w:rPr>
        <w:t xml:space="preserve"> удовлетворительная. Один из лучших сортов по вкусовым качествам. Урожайность товарной продукции 4 – </w:t>
      </w:r>
      <w:smartTag w:uri="urn:schemas-microsoft-com:office:smarttags" w:element="metricconverter">
        <w:smartTagPr>
          <w:attr w:name="ProductID" w:val="6 кг"/>
        </w:smartTagPr>
        <w:r w:rsidRPr="006E595A">
          <w:rPr>
            <w:rFonts w:ascii="Times New Roman" w:eastAsia="Calibri" w:hAnsi="Times New Roman" w:cs="Times New Roman"/>
            <w:sz w:val="28"/>
            <w:szCs w:val="28"/>
          </w:rPr>
          <w:t>6 кг</w:t>
        </w:r>
      </w:smartTag>
      <w:r w:rsidRPr="006E595A">
        <w:rPr>
          <w:rFonts w:ascii="Times New Roman" w:eastAsia="Calibri" w:hAnsi="Times New Roman" w:cs="Times New Roman"/>
          <w:sz w:val="28"/>
          <w:szCs w:val="28"/>
        </w:rPr>
        <w:t xml:space="preserve"> /м². Районирован с </w:t>
      </w:r>
      <w:smartTag w:uri="urn:schemas-microsoft-com:office:smarttags" w:element="metricconverter">
        <w:smartTagPr>
          <w:attr w:name="ProductID" w:val="1943 г"/>
        </w:smartTagPr>
        <w:r w:rsidRPr="006E595A">
          <w:rPr>
            <w:rFonts w:ascii="Times New Roman" w:eastAsia="Calibri" w:hAnsi="Times New Roman" w:cs="Times New Roman"/>
            <w:sz w:val="28"/>
            <w:szCs w:val="28"/>
          </w:rPr>
          <w:t>1943 г</w:t>
        </w:r>
      </w:smartTag>
      <w:r w:rsidRPr="006E595A">
        <w:rPr>
          <w:rFonts w:ascii="Times New Roman" w:eastAsia="Calibri" w:hAnsi="Times New Roman" w:cs="Times New Roman"/>
          <w:sz w:val="28"/>
          <w:szCs w:val="28"/>
        </w:rPr>
        <w:t>. повсеместно</w:t>
      </w:r>
      <w:r w:rsidR="003E30CC">
        <w:rPr>
          <w:rFonts w:ascii="Times New Roman" w:eastAsia="Calibri" w:hAnsi="Times New Roman" w:cs="Times New Roman"/>
          <w:sz w:val="28"/>
          <w:szCs w:val="28"/>
        </w:rPr>
        <w:t xml:space="preserve"> (Е.В. Мамонов, 2001)</w:t>
      </w:r>
      <w:r w:rsidRPr="006E59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025D" w:rsidRDefault="00C9025D" w:rsidP="00C9025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Методика исследований.</w:t>
      </w:r>
    </w:p>
    <w:p w:rsidR="00C9025D" w:rsidRPr="00C9025D" w:rsidRDefault="00C9025D" w:rsidP="00C9025D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25D">
        <w:rPr>
          <w:rFonts w:ascii="Times New Roman" w:eastAsia="Calibri" w:hAnsi="Times New Roman" w:cs="Times New Roman"/>
          <w:sz w:val="28"/>
          <w:szCs w:val="28"/>
        </w:rPr>
        <w:t>В процессе исследований проводили следующие наблюдения и учёты:</w:t>
      </w:r>
    </w:p>
    <w:p w:rsidR="00C9025D" w:rsidRPr="00C9025D" w:rsidRDefault="00C9025D" w:rsidP="00C9025D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25D">
        <w:rPr>
          <w:rFonts w:ascii="Times New Roman" w:eastAsia="Calibri" w:hAnsi="Times New Roman" w:cs="Times New Roman"/>
          <w:sz w:val="28"/>
          <w:szCs w:val="28"/>
        </w:rPr>
        <w:t>Фенологи</w:t>
      </w:r>
      <w:r>
        <w:rPr>
          <w:rFonts w:ascii="Times New Roman" w:hAnsi="Times New Roman" w:cs="Times New Roman"/>
          <w:sz w:val="28"/>
          <w:szCs w:val="28"/>
        </w:rPr>
        <w:t>ческие наблюдения, где отмечали даты наступления фаз развития изучаемых овощных культур.</w:t>
      </w:r>
      <w:r w:rsidRPr="00C9025D">
        <w:rPr>
          <w:rFonts w:ascii="Times New Roman" w:eastAsia="Calibri" w:hAnsi="Times New Roman" w:cs="Times New Roman"/>
          <w:sz w:val="28"/>
          <w:szCs w:val="28"/>
        </w:rPr>
        <w:t xml:space="preserve"> Для каждой фазы развития отмечали начало, когда в неё вступило 10% растений на делянке. Кроме того, выделяли и фиксировали по 10 растений для этих показателей (В.Ф. </w:t>
      </w:r>
      <w:proofErr w:type="spellStart"/>
      <w:r w:rsidRPr="00C9025D">
        <w:rPr>
          <w:rFonts w:ascii="Times New Roman" w:eastAsia="Calibri" w:hAnsi="Times New Roman" w:cs="Times New Roman"/>
          <w:sz w:val="28"/>
          <w:szCs w:val="28"/>
        </w:rPr>
        <w:t>Белик</w:t>
      </w:r>
      <w:proofErr w:type="spellEnd"/>
      <w:r w:rsidRPr="00C9025D">
        <w:rPr>
          <w:rFonts w:ascii="Times New Roman" w:eastAsia="Calibri" w:hAnsi="Times New Roman" w:cs="Times New Roman"/>
          <w:sz w:val="28"/>
          <w:szCs w:val="28"/>
        </w:rPr>
        <w:t>, 1970; Б.А. Доспехов, 1985).</w:t>
      </w:r>
    </w:p>
    <w:p w:rsidR="00C9025D" w:rsidRPr="00C9025D" w:rsidRDefault="00C9025D" w:rsidP="00C9025D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25D">
        <w:rPr>
          <w:rFonts w:ascii="Times New Roman" w:eastAsia="Calibri" w:hAnsi="Times New Roman" w:cs="Times New Roman"/>
          <w:sz w:val="28"/>
          <w:szCs w:val="28"/>
        </w:rPr>
        <w:t>Биометрические учёты: учитывали высоту растений, количество листьев, замеряли диаметр розетки листьев. При уборке растений учитывали массу, длину и больший диаметр корнеплодов,</w:t>
      </w:r>
      <w:r>
        <w:rPr>
          <w:rFonts w:ascii="Times New Roman" w:hAnsi="Times New Roman" w:cs="Times New Roman"/>
          <w:sz w:val="28"/>
          <w:szCs w:val="28"/>
        </w:rPr>
        <w:t xml:space="preserve"> луковиц и плодов томата </w:t>
      </w:r>
      <w:r w:rsidRPr="00C9025D">
        <w:rPr>
          <w:rFonts w:ascii="Times New Roman" w:eastAsia="Calibri" w:hAnsi="Times New Roman" w:cs="Times New Roman"/>
          <w:sz w:val="28"/>
          <w:szCs w:val="28"/>
        </w:rPr>
        <w:t xml:space="preserve">(В.Ф. </w:t>
      </w:r>
      <w:proofErr w:type="spellStart"/>
      <w:r w:rsidRPr="00C9025D">
        <w:rPr>
          <w:rFonts w:ascii="Times New Roman" w:eastAsia="Calibri" w:hAnsi="Times New Roman" w:cs="Times New Roman"/>
          <w:sz w:val="28"/>
          <w:szCs w:val="28"/>
        </w:rPr>
        <w:t>Белик</w:t>
      </w:r>
      <w:proofErr w:type="spellEnd"/>
      <w:r w:rsidRPr="00C9025D">
        <w:rPr>
          <w:rFonts w:ascii="Times New Roman" w:eastAsia="Calibri" w:hAnsi="Times New Roman" w:cs="Times New Roman"/>
          <w:sz w:val="28"/>
          <w:szCs w:val="28"/>
        </w:rPr>
        <w:t>, 1970; Б.А. Доспехов, 1985).</w:t>
      </w:r>
    </w:p>
    <w:p w:rsidR="00C9025D" w:rsidRPr="00C9025D" w:rsidRDefault="00C9025D" w:rsidP="00C9025D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25D">
        <w:rPr>
          <w:rFonts w:ascii="Times New Roman" w:eastAsia="Calibri" w:hAnsi="Times New Roman" w:cs="Times New Roman"/>
          <w:sz w:val="28"/>
          <w:szCs w:val="28"/>
        </w:rPr>
        <w:t xml:space="preserve">Подсчёт количества растений проводили три раза: 1) после прореживания; 2) в середине вегетации; 3) перед уборкой урожая на каждой делянке (В.Ф. </w:t>
      </w:r>
      <w:proofErr w:type="spellStart"/>
      <w:r w:rsidRPr="00C9025D">
        <w:rPr>
          <w:rFonts w:ascii="Times New Roman" w:eastAsia="Calibri" w:hAnsi="Times New Roman" w:cs="Times New Roman"/>
          <w:sz w:val="28"/>
          <w:szCs w:val="28"/>
        </w:rPr>
        <w:t>Белик</w:t>
      </w:r>
      <w:proofErr w:type="spellEnd"/>
      <w:r w:rsidRPr="00C9025D">
        <w:rPr>
          <w:rFonts w:ascii="Times New Roman" w:eastAsia="Calibri" w:hAnsi="Times New Roman" w:cs="Times New Roman"/>
          <w:sz w:val="28"/>
          <w:szCs w:val="28"/>
        </w:rPr>
        <w:t>, 1970).</w:t>
      </w:r>
    </w:p>
    <w:p w:rsidR="00C9025D" w:rsidRPr="00C9025D" w:rsidRDefault="00C9025D" w:rsidP="00C9025D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25D">
        <w:rPr>
          <w:rFonts w:ascii="Times New Roman" w:eastAsia="Calibri" w:hAnsi="Times New Roman" w:cs="Times New Roman"/>
          <w:sz w:val="28"/>
          <w:szCs w:val="28"/>
        </w:rPr>
        <w:t xml:space="preserve">Оценку состояния растений в опытах проводили методом визуального наблюдения в сроки подсчёта количества растений по </w:t>
      </w:r>
      <w:proofErr w:type="spellStart"/>
      <w:r w:rsidRPr="00C9025D">
        <w:rPr>
          <w:rFonts w:ascii="Times New Roman" w:eastAsia="Calibri" w:hAnsi="Times New Roman" w:cs="Times New Roman"/>
          <w:sz w:val="28"/>
          <w:szCs w:val="28"/>
        </w:rPr>
        <w:t>четырёхбальной</w:t>
      </w:r>
      <w:proofErr w:type="spellEnd"/>
      <w:r w:rsidRPr="00C9025D">
        <w:rPr>
          <w:rFonts w:ascii="Times New Roman" w:eastAsia="Calibri" w:hAnsi="Times New Roman" w:cs="Times New Roman"/>
          <w:sz w:val="28"/>
          <w:szCs w:val="28"/>
        </w:rPr>
        <w:t xml:space="preserve"> системе: отлично, хорошо, удовлетворительно, неудовлетворительно (В.Ф. </w:t>
      </w:r>
      <w:proofErr w:type="spellStart"/>
      <w:r w:rsidRPr="00C9025D">
        <w:rPr>
          <w:rFonts w:ascii="Times New Roman" w:eastAsia="Calibri" w:hAnsi="Times New Roman" w:cs="Times New Roman"/>
          <w:sz w:val="28"/>
          <w:szCs w:val="28"/>
        </w:rPr>
        <w:t>Белик</w:t>
      </w:r>
      <w:proofErr w:type="spellEnd"/>
      <w:r w:rsidRPr="00C9025D">
        <w:rPr>
          <w:rFonts w:ascii="Times New Roman" w:eastAsia="Calibri" w:hAnsi="Times New Roman" w:cs="Times New Roman"/>
          <w:sz w:val="28"/>
          <w:szCs w:val="28"/>
        </w:rPr>
        <w:t>, 1970; Б.А. Доспехов, 1985).</w:t>
      </w:r>
    </w:p>
    <w:p w:rsidR="00C9025D" w:rsidRPr="00C9025D" w:rsidRDefault="00C9025D" w:rsidP="00C9025D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25D">
        <w:rPr>
          <w:rFonts w:ascii="Times New Roman" w:eastAsia="Calibri" w:hAnsi="Times New Roman" w:cs="Times New Roman"/>
          <w:sz w:val="28"/>
          <w:szCs w:val="28"/>
        </w:rPr>
        <w:t>Учёт поражённых растений вредителями и болезнями проводили путём визуальной оценки и подсчёта количества поражённых растений, начало и степень поражения, выделяли место поражения на растении (Б.А. Доспехов, 1985).</w:t>
      </w:r>
    </w:p>
    <w:p w:rsidR="00C9025D" w:rsidRPr="00C9025D" w:rsidRDefault="00C9025D" w:rsidP="00C9025D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025D">
        <w:rPr>
          <w:rFonts w:ascii="Times New Roman" w:eastAsia="Calibri" w:hAnsi="Times New Roman" w:cs="Times New Roman"/>
          <w:sz w:val="28"/>
          <w:szCs w:val="28"/>
        </w:rPr>
        <w:t>Учёт урожая проводили методом прямого взвешив</w:t>
      </w:r>
      <w:r w:rsidR="000E4EA2">
        <w:rPr>
          <w:rFonts w:ascii="Times New Roman" w:eastAsia="Calibri" w:hAnsi="Times New Roman" w:cs="Times New Roman"/>
          <w:sz w:val="28"/>
          <w:szCs w:val="28"/>
        </w:rPr>
        <w:t xml:space="preserve">ания с учётной делянки </w:t>
      </w:r>
      <w:r w:rsidRPr="00C9025D">
        <w:rPr>
          <w:rFonts w:ascii="Times New Roman" w:eastAsia="Calibri" w:hAnsi="Times New Roman" w:cs="Times New Roman"/>
          <w:sz w:val="28"/>
          <w:szCs w:val="28"/>
        </w:rPr>
        <w:t>(Б.А. Доспехов, 1985).</w:t>
      </w:r>
    </w:p>
    <w:p w:rsidR="00C9025D" w:rsidRPr="006E595A" w:rsidRDefault="00C9025D" w:rsidP="006E595A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E4EA2" w:rsidRPr="006E595A" w:rsidRDefault="000E4EA2" w:rsidP="00AA3BD0">
      <w:pPr>
        <w:spacing w:line="360" w:lineRule="auto"/>
        <w:contextualSpacing/>
        <w:rPr>
          <w:sz w:val="28"/>
          <w:szCs w:val="28"/>
        </w:rPr>
      </w:pPr>
    </w:p>
    <w:p w:rsidR="00111DE7" w:rsidRPr="00C9025D" w:rsidRDefault="00C9025D" w:rsidP="00043CB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025D">
        <w:rPr>
          <w:rFonts w:ascii="Times New Roman" w:hAnsi="Times New Roman" w:cs="Times New Roman"/>
          <w:sz w:val="28"/>
          <w:szCs w:val="28"/>
        </w:rPr>
        <w:lastRenderedPageBreak/>
        <w:t>Глава 2. Результаты исследований</w:t>
      </w:r>
    </w:p>
    <w:p w:rsidR="00C16995" w:rsidRPr="00043CB7" w:rsidRDefault="00C16995" w:rsidP="00043CB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3BD0" w:rsidRDefault="0090381F" w:rsidP="00AA3B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43CB7">
        <w:rPr>
          <w:rFonts w:ascii="Times New Roman" w:hAnsi="Times New Roman" w:cs="Times New Roman"/>
          <w:sz w:val="28"/>
          <w:szCs w:val="28"/>
        </w:rPr>
        <w:t>На ограниченной территории участка можно получить одновременно три вида продукции: плоды перцев, лукавицы лука и корнеплоды моркови. На делянке 2 метра шириной и 1 метр длиной нарезают два гребня, расстояние между вершинами которых 1 метр. На основаниях гребней высевают семена моркови в шахматном порядке (сорт моркови Нантская 4). По склонам гребней с той и другой стороны в количестве 4 рядков размещают лук севок. Между гребнями располагается ряд перцев (сорт Фельдмаршал) в количестве 4 штук с расстоянием между ними 25 см. Посев моркови и высадка лука севка проводилась 29 мая, а высадка перцев – 5 июня.</w:t>
      </w:r>
      <w:r w:rsidR="00F73938" w:rsidRPr="00F73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938" w:rsidRDefault="00F73938" w:rsidP="00AA3B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43CB7">
        <w:rPr>
          <w:rFonts w:ascii="Times New Roman" w:hAnsi="Times New Roman" w:cs="Times New Roman"/>
          <w:sz w:val="28"/>
          <w:szCs w:val="28"/>
        </w:rPr>
        <w:t>Подробная схема размещения данного метода приведена ниже на фотографии</w:t>
      </w:r>
      <w:r>
        <w:rPr>
          <w:rFonts w:ascii="Times New Roman" w:hAnsi="Times New Roman" w:cs="Times New Roman"/>
          <w:sz w:val="28"/>
          <w:szCs w:val="28"/>
        </w:rPr>
        <w:t xml:space="preserve"> в приложение 1</w:t>
      </w:r>
      <w:r w:rsidRPr="00043CB7">
        <w:rPr>
          <w:rFonts w:ascii="Times New Roman" w:hAnsi="Times New Roman" w:cs="Times New Roman"/>
          <w:sz w:val="28"/>
          <w:szCs w:val="28"/>
        </w:rPr>
        <w:t>.</w:t>
      </w:r>
    </w:p>
    <w:p w:rsidR="00F73938" w:rsidRPr="00F73938" w:rsidRDefault="00F73938" w:rsidP="00F73938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73938">
        <w:rPr>
          <w:rFonts w:ascii="Times New Roman" w:eastAsia="Calibri" w:hAnsi="Times New Roman" w:cs="Times New Roman"/>
          <w:sz w:val="28"/>
          <w:szCs w:val="28"/>
        </w:rPr>
        <w:t>Результаты проведённых фенологических наблюдений позволили нам рассчитать межфазные периоды, табл. 1.</w:t>
      </w:r>
    </w:p>
    <w:p w:rsidR="00F73938" w:rsidRPr="00F73938" w:rsidRDefault="00F73938" w:rsidP="00F73938">
      <w:pPr>
        <w:spacing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7393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B91F1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F73938">
        <w:rPr>
          <w:rFonts w:ascii="Times New Roman" w:eastAsia="Calibri" w:hAnsi="Times New Roman" w:cs="Times New Roman"/>
          <w:sz w:val="28"/>
          <w:szCs w:val="28"/>
        </w:rPr>
        <w:t xml:space="preserve">     Таблица 1.</w:t>
      </w:r>
    </w:p>
    <w:p w:rsidR="00F73938" w:rsidRPr="00F73938" w:rsidRDefault="00F73938" w:rsidP="00F73938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73938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межфазных периодов у </w:t>
      </w:r>
      <w:r w:rsidR="00443877">
        <w:rPr>
          <w:rFonts w:ascii="Times New Roman" w:hAnsi="Times New Roman" w:cs="Times New Roman"/>
          <w:sz w:val="28"/>
          <w:szCs w:val="28"/>
        </w:rPr>
        <w:t>растени</w:t>
      </w:r>
      <w:r w:rsidR="00B91F1F">
        <w:rPr>
          <w:rFonts w:ascii="Times New Roman" w:hAnsi="Times New Roman" w:cs="Times New Roman"/>
          <w:sz w:val="28"/>
          <w:szCs w:val="28"/>
        </w:rPr>
        <w:t>й в нашем опыте, среднее за 2017-2018</w:t>
      </w:r>
      <w:r w:rsidR="00443877">
        <w:rPr>
          <w:rFonts w:ascii="Times New Roman" w:hAnsi="Times New Roman" w:cs="Times New Roman"/>
          <w:sz w:val="28"/>
          <w:szCs w:val="28"/>
        </w:rPr>
        <w:t xml:space="preserve"> гг</w:t>
      </w:r>
      <w:r w:rsidRPr="00F73938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1134"/>
        <w:gridCol w:w="992"/>
        <w:gridCol w:w="1103"/>
        <w:gridCol w:w="1005"/>
        <w:gridCol w:w="1152"/>
        <w:gridCol w:w="1418"/>
        <w:gridCol w:w="1134"/>
      </w:tblGrid>
      <w:tr w:rsidR="00F73938" w:rsidRPr="00F73938" w:rsidTr="003C0B7D">
        <w:trPr>
          <w:trHeight w:val="352"/>
        </w:trPr>
        <w:tc>
          <w:tcPr>
            <w:tcW w:w="1598" w:type="dxa"/>
          </w:tcPr>
          <w:p w:rsidR="00F73938" w:rsidRPr="003E30CC" w:rsidRDefault="00F73938" w:rsidP="00153B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Наименование культуры</w:t>
            </w:r>
          </w:p>
        </w:tc>
        <w:tc>
          <w:tcPr>
            <w:tcW w:w="1134" w:type="dxa"/>
          </w:tcPr>
          <w:p w:rsidR="00F73938" w:rsidRPr="003E30CC" w:rsidRDefault="00F73938" w:rsidP="003E30C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>Посев</w:t>
            </w: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 xml:space="preserve"> (посадка) </w:t>
            </w:r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613CA" w:rsidRPr="003E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>всходы</w:t>
            </w:r>
          </w:p>
        </w:tc>
        <w:tc>
          <w:tcPr>
            <w:tcW w:w="992" w:type="dxa"/>
          </w:tcPr>
          <w:p w:rsidR="00F73938" w:rsidRPr="003E30CC" w:rsidRDefault="005B192B" w:rsidP="002613C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Высадка - цветение</w:t>
            </w:r>
          </w:p>
        </w:tc>
        <w:tc>
          <w:tcPr>
            <w:tcW w:w="1103" w:type="dxa"/>
          </w:tcPr>
          <w:p w:rsidR="00F73938" w:rsidRPr="003E30CC" w:rsidRDefault="00F73938" w:rsidP="00153B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>Всходы-2-3</w:t>
            </w:r>
          </w:p>
          <w:p w:rsidR="00F73938" w:rsidRPr="003E30CC" w:rsidRDefault="00F73938" w:rsidP="00153B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05" w:type="dxa"/>
          </w:tcPr>
          <w:p w:rsidR="00F73938" w:rsidRPr="003E30CC" w:rsidRDefault="00F73938" w:rsidP="00153B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>2-3 листа-</w:t>
            </w:r>
          </w:p>
          <w:p w:rsidR="00F73938" w:rsidRPr="003E30CC" w:rsidRDefault="00F73938" w:rsidP="00153B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>5-6 листьев</w:t>
            </w:r>
          </w:p>
        </w:tc>
        <w:tc>
          <w:tcPr>
            <w:tcW w:w="1152" w:type="dxa"/>
          </w:tcPr>
          <w:p w:rsidR="005B192B" w:rsidRPr="003E30CC" w:rsidRDefault="005B192B" w:rsidP="002613CA">
            <w:pPr>
              <w:ind w:left="-9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Цветение</w:t>
            </w:r>
            <w:r w:rsidR="002613CA" w:rsidRPr="003E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- тех.</w:t>
            </w:r>
          </w:p>
          <w:p w:rsidR="00F73938" w:rsidRPr="003E30CC" w:rsidRDefault="005B192B" w:rsidP="002613CA">
            <w:pPr>
              <w:ind w:left="-9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спелость</w:t>
            </w:r>
          </w:p>
        </w:tc>
        <w:tc>
          <w:tcPr>
            <w:tcW w:w="1418" w:type="dxa"/>
          </w:tcPr>
          <w:p w:rsidR="00F73938" w:rsidRPr="003E30CC" w:rsidRDefault="00F73938" w:rsidP="00153B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>Пучковая спелость-</w:t>
            </w:r>
            <w:proofErr w:type="spellStart"/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</w:t>
            </w:r>
            <w:proofErr w:type="spellEnd"/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>-кая спелость</w:t>
            </w:r>
          </w:p>
        </w:tc>
        <w:tc>
          <w:tcPr>
            <w:tcW w:w="1134" w:type="dxa"/>
          </w:tcPr>
          <w:p w:rsidR="00F73938" w:rsidRPr="003E30CC" w:rsidRDefault="00F73938" w:rsidP="00153B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>Всходы-</w:t>
            </w:r>
            <w:proofErr w:type="spellStart"/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>техни</w:t>
            </w:r>
            <w:proofErr w:type="spellEnd"/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>ческая</w:t>
            </w:r>
            <w:proofErr w:type="spellEnd"/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спелость</w:t>
            </w:r>
          </w:p>
        </w:tc>
      </w:tr>
      <w:tr w:rsidR="003C0B7D" w:rsidRPr="00F73938" w:rsidTr="003C0B7D">
        <w:trPr>
          <w:trHeight w:val="352"/>
        </w:trPr>
        <w:tc>
          <w:tcPr>
            <w:tcW w:w="1598" w:type="dxa"/>
          </w:tcPr>
          <w:p w:rsidR="003C0B7D" w:rsidRPr="003E30CC" w:rsidRDefault="003C0B7D" w:rsidP="003C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1. Морковь</w:t>
            </w:r>
          </w:p>
        </w:tc>
        <w:tc>
          <w:tcPr>
            <w:tcW w:w="1134" w:type="dxa"/>
          </w:tcPr>
          <w:p w:rsidR="003C0B7D" w:rsidRPr="003E30CC" w:rsidRDefault="003C0B7D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C0B7D" w:rsidRPr="003E30CC" w:rsidRDefault="005B192B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</w:tcPr>
          <w:p w:rsidR="003C0B7D" w:rsidRPr="003E30CC" w:rsidRDefault="003C0B7D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5" w:type="dxa"/>
          </w:tcPr>
          <w:p w:rsidR="003C0B7D" w:rsidRPr="003E30CC" w:rsidRDefault="003C0B7D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2" w:type="dxa"/>
          </w:tcPr>
          <w:p w:rsidR="003C0B7D" w:rsidRPr="003E30CC" w:rsidRDefault="005B192B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C0B7D" w:rsidRPr="003E30CC" w:rsidRDefault="003C0B7D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3C0B7D" w:rsidRPr="003E30CC" w:rsidRDefault="003C0B7D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C0B7D" w:rsidRPr="00F73938" w:rsidTr="003C0B7D">
        <w:trPr>
          <w:trHeight w:val="352"/>
        </w:trPr>
        <w:tc>
          <w:tcPr>
            <w:tcW w:w="1598" w:type="dxa"/>
          </w:tcPr>
          <w:p w:rsidR="003C0B7D" w:rsidRPr="003E30CC" w:rsidRDefault="003C0B7D" w:rsidP="003C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2. Лук</w:t>
            </w:r>
          </w:p>
        </w:tc>
        <w:tc>
          <w:tcPr>
            <w:tcW w:w="1134" w:type="dxa"/>
          </w:tcPr>
          <w:p w:rsidR="003C0B7D" w:rsidRPr="003E30CC" w:rsidRDefault="003C0B7D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C0B7D" w:rsidRPr="003E30CC" w:rsidRDefault="003C0B7D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</w:tcPr>
          <w:p w:rsidR="003C0B7D" w:rsidRPr="003E30CC" w:rsidRDefault="005B192B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5" w:type="dxa"/>
          </w:tcPr>
          <w:p w:rsidR="003C0B7D" w:rsidRPr="003E30CC" w:rsidRDefault="005B192B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2" w:type="dxa"/>
          </w:tcPr>
          <w:p w:rsidR="003C0B7D" w:rsidRPr="003E30CC" w:rsidRDefault="005B192B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C0B7D" w:rsidRPr="003E30CC" w:rsidRDefault="005B192B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C0B7D" w:rsidRPr="003E30CC" w:rsidRDefault="005B192B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3C0B7D" w:rsidRPr="00F73938" w:rsidTr="003C0B7D">
        <w:trPr>
          <w:trHeight w:val="352"/>
        </w:trPr>
        <w:tc>
          <w:tcPr>
            <w:tcW w:w="1598" w:type="dxa"/>
          </w:tcPr>
          <w:p w:rsidR="003C0B7D" w:rsidRPr="003E30CC" w:rsidRDefault="003C0B7D" w:rsidP="003C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3. Перец</w:t>
            </w:r>
          </w:p>
        </w:tc>
        <w:tc>
          <w:tcPr>
            <w:tcW w:w="1134" w:type="dxa"/>
          </w:tcPr>
          <w:p w:rsidR="003C0B7D" w:rsidRPr="003E30CC" w:rsidRDefault="005B192B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0B7D" w:rsidRPr="003E30CC" w:rsidRDefault="005B192B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3" w:type="dxa"/>
          </w:tcPr>
          <w:p w:rsidR="003C0B7D" w:rsidRPr="003E30CC" w:rsidRDefault="005B192B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3C0B7D" w:rsidRPr="003E30CC" w:rsidRDefault="005B192B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3C0B7D" w:rsidRPr="003E30CC" w:rsidRDefault="002613CA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3C0B7D" w:rsidRPr="003E30CC" w:rsidRDefault="005B192B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C0B7D" w:rsidRPr="003E30CC" w:rsidRDefault="005B192B" w:rsidP="0015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</w:tbl>
    <w:p w:rsidR="00F73938" w:rsidRPr="002613CA" w:rsidRDefault="002613CA" w:rsidP="00AA3B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613CA">
        <w:rPr>
          <w:rFonts w:ascii="Times New Roman" w:eastAsia="Calibri" w:hAnsi="Times New Roman" w:cs="Times New Roman"/>
          <w:sz w:val="28"/>
          <w:szCs w:val="28"/>
        </w:rPr>
        <w:t>Как свидетельствуют приведённые данные,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периодов </w:t>
      </w:r>
      <w:r w:rsidR="00443877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основным характеристикам изученных нами культур для условий </w:t>
      </w:r>
      <w:r w:rsidR="00F5666D">
        <w:rPr>
          <w:rFonts w:ascii="Times New Roman" w:hAnsi="Times New Roman" w:cs="Times New Roman"/>
          <w:sz w:val="28"/>
          <w:szCs w:val="28"/>
        </w:rPr>
        <w:t>северной лесостепи</w:t>
      </w:r>
      <w:r>
        <w:rPr>
          <w:rFonts w:ascii="Times New Roman" w:hAnsi="Times New Roman" w:cs="Times New Roman"/>
          <w:sz w:val="28"/>
          <w:szCs w:val="28"/>
        </w:rPr>
        <w:t xml:space="preserve"> Тюменской области.</w:t>
      </w:r>
    </w:p>
    <w:p w:rsidR="002613CA" w:rsidRPr="002613CA" w:rsidRDefault="002613CA" w:rsidP="002613CA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13C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Наблюдение за характером развития растений мы дополнили изучением их параметров, табл. 2.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613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</w:p>
    <w:p w:rsidR="002613CA" w:rsidRPr="002613CA" w:rsidRDefault="002613CA" w:rsidP="002613CA">
      <w:pPr>
        <w:spacing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13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F5666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613CA">
        <w:rPr>
          <w:rFonts w:ascii="Times New Roman" w:eastAsia="Calibri" w:hAnsi="Times New Roman" w:cs="Times New Roman"/>
          <w:sz w:val="28"/>
          <w:szCs w:val="28"/>
        </w:rPr>
        <w:t xml:space="preserve">    Таблица 2.</w:t>
      </w:r>
    </w:p>
    <w:p w:rsidR="002613CA" w:rsidRPr="002613CA" w:rsidRDefault="002613CA" w:rsidP="002613CA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613CA">
        <w:rPr>
          <w:rFonts w:ascii="Times New Roman" w:eastAsia="Calibri" w:hAnsi="Times New Roman" w:cs="Times New Roman"/>
          <w:sz w:val="28"/>
          <w:szCs w:val="28"/>
        </w:rPr>
        <w:t>Высота расте</w:t>
      </w:r>
      <w:r>
        <w:rPr>
          <w:rFonts w:ascii="Times New Roman" w:hAnsi="Times New Roman" w:cs="Times New Roman"/>
          <w:sz w:val="28"/>
          <w:szCs w:val="28"/>
        </w:rPr>
        <w:t>ний овощных культур в данном опыте.</w:t>
      </w:r>
      <w:r w:rsidRPr="002613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55"/>
        <w:gridCol w:w="1440"/>
        <w:gridCol w:w="1440"/>
        <w:gridCol w:w="1440"/>
        <w:gridCol w:w="1800"/>
      </w:tblGrid>
      <w:tr w:rsidR="002613CA" w:rsidRPr="002613CA" w:rsidTr="00153BBD">
        <w:trPr>
          <w:trHeight w:val="360"/>
        </w:trPr>
        <w:tc>
          <w:tcPr>
            <w:tcW w:w="1985" w:type="dxa"/>
            <w:vMerge w:val="restart"/>
          </w:tcPr>
          <w:p w:rsidR="002613CA" w:rsidRPr="002613CA" w:rsidRDefault="002613CA" w:rsidP="002613C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Густота стояния растений на 1 погонный метр </w:t>
            </w:r>
          </w:p>
        </w:tc>
        <w:tc>
          <w:tcPr>
            <w:tcW w:w="7375" w:type="dxa"/>
            <w:gridSpan w:val="5"/>
          </w:tcPr>
          <w:p w:rsidR="002613CA" w:rsidRPr="002613CA" w:rsidRDefault="002613CA" w:rsidP="002613C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3CA">
              <w:rPr>
                <w:rFonts w:ascii="Times New Roman" w:eastAsia="Calibri" w:hAnsi="Times New Roman" w:cs="Times New Roman"/>
                <w:sz w:val="24"/>
                <w:szCs w:val="24"/>
              </w:rPr>
              <w:t>Даты учёта</w:t>
            </w:r>
          </w:p>
        </w:tc>
      </w:tr>
      <w:tr w:rsidR="002613CA" w:rsidRPr="002613CA" w:rsidTr="00153BBD">
        <w:trPr>
          <w:trHeight w:val="280"/>
        </w:trPr>
        <w:tc>
          <w:tcPr>
            <w:tcW w:w="1985" w:type="dxa"/>
            <w:vMerge/>
          </w:tcPr>
          <w:p w:rsidR="002613CA" w:rsidRPr="002613CA" w:rsidRDefault="002613CA" w:rsidP="002613CA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2613CA" w:rsidRPr="002613CA" w:rsidRDefault="002613CA" w:rsidP="002613C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3CA">
              <w:rPr>
                <w:rFonts w:ascii="Times New Roman" w:eastAsia="Calibri" w:hAnsi="Times New Roman" w:cs="Times New Roman"/>
                <w:sz w:val="24"/>
                <w:szCs w:val="24"/>
              </w:rPr>
              <w:t>4.07</w:t>
            </w:r>
          </w:p>
        </w:tc>
        <w:tc>
          <w:tcPr>
            <w:tcW w:w="1440" w:type="dxa"/>
          </w:tcPr>
          <w:p w:rsidR="002613CA" w:rsidRPr="002613CA" w:rsidRDefault="002613CA" w:rsidP="002613C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3CA">
              <w:rPr>
                <w:rFonts w:ascii="Times New Roman" w:eastAsia="Calibri" w:hAnsi="Times New Roman" w:cs="Times New Roman"/>
                <w:sz w:val="24"/>
                <w:szCs w:val="24"/>
              </w:rPr>
              <w:t>24.07</w:t>
            </w:r>
          </w:p>
        </w:tc>
        <w:tc>
          <w:tcPr>
            <w:tcW w:w="1440" w:type="dxa"/>
          </w:tcPr>
          <w:p w:rsidR="002613CA" w:rsidRPr="002613CA" w:rsidRDefault="002613CA" w:rsidP="002613C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3CA">
              <w:rPr>
                <w:rFonts w:ascii="Times New Roman" w:eastAsia="Calibri" w:hAnsi="Times New Roman" w:cs="Times New Roman"/>
                <w:sz w:val="24"/>
                <w:szCs w:val="24"/>
              </w:rPr>
              <w:t>13.08</w:t>
            </w:r>
          </w:p>
        </w:tc>
        <w:tc>
          <w:tcPr>
            <w:tcW w:w="1440" w:type="dxa"/>
          </w:tcPr>
          <w:p w:rsidR="002613CA" w:rsidRPr="002613CA" w:rsidRDefault="002613CA" w:rsidP="002613C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3CA">
              <w:rPr>
                <w:rFonts w:ascii="Times New Roman" w:eastAsia="Calibri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800" w:type="dxa"/>
          </w:tcPr>
          <w:p w:rsidR="002613CA" w:rsidRPr="002613CA" w:rsidRDefault="002613CA" w:rsidP="002613C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3CA">
              <w:rPr>
                <w:rFonts w:ascii="Times New Roman" w:eastAsia="Calibri" w:hAnsi="Times New Roman" w:cs="Times New Roman"/>
                <w:sz w:val="24"/>
                <w:szCs w:val="24"/>
              </w:rPr>
              <w:t>перед уборкой</w:t>
            </w:r>
          </w:p>
        </w:tc>
      </w:tr>
      <w:tr w:rsidR="002613CA" w:rsidRPr="002613CA" w:rsidTr="00153BBD">
        <w:trPr>
          <w:trHeight w:val="140"/>
        </w:trPr>
        <w:tc>
          <w:tcPr>
            <w:tcW w:w="1985" w:type="dxa"/>
            <w:vMerge/>
          </w:tcPr>
          <w:p w:rsidR="002613CA" w:rsidRPr="002613CA" w:rsidRDefault="002613CA" w:rsidP="002613CA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  <w:gridSpan w:val="5"/>
          </w:tcPr>
          <w:p w:rsidR="002613CA" w:rsidRPr="002613CA" w:rsidRDefault="002613CA" w:rsidP="002613C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3CA">
              <w:rPr>
                <w:rFonts w:ascii="Times New Roman" w:eastAsia="Calibri" w:hAnsi="Times New Roman" w:cs="Times New Roman"/>
                <w:sz w:val="24"/>
                <w:szCs w:val="24"/>
              </w:rPr>
              <w:t>высота растений, см</w:t>
            </w:r>
          </w:p>
        </w:tc>
      </w:tr>
      <w:tr w:rsidR="002613CA" w:rsidRPr="002613CA" w:rsidTr="00153BBD">
        <w:trPr>
          <w:trHeight w:val="140"/>
        </w:trPr>
        <w:tc>
          <w:tcPr>
            <w:tcW w:w="1985" w:type="dxa"/>
          </w:tcPr>
          <w:p w:rsidR="002613CA" w:rsidRPr="002613CA" w:rsidRDefault="002613CA" w:rsidP="002613CA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55" w:type="dxa"/>
          </w:tcPr>
          <w:p w:rsidR="002613CA" w:rsidRPr="002613CA" w:rsidRDefault="00134B4E" w:rsidP="002613C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440" w:type="dxa"/>
          </w:tcPr>
          <w:p w:rsidR="002613CA" w:rsidRPr="002613CA" w:rsidRDefault="00134B4E" w:rsidP="002613C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440" w:type="dxa"/>
          </w:tcPr>
          <w:p w:rsidR="002613CA" w:rsidRPr="002613CA" w:rsidRDefault="00134B4E" w:rsidP="002613C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440" w:type="dxa"/>
          </w:tcPr>
          <w:p w:rsidR="002613CA" w:rsidRPr="002613CA" w:rsidRDefault="00134B4E" w:rsidP="002613C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800" w:type="dxa"/>
          </w:tcPr>
          <w:p w:rsidR="002613CA" w:rsidRPr="002613CA" w:rsidRDefault="00134B4E" w:rsidP="002613C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2613CA" w:rsidRPr="002613CA" w:rsidTr="00153BBD">
        <w:trPr>
          <w:trHeight w:val="140"/>
        </w:trPr>
        <w:tc>
          <w:tcPr>
            <w:tcW w:w="1985" w:type="dxa"/>
          </w:tcPr>
          <w:p w:rsidR="002613CA" w:rsidRPr="002613CA" w:rsidRDefault="002613CA" w:rsidP="002613C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Лук</w:t>
            </w:r>
          </w:p>
        </w:tc>
        <w:tc>
          <w:tcPr>
            <w:tcW w:w="1255" w:type="dxa"/>
          </w:tcPr>
          <w:p w:rsidR="002613CA" w:rsidRPr="002613CA" w:rsidRDefault="00134B4E" w:rsidP="002613C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440" w:type="dxa"/>
          </w:tcPr>
          <w:p w:rsidR="002613CA" w:rsidRPr="002613CA" w:rsidRDefault="00134B4E" w:rsidP="002613C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440" w:type="dxa"/>
          </w:tcPr>
          <w:p w:rsidR="002613CA" w:rsidRPr="002613CA" w:rsidRDefault="00134B4E" w:rsidP="002613C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440" w:type="dxa"/>
          </w:tcPr>
          <w:p w:rsidR="002613CA" w:rsidRPr="002613CA" w:rsidRDefault="00134B4E" w:rsidP="002613C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800" w:type="dxa"/>
          </w:tcPr>
          <w:p w:rsidR="002613CA" w:rsidRPr="002613CA" w:rsidRDefault="00134B4E" w:rsidP="002613C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2613CA" w:rsidRPr="002613CA" w:rsidTr="00153BBD">
        <w:trPr>
          <w:trHeight w:val="140"/>
        </w:trPr>
        <w:tc>
          <w:tcPr>
            <w:tcW w:w="1985" w:type="dxa"/>
          </w:tcPr>
          <w:p w:rsidR="002613CA" w:rsidRDefault="002613CA" w:rsidP="002613C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Перец</w:t>
            </w:r>
          </w:p>
        </w:tc>
        <w:tc>
          <w:tcPr>
            <w:tcW w:w="1255" w:type="dxa"/>
          </w:tcPr>
          <w:p w:rsidR="002613CA" w:rsidRPr="002613CA" w:rsidRDefault="00134B4E" w:rsidP="002613C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0" w:type="dxa"/>
          </w:tcPr>
          <w:p w:rsidR="002613CA" w:rsidRPr="002613CA" w:rsidRDefault="00134B4E" w:rsidP="002613C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40" w:type="dxa"/>
          </w:tcPr>
          <w:p w:rsidR="002613CA" w:rsidRPr="002613CA" w:rsidRDefault="00134B4E" w:rsidP="002613C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40" w:type="dxa"/>
          </w:tcPr>
          <w:p w:rsidR="002613CA" w:rsidRPr="002613CA" w:rsidRDefault="00134B4E" w:rsidP="002613C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00" w:type="dxa"/>
          </w:tcPr>
          <w:p w:rsidR="002613CA" w:rsidRPr="002613CA" w:rsidRDefault="00134B4E" w:rsidP="002613C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134B4E" w:rsidRDefault="00134B4E" w:rsidP="00AA3BD0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4B4E">
        <w:rPr>
          <w:rFonts w:ascii="Times New Roman" w:eastAsia="Calibri" w:hAnsi="Times New Roman" w:cs="Times New Roman"/>
          <w:sz w:val="28"/>
          <w:szCs w:val="28"/>
        </w:rPr>
        <w:t>Данные таблицы показали некоторое варьирование в высоте растений не только в зависимости от  особенностей овощной культуры, но и даты проведения биометрических учётов. Более высокие и массивные растения, не зависимо от культуры были в конце первой половины августа.</w:t>
      </w:r>
    </w:p>
    <w:p w:rsidR="00036DE2" w:rsidRPr="00036DE2" w:rsidRDefault="00036DE2" w:rsidP="00036DE2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36DE2">
        <w:rPr>
          <w:rFonts w:ascii="Times New Roman" w:hAnsi="Times New Roman" w:cs="Times New Roman"/>
          <w:sz w:val="28"/>
          <w:szCs w:val="28"/>
        </w:rPr>
        <w:t>По мере образования продуктовых органов мы измерили их параметры, данные этого измерения приведены в таблице 3.</w:t>
      </w:r>
    </w:p>
    <w:p w:rsidR="00036DE2" w:rsidRPr="00036DE2" w:rsidRDefault="00036DE2" w:rsidP="00036DE2">
      <w:pPr>
        <w:spacing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6DE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F566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36DE2">
        <w:rPr>
          <w:rFonts w:ascii="Times New Roman" w:eastAsia="Calibri" w:hAnsi="Times New Roman" w:cs="Times New Roman"/>
          <w:sz w:val="28"/>
          <w:szCs w:val="28"/>
        </w:rPr>
        <w:t>Таблица 3.</w:t>
      </w:r>
    </w:p>
    <w:p w:rsidR="00036DE2" w:rsidRPr="00036DE2" w:rsidRDefault="00036DE2" w:rsidP="00AA3BD0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6DE2">
        <w:rPr>
          <w:rFonts w:ascii="Times New Roman" w:eastAsia="Calibri" w:hAnsi="Times New Roman" w:cs="Times New Roman"/>
          <w:sz w:val="28"/>
          <w:szCs w:val="28"/>
        </w:rPr>
        <w:t xml:space="preserve">Средние данные замеров </w:t>
      </w:r>
      <w:r>
        <w:rPr>
          <w:rFonts w:ascii="Times New Roman" w:eastAsia="Calibri" w:hAnsi="Times New Roman" w:cs="Times New Roman"/>
          <w:sz w:val="28"/>
          <w:szCs w:val="28"/>
        </w:rPr>
        <w:t>продуктовых органов в зависимости от овощной культуры</w:t>
      </w:r>
      <w:r w:rsidRPr="00036DE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1"/>
        <w:gridCol w:w="1793"/>
        <w:gridCol w:w="1882"/>
        <w:gridCol w:w="1620"/>
        <w:gridCol w:w="2116"/>
      </w:tblGrid>
      <w:tr w:rsidR="00036DE2" w:rsidTr="00153BBD">
        <w:trPr>
          <w:trHeight w:val="388"/>
        </w:trPr>
        <w:tc>
          <w:tcPr>
            <w:tcW w:w="1980" w:type="dxa"/>
            <w:vMerge w:val="restart"/>
          </w:tcPr>
          <w:p w:rsidR="00036DE2" w:rsidRPr="003E30CC" w:rsidRDefault="00036DE2" w:rsidP="00036D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685" w:type="dxa"/>
            <w:gridSpan w:val="2"/>
          </w:tcPr>
          <w:p w:rsidR="00036DE2" w:rsidRPr="003E30CC" w:rsidRDefault="00036DE2" w:rsidP="00036D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Масса продуктового органа</w:t>
            </w:r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>, г.</w:t>
            </w:r>
          </w:p>
        </w:tc>
        <w:tc>
          <w:tcPr>
            <w:tcW w:w="1592" w:type="dxa"/>
            <w:vMerge w:val="restart"/>
          </w:tcPr>
          <w:p w:rsidR="00036DE2" w:rsidRPr="003E30CC" w:rsidRDefault="00036DE2" w:rsidP="00036D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  <w:r w:rsidR="006231C8" w:rsidRPr="003E30CC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продуктового органа</w:t>
            </w:r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>, см</w:t>
            </w:r>
          </w:p>
        </w:tc>
        <w:tc>
          <w:tcPr>
            <w:tcW w:w="2125" w:type="dxa"/>
            <w:vMerge w:val="restart"/>
          </w:tcPr>
          <w:p w:rsidR="00036DE2" w:rsidRPr="003E30CC" w:rsidRDefault="00036DE2" w:rsidP="00036D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полезной массы </w:t>
            </w:r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массе листьев</w:t>
            </w:r>
          </w:p>
        </w:tc>
      </w:tr>
      <w:tr w:rsidR="00036DE2" w:rsidTr="00153BBD">
        <w:trPr>
          <w:trHeight w:val="388"/>
        </w:trPr>
        <w:tc>
          <w:tcPr>
            <w:tcW w:w="1980" w:type="dxa"/>
            <w:vMerge/>
          </w:tcPr>
          <w:p w:rsidR="00036DE2" w:rsidRPr="003E30CC" w:rsidRDefault="00036DE2" w:rsidP="00036D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36DE2" w:rsidRPr="003E30CC" w:rsidRDefault="006231C8" w:rsidP="00036D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с листьями</w:t>
            </w:r>
          </w:p>
        </w:tc>
        <w:tc>
          <w:tcPr>
            <w:tcW w:w="1885" w:type="dxa"/>
          </w:tcPr>
          <w:p w:rsidR="00036DE2" w:rsidRPr="003E30CC" w:rsidRDefault="006231C8" w:rsidP="00036D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без листьев</w:t>
            </w:r>
          </w:p>
        </w:tc>
        <w:tc>
          <w:tcPr>
            <w:tcW w:w="1592" w:type="dxa"/>
            <w:vMerge/>
          </w:tcPr>
          <w:p w:rsidR="00036DE2" w:rsidRPr="003E30CC" w:rsidRDefault="00036DE2" w:rsidP="00036D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036DE2" w:rsidRPr="003E30CC" w:rsidRDefault="00036DE2" w:rsidP="00036D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6DE2" w:rsidTr="00153BBD">
        <w:trPr>
          <w:trHeight w:val="388"/>
        </w:trPr>
        <w:tc>
          <w:tcPr>
            <w:tcW w:w="1980" w:type="dxa"/>
          </w:tcPr>
          <w:p w:rsidR="00036DE2" w:rsidRPr="003E30CC" w:rsidRDefault="00036DE2" w:rsidP="00036DE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800" w:type="dxa"/>
          </w:tcPr>
          <w:p w:rsidR="00036DE2" w:rsidRPr="003E30CC" w:rsidRDefault="006231C8" w:rsidP="00036D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885" w:type="dxa"/>
          </w:tcPr>
          <w:p w:rsidR="00036DE2" w:rsidRPr="003E30CC" w:rsidRDefault="006231C8" w:rsidP="00036D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592" w:type="dxa"/>
          </w:tcPr>
          <w:p w:rsidR="00036DE2" w:rsidRPr="003E30CC" w:rsidRDefault="006231C8" w:rsidP="00036D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25" w:type="dxa"/>
          </w:tcPr>
          <w:p w:rsidR="00036DE2" w:rsidRPr="003E30CC" w:rsidRDefault="006231C8" w:rsidP="00036D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6231C8" w:rsidTr="00153BBD">
        <w:trPr>
          <w:trHeight w:val="388"/>
        </w:trPr>
        <w:tc>
          <w:tcPr>
            <w:tcW w:w="1980" w:type="dxa"/>
          </w:tcPr>
          <w:p w:rsidR="006231C8" w:rsidRPr="003E30CC" w:rsidRDefault="006231C8" w:rsidP="00036DE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2. Лук</w:t>
            </w:r>
          </w:p>
        </w:tc>
        <w:tc>
          <w:tcPr>
            <w:tcW w:w="1800" w:type="dxa"/>
          </w:tcPr>
          <w:p w:rsidR="006231C8" w:rsidRPr="003E30CC" w:rsidRDefault="006231C8" w:rsidP="00036D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885" w:type="dxa"/>
          </w:tcPr>
          <w:p w:rsidR="006231C8" w:rsidRPr="003E30CC" w:rsidRDefault="006231C8" w:rsidP="00036D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92" w:type="dxa"/>
          </w:tcPr>
          <w:p w:rsidR="006231C8" w:rsidRPr="003E30CC" w:rsidRDefault="006231C8" w:rsidP="00036D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2125" w:type="dxa"/>
          </w:tcPr>
          <w:p w:rsidR="006231C8" w:rsidRPr="003E30CC" w:rsidRDefault="006231C8" w:rsidP="00036D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6231C8" w:rsidTr="006231C8">
        <w:trPr>
          <w:trHeight w:val="3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8" w:rsidRPr="003E30CC" w:rsidRDefault="006231C8" w:rsidP="006231C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8" w:rsidRPr="003E30CC" w:rsidRDefault="006231C8" w:rsidP="006231C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Масса плодов, грамм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8" w:rsidRPr="003E30CC" w:rsidRDefault="006231C8" w:rsidP="006231C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Урожайность, г. с куста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8" w:rsidRPr="003E30CC" w:rsidRDefault="006231C8" w:rsidP="006231C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Толщина стенки плода, см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8" w:rsidRPr="003E30CC" w:rsidRDefault="006231C8" w:rsidP="006231C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Вкусовые качества, баллы</w:t>
            </w:r>
          </w:p>
        </w:tc>
      </w:tr>
      <w:tr w:rsidR="006231C8" w:rsidTr="006231C8">
        <w:trPr>
          <w:trHeight w:val="3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8" w:rsidRPr="003E30CC" w:rsidRDefault="006231C8" w:rsidP="006231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3. Перец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8" w:rsidRPr="003E30CC" w:rsidRDefault="006231C8" w:rsidP="006231C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8" w:rsidRPr="003E30CC" w:rsidRDefault="006231C8" w:rsidP="006231C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8" w:rsidRPr="003E30CC" w:rsidRDefault="006231C8" w:rsidP="006231C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8" w:rsidRPr="003E30CC" w:rsidRDefault="006231C8" w:rsidP="006231C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C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036DE2" w:rsidRPr="00134B4E" w:rsidRDefault="007E166A" w:rsidP="00AA3BD0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Данные таблицы иллюстрируют интересные результаты, которые позволят нам изучить потенциал продуктивности культур для проведения опытов по уплотнению овощных растений.</w:t>
      </w:r>
    </w:p>
    <w:p w:rsidR="007E166A" w:rsidRDefault="007E166A" w:rsidP="007E166A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E16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Интересные данные представлены в последней колонке – интенсивность работы листового аппарата. Наиболее эффективно работали </w:t>
      </w:r>
      <w:r w:rsidRPr="007E166A">
        <w:rPr>
          <w:rFonts w:ascii="Times New Roman" w:hAnsi="Times New Roman" w:cs="Times New Roman"/>
          <w:sz w:val="28"/>
          <w:szCs w:val="28"/>
        </w:rPr>
        <w:t>листья лука</w:t>
      </w:r>
      <w:r w:rsidRPr="007E166A">
        <w:rPr>
          <w:rFonts w:ascii="Times New Roman" w:eastAsia="Calibri" w:hAnsi="Times New Roman" w:cs="Times New Roman"/>
          <w:sz w:val="28"/>
          <w:szCs w:val="28"/>
        </w:rPr>
        <w:t>.</w:t>
      </w:r>
      <w:r w:rsidRPr="007E166A">
        <w:rPr>
          <w:rFonts w:ascii="Times New Roman" w:hAnsi="Times New Roman" w:cs="Times New Roman"/>
          <w:sz w:val="28"/>
          <w:szCs w:val="28"/>
        </w:rPr>
        <w:t xml:space="preserve"> Растения моркови</w:t>
      </w:r>
      <w:r w:rsidRPr="007E166A">
        <w:rPr>
          <w:rFonts w:ascii="Times New Roman" w:eastAsia="Calibri" w:hAnsi="Times New Roman" w:cs="Times New Roman"/>
          <w:sz w:val="28"/>
          <w:szCs w:val="28"/>
        </w:rPr>
        <w:t xml:space="preserve"> образовали большую ли</w:t>
      </w:r>
      <w:r w:rsidRPr="007E166A">
        <w:rPr>
          <w:rFonts w:ascii="Times New Roman" w:hAnsi="Times New Roman" w:cs="Times New Roman"/>
          <w:sz w:val="28"/>
          <w:szCs w:val="28"/>
        </w:rPr>
        <w:t>ству, которая имела не высокую</w:t>
      </w:r>
      <w:r w:rsidRPr="007E166A">
        <w:rPr>
          <w:rFonts w:ascii="Times New Roman" w:eastAsia="Calibri" w:hAnsi="Times New Roman" w:cs="Times New Roman"/>
          <w:sz w:val="28"/>
          <w:szCs w:val="28"/>
        </w:rPr>
        <w:t xml:space="preserve"> продуктивность. </w:t>
      </w:r>
    </w:p>
    <w:p w:rsidR="007E166A" w:rsidRPr="000137F3" w:rsidRDefault="007E166A" w:rsidP="000137F3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Вкусовые качества плодов у перцев были довольно таки высокого </w:t>
      </w:r>
      <w:r w:rsidRPr="000137F3">
        <w:rPr>
          <w:rFonts w:ascii="Times New Roman" w:hAnsi="Times New Roman" w:cs="Times New Roman"/>
          <w:sz w:val="28"/>
          <w:szCs w:val="28"/>
        </w:rPr>
        <w:t>качества.</w:t>
      </w:r>
    </w:p>
    <w:p w:rsidR="000137F3" w:rsidRPr="000137F3" w:rsidRDefault="000137F3" w:rsidP="000137F3">
      <w:pPr>
        <w:pStyle w:val="a5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137F3">
        <w:rPr>
          <w:rFonts w:ascii="Times New Roman" w:hAnsi="Times New Roman" w:cs="Times New Roman"/>
          <w:sz w:val="28"/>
          <w:szCs w:val="28"/>
        </w:rPr>
        <w:t>Главным показателем в исследованиях подобного типа является урожайность, данные о которой приведены в табл. 4.</w:t>
      </w:r>
    </w:p>
    <w:p w:rsidR="000137F3" w:rsidRPr="000137F3" w:rsidRDefault="000137F3" w:rsidP="000137F3">
      <w:pPr>
        <w:pStyle w:val="a5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137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137F3">
        <w:rPr>
          <w:rFonts w:ascii="Times New Roman" w:hAnsi="Times New Roman" w:cs="Times New Roman"/>
          <w:sz w:val="28"/>
          <w:szCs w:val="28"/>
        </w:rPr>
        <w:t>Таблица 4.</w:t>
      </w:r>
    </w:p>
    <w:p w:rsidR="00E1234B" w:rsidRDefault="000137F3" w:rsidP="007543CD">
      <w:pPr>
        <w:pStyle w:val="a5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137F3">
        <w:rPr>
          <w:rFonts w:ascii="Times New Roman" w:hAnsi="Times New Roman" w:cs="Times New Roman"/>
          <w:sz w:val="28"/>
          <w:szCs w:val="28"/>
        </w:rPr>
        <w:t xml:space="preserve">Урожайность </w:t>
      </w:r>
      <w:r>
        <w:rPr>
          <w:rFonts w:ascii="Times New Roman" w:hAnsi="Times New Roman" w:cs="Times New Roman"/>
          <w:sz w:val="28"/>
          <w:szCs w:val="28"/>
        </w:rPr>
        <w:t>продуктовых</w:t>
      </w:r>
      <w:r w:rsidR="007543CD">
        <w:rPr>
          <w:rFonts w:ascii="Times New Roman" w:hAnsi="Times New Roman" w:cs="Times New Roman"/>
          <w:sz w:val="28"/>
          <w:szCs w:val="28"/>
        </w:rPr>
        <w:t xml:space="preserve"> органов в нашем опыте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286"/>
      </w:tblGrid>
      <w:tr w:rsidR="00E1234B" w:rsidTr="0018370C">
        <w:trPr>
          <w:trHeight w:val="502"/>
        </w:trPr>
        <w:tc>
          <w:tcPr>
            <w:tcW w:w="2284" w:type="dxa"/>
            <w:vMerge w:val="restart"/>
          </w:tcPr>
          <w:p w:rsidR="00E1234B" w:rsidRDefault="00E1234B" w:rsidP="00E1234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B09">
              <w:rPr>
                <w:rFonts w:ascii="Times New Roman" w:hAnsi="Times New Roman" w:cs="Times New Roman"/>
                <w:sz w:val="28"/>
                <w:szCs w:val="28"/>
              </w:rPr>
              <w:t>Овощные культуры</w:t>
            </w:r>
          </w:p>
        </w:tc>
        <w:tc>
          <w:tcPr>
            <w:tcW w:w="7072" w:type="dxa"/>
            <w:gridSpan w:val="3"/>
          </w:tcPr>
          <w:p w:rsidR="00E1234B" w:rsidRDefault="00E1234B" w:rsidP="00E1234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B09">
              <w:rPr>
                <w:rFonts w:ascii="Times New Roman" w:hAnsi="Times New Roman" w:cs="Times New Roman"/>
                <w:sz w:val="28"/>
                <w:szCs w:val="28"/>
              </w:rPr>
              <w:t xml:space="preserve">Урожай с делянки, 2 </w:t>
            </w:r>
            <w:proofErr w:type="gramStart"/>
            <w:r w:rsidRPr="008D5B09">
              <w:rPr>
                <w:rFonts w:ascii="Times New Roman" w:hAnsi="Times New Roman" w:cs="Times New Roman"/>
                <w:sz w:val="28"/>
                <w:szCs w:val="28"/>
              </w:rPr>
              <w:t>квадратных</w:t>
            </w:r>
            <w:proofErr w:type="gramEnd"/>
            <w:r w:rsidRPr="008D5B09">
              <w:rPr>
                <w:rFonts w:ascii="Times New Roman" w:hAnsi="Times New Roman" w:cs="Times New Roman"/>
                <w:sz w:val="28"/>
                <w:szCs w:val="28"/>
              </w:rPr>
              <w:t xml:space="preserve"> метра</w:t>
            </w:r>
            <w:r w:rsidRPr="008D5B0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1234B" w:rsidTr="00E1234B">
        <w:trPr>
          <w:trHeight w:val="452"/>
        </w:trPr>
        <w:tc>
          <w:tcPr>
            <w:tcW w:w="2284" w:type="dxa"/>
            <w:vMerge/>
          </w:tcPr>
          <w:p w:rsidR="00E1234B" w:rsidRPr="008D5B09" w:rsidRDefault="00E1234B" w:rsidP="008D5B0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1234B" w:rsidRDefault="008A2D82" w:rsidP="00E1234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93" w:type="dxa"/>
          </w:tcPr>
          <w:p w:rsidR="00E1234B" w:rsidRDefault="008A2D82" w:rsidP="00E1234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286" w:type="dxa"/>
          </w:tcPr>
          <w:p w:rsidR="00E1234B" w:rsidRDefault="00E1234B" w:rsidP="00E1234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E1234B" w:rsidTr="00E1234B">
        <w:tc>
          <w:tcPr>
            <w:tcW w:w="2284" w:type="dxa"/>
          </w:tcPr>
          <w:p w:rsidR="00E1234B" w:rsidRDefault="00E1234B" w:rsidP="008D5B0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5B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8D5B09"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2393" w:type="dxa"/>
          </w:tcPr>
          <w:p w:rsidR="00E1234B" w:rsidRDefault="008A2D82" w:rsidP="00E1234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2393" w:type="dxa"/>
          </w:tcPr>
          <w:p w:rsidR="00E1234B" w:rsidRDefault="008A2D82" w:rsidP="008A2D8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2286" w:type="dxa"/>
          </w:tcPr>
          <w:p w:rsidR="00E1234B" w:rsidRDefault="008A2D82" w:rsidP="00E1234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E1234B" w:rsidTr="00E1234B">
        <w:tc>
          <w:tcPr>
            <w:tcW w:w="2284" w:type="dxa"/>
          </w:tcPr>
          <w:p w:rsidR="00E1234B" w:rsidRDefault="00E1234B" w:rsidP="008D5B0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5B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8D5B09">
              <w:rPr>
                <w:rFonts w:ascii="Times New Roman" w:hAnsi="Times New Roman" w:cs="Times New Roman"/>
                <w:sz w:val="28"/>
                <w:szCs w:val="28"/>
              </w:rPr>
              <w:t>Лук</w:t>
            </w:r>
          </w:p>
        </w:tc>
        <w:tc>
          <w:tcPr>
            <w:tcW w:w="2393" w:type="dxa"/>
          </w:tcPr>
          <w:p w:rsidR="00E1234B" w:rsidRDefault="008A2D82" w:rsidP="00E1234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2393" w:type="dxa"/>
          </w:tcPr>
          <w:p w:rsidR="00E1234B" w:rsidRDefault="008A2D82" w:rsidP="00E1234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2286" w:type="dxa"/>
          </w:tcPr>
          <w:p w:rsidR="00E1234B" w:rsidRDefault="008A2D82" w:rsidP="00E1234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E1234B" w:rsidTr="00E1234B">
        <w:tc>
          <w:tcPr>
            <w:tcW w:w="2284" w:type="dxa"/>
          </w:tcPr>
          <w:p w:rsidR="00E1234B" w:rsidRDefault="00E1234B" w:rsidP="008D5B0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5B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8D5B09">
              <w:rPr>
                <w:rFonts w:ascii="Times New Roman" w:hAnsi="Times New Roman" w:cs="Times New Roman"/>
                <w:sz w:val="28"/>
                <w:szCs w:val="28"/>
              </w:rPr>
              <w:t>Перец</w:t>
            </w:r>
          </w:p>
        </w:tc>
        <w:tc>
          <w:tcPr>
            <w:tcW w:w="2393" w:type="dxa"/>
          </w:tcPr>
          <w:p w:rsidR="00E1234B" w:rsidRDefault="008A2D82" w:rsidP="00E1234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2393" w:type="dxa"/>
          </w:tcPr>
          <w:p w:rsidR="00E1234B" w:rsidRDefault="008A2D82" w:rsidP="00E1234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2286" w:type="dxa"/>
          </w:tcPr>
          <w:p w:rsidR="00E1234B" w:rsidRDefault="008A2D82" w:rsidP="00E1234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E1234B" w:rsidTr="00E1234B">
        <w:tc>
          <w:tcPr>
            <w:tcW w:w="2284" w:type="dxa"/>
          </w:tcPr>
          <w:p w:rsidR="00E1234B" w:rsidRPr="008D5B09" w:rsidRDefault="00E1234B" w:rsidP="00E1234B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B0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93" w:type="dxa"/>
          </w:tcPr>
          <w:p w:rsidR="00E1234B" w:rsidRPr="008D5B09" w:rsidRDefault="008A2D82" w:rsidP="00E1234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2393" w:type="dxa"/>
          </w:tcPr>
          <w:p w:rsidR="00E1234B" w:rsidRDefault="008A2D82" w:rsidP="00E1234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2286" w:type="dxa"/>
          </w:tcPr>
          <w:p w:rsidR="00E1234B" w:rsidRDefault="008A2D82" w:rsidP="00E1234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</w:tbl>
    <w:p w:rsidR="00E1234B" w:rsidRDefault="00E1234B" w:rsidP="008D5B09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D45DD" w:rsidRPr="00043CB7" w:rsidRDefault="00C16995" w:rsidP="008D5B09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43CB7">
        <w:rPr>
          <w:rFonts w:ascii="Times New Roman" w:hAnsi="Times New Roman" w:cs="Times New Roman"/>
          <w:sz w:val="28"/>
          <w:szCs w:val="28"/>
        </w:rPr>
        <w:t>При уборке урожая на участке</w:t>
      </w:r>
      <w:r w:rsidR="00FD45DD" w:rsidRPr="00043CB7">
        <w:rPr>
          <w:rFonts w:ascii="Times New Roman" w:hAnsi="Times New Roman" w:cs="Times New Roman"/>
          <w:sz w:val="28"/>
          <w:szCs w:val="28"/>
        </w:rPr>
        <w:t xml:space="preserve"> с ограниченной </w:t>
      </w:r>
      <w:r w:rsidR="008D5B09">
        <w:rPr>
          <w:rFonts w:ascii="Times New Roman" w:hAnsi="Times New Roman" w:cs="Times New Roman"/>
          <w:sz w:val="28"/>
          <w:szCs w:val="28"/>
        </w:rPr>
        <w:t>площадью мы получили</w:t>
      </w:r>
      <w:r w:rsidR="008A2D82">
        <w:rPr>
          <w:rFonts w:ascii="Times New Roman" w:hAnsi="Times New Roman" w:cs="Times New Roman"/>
          <w:sz w:val="28"/>
          <w:szCs w:val="28"/>
        </w:rPr>
        <w:t xml:space="preserve"> в среднем за 2 года 16,0</w:t>
      </w:r>
      <w:r w:rsidR="00FD45DD" w:rsidRPr="00043CB7">
        <w:rPr>
          <w:rFonts w:ascii="Times New Roman" w:hAnsi="Times New Roman" w:cs="Times New Roman"/>
          <w:sz w:val="28"/>
          <w:szCs w:val="28"/>
        </w:rPr>
        <w:t xml:space="preserve"> кг продукции в том числе</w:t>
      </w:r>
      <w:r w:rsidR="008A2D82">
        <w:rPr>
          <w:rFonts w:ascii="Times New Roman" w:hAnsi="Times New Roman" w:cs="Times New Roman"/>
          <w:sz w:val="28"/>
          <w:szCs w:val="28"/>
        </w:rPr>
        <w:t>: 8,3</w:t>
      </w:r>
      <w:r w:rsidRPr="00043CB7">
        <w:rPr>
          <w:rFonts w:ascii="Times New Roman" w:hAnsi="Times New Roman" w:cs="Times New Roman"/>
          <w:sz w:val="28"/>
          <w:szCs w:val="28"/>
        </w:rPr>
        <w:t xml:space="preserve"> кг </w:t>
      </w:r>
      <w:r w:rsidR="008A2D82">
        <w:rPr>
          <w:rFonts w:ascii="Times New Roman" w:hAnsi="Times New Roman" w:cs="Times New Roman"/>
          <w:sz w:val="28"/>
          <w:szCs w:val="28"/>
        </w:rPr>
        <w:t>корнеплодов моркови, 5,5</w:t>
      </w:r>
      <w:r w:rsidRPr="00043CB7">
        <w:rPr>
          <w:rFonts w:ascii="Times New Roman" w:hAnsi="Times New Roman" w:cs="Times New Roman"/>
          <w:sz w:val="28"/>
          <w:szCs w:val="28"/>
        </w:rPr>
        <w:t xml:space="preserve"> кг </w:t>
      </w:r>
      <w:r w:rsidR="008D5B09">
        <w:rPr>
          <w:rFonts w:ascii="Times New Roman" w:hAnsi="Times New Roman" w:cs="Times New Roman"/>
          <w:sz w:val="28"/>
          <w:szCs w:val="28"/>
        </w:rPr>
        <w:t xml:space="preserve">луковиц </w:t>
      </w:r>
      <w:r w:rsidRPr="00043CB7">
        <w:rPr>
          <w:rFonts w:ascii="Times New Roman" w:hAnsi="Times New Roman" w:cs="Times New Roman"/>
          <w:sz w:val="28"/>
          <w:szCs w:val="28"/>
        </w:rPr>
        <w:t>лука, 2</w:t>
      </w:r>
      <w:r w:rsidR="008A2D82">
        <w:rPr>
          <w:rFonts w:ascii="Times New Roman" w:hAnsi="Times New Roman" w:cs="Times New Roman"/>
          <w:sz w:val="28"/>
          <w:szCs w:val="28"/>
        </w:rPr>
        <w:t>,2</w:t>
      </w:r>
      <w:r w:rsidRPr="00043CB7">
        <w:rPr>
          <w:rFonts w:ascii="Times New Roman" w:hAnsi="Times New Roman" w:cs="Times New Roman"/>
          <w:sz w:val="28"/>
          <w:szCs w:val="28"/>
        </w:rPr>
        <w:t xml:space="preserve"> кг </w:t>
      </w:r>
      <w:r w:rsidR="008D5B09">
        <w:rPr>
          <w:rFonts w:ascii="Times New Roman" w:hAnsi="Times New Roman" w:cs="Times New Roman"/>
          <w:sz w:val="28"/>
          <w:szCs w:val="28"/>
        </w:rPr>
        <w:t xml:space="preserve">плодов </w:t>
      </w:r>
      <w:r w:rsidRPr="00043CB7">
        <w:rPr>
          <w:rFonts w:ascii="Times New Roman" w:hAnsi="Times New Roman" w:cs="Times New Roman"/>
          <w:sz w:val="28"/>
          <w:szCs w:val="28"/>
        </w:rPr>
        <w:t>перцев.</w:t>
      </w:r>
      <w:r w:rsidR="00FD45DD" w:rsidRPr="00043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35" w:rsidRPr="008D5B09" w:rsidRDefault="00023835" w:rsidP="006B751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5B09">
        <w:rPr>
          <w:rFonts w:ascii="Times New Roman" w:hAnsi="Times New Roman" w:cs="Times New Roman"/>
          <w:sz w:val="28"/>
          <w:szCs w:val="28"/>
        </w:rPr>
        <w:t>Заключение</w:t>
      </w:r>
    </w:p>
    <w:p w:rsidR="00023835" w:rsidRPr="008D5B09" w:rsidRDefault="00023835" w:rsidP="006B751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D5B09">
        <w:rPr>
          <w:rFonts w:ascii="Times New Roman" w:hAnsi="Times New Roman" w:cs="Times New Roman"/>
          <w:sz w:val="28"/>
          <w:szCs w:val="28"/>
        </w:rPr>
        <w:t>Проведённая работа была очень интересная и познава</w:t>
      </w:r>
      <w:r w:rsidR="00202B8C">
        <w:rPr>
          <w:rFonts w:ascii="Times New Roman" w:hAnsi="Times New Roman" w:cs="Times New Roman"/>
          <w:sz w:val="28"/>
          <w:szCs w:val="28"/>
        </w:rPr>
        <w:t>тельная, я много узнал</w:t>
      </w:r>
      <w:r w:rsidR="008D5B09" w:rsidRPr="008D5B09">
        <w:rPr>
          <w:rFonts w:ascii="Times New Roman" w:hAnsi="Times New Roman" w:cs="Times New Roman"/>
          <w:sz w:val="28"/>
          <w:szCs w:val="28"/>
        </w:rPr>
        <w:t xml:space="preserve"> </w:t>
      </w:r>
      <w:r w:rsidR="006B7513" w:rsidRPr="008D5B09">
        <w:rPr>
          <w:rFonts w:ascii="Times New Roman" w:hAnsi="Times New Roman" w:cs="Times New Roman"/>
          <w:sz w:val="28"/>
          <w:szCs w:val="28"/>
        </w:rPr>
        <w:t>об</w:t>
      </w:r>
      <w:r w:rsidR="008D5B09" w:rsidRPr="008D5B09">
        <w:rPr>
          <w:rFonts w:ascii="Times New Roman" w:hAnsi="Times New Roman" w:cs="Times New Roman"/>
          <w:sz w:val="28"/>
          <w:szCs w:val="28"/>
        </w:rPr>
        <w:t xml:space="preserve"> овощных культурах</w:t>
      </w:r>
      <w:r w:rsidRPr="008D5B09">
        <w:rPr>
          <w:rFonts w:ascii="Times New Roman" w:hAnsi="Times New Roman" w:cs="Times New Roman"/>
          <w:sz w:val="28"/>
          <w:szCs w:val="28"/>
        </w:rPr>
        <w:t xml:space="preserve"> и надеюсь, мне это пригодится в будущем. С полу</w:t>
      </w:r>
      <w:r w:rsidR="00202B8C">
        <w:rPr>
          <w:rFonts w:ascii="Times New Roman" w:hAnsi="Times New Roman" w:cs="Times New Roman"/>
          <w:sz w:val="28"/>
          <w:szCs w:val="28"/>
        </w:rPr>
        <w:t>ченными результатами я выступил</w:t>
      </w:r>
      <w:r w:rsidRPr="008D5B09">
        <w:rPr>
          <w:rFonts w:ascii="Times New Roman" w:hAnsi="Times New Roman" w:cs="Times New Roman"/>
          <w:sz w:val="28"/>
          <w:szCs w:val="28"/>
        </w:rPr>
        <w:t xml:space="preserve"> перед своими одноклассниками и им очень понравилось. Многие задав</w:t>
      </w:r>
      <w:r w:rsidR="00202B8C">
        <w:rPr>
          <w:rFonts w:ascii="Times New Roman" w:hAnsi="Times New Roman" w:cs="Times New Roman"/>
          <w:sz w:val="28"/>
          <w:szCs w:val="28"/>
        </w:rPr>
        <w:t>али вопросы, а я на них отвечал</w:t>
      </w:r>
      <w:r w:rsidRPr="008D5B09">
        <w:rPr>
          <w:rFonts w:ascii="Times New Roman" w:hAnsi="Times New Roman" w:cs="Times New Roman"/>
          <w:sz w:val="28"/>
          <w:szCs w:val="28"/>
        </w:rPr>
        <w:t xml:space="preserve">. Перед всем классом меня похвалила моя классная руководительница. </w:t>
      </w:r>
    </w:p>
    <w:p w:rsidR="00023835" w:rsidRDefault="00023835" w:rsidP="006B7513">
      <w:pPr>
        <w:spacing w:line="360" w:lineRule="auto"/>
        <w:contextualSpacing/>
        <w:rPr>
          <w:sz w:val="28"/>
          <w:szCs w:val="28"/>
        </w:rPr>
      </w:pPr>
    </w:p>
    <w:p w:rsidR="003E30CC" w:rsidRDefault="003E30CC" w:rsidP="00023835">
      <w:pPr>
        <w:contextualSpacing/>
        <w:rPr>
          <w:sz w:val="28"/>
          <w:szCs w:val="28"/>
        </w:rPr>
      </w:pPr>
    </w:p>
    <w:p w:rsidR="006B7513" w:rsidRDefault="006B7513" w:rsidP="00023835">
      <w:pPr>
        <w:contextualSpacing/>
        <w:rPr>
          <w:sz w:val="28"/>
          <w:szCs w:val="28"/>
        </w:rPr>
      </w:pPr>
    </w:p>
    <w:p w:rsidR="00023835" w:rsidRPr="008D5B09" w:rsidRDefault="00023835" w:rsidP="000238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5B09">
        <w:rPr>
          <w:rFonts w:ascii="Times New Roman" w:hAnsi="Times New Roman" w:cs="Times New Roman"/>
          <w:sz w:val="28"/>
          <w:szCs w:val="28"/>
        </w:rPr>
        <w:lastRenderedPageBreak/>
        <w:t>Выводы</w:t>
      </w:r>
    </w:p>
    <w:p w:rsidR="00023835" w:rsidRPr="008D5B09" w:rsidRDefault="00023835" w:rsidP="000238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3835" w:rsidRDefault="00023835" w:rsidP="00F5666D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D5B09">
        <w:rPr>
          <w:rFonts w:ascii="Times New Roman" w:hAnsi="Times New Roman" w:cs="Times New Roman"/>
          <w:sz w:val="28"/>
          <w:szCs w:val="28"/>
        </w:rPr>
        <w:t>Результаты проведённых нами исследований позволяют сделать следующие выводы:</w:t>
      </w:r>
    </w:p>
    <w:p w:rsidR="008D5B09" w:rsidRDefault="008D5B09" w:rsidP="008D5B09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5B09">
        <w:rPr>
          <w:rFonts w:ascii="Times New Roman" w:hAnsi="Times New Roman" w:cs="Times New Roman"/>
          <w:sz w:val="28"/>
          <w:szCs w:val="28"/>
        </w:rPr>
        <w:t>Мы установили, что продолжительность межфазных периодов соответс</w:t>
      </w:r>
      <w:r w:rsidR="006C5772">
        <w:rPr>
          <w:rFonts w:ascii="Times New Roman" w:hAnsi="Times New Roman" w:cs="Times New Roman"/>
          <w:sz w:val="28"/>
          <w:szCs w:val="28"/>
        </w:rPr>
        <w:t>т</w:t>
      </w:r>
      <w:r w:rsidRPr="008D5B09">
        <w:rPr>
          <w:rFonts w:ascii="Times New Roman" w:hAnsi="Times New Roman" w:cs="Times New Roman"/>
          <w:sz w:val="28"/>
          <w:szCs w:val="28"/>
        </w:rPr>
        <w:t xml:space="preserve">вует основным характеристикам изученных нами культур для условий </w:t>
      </w:r>
      <w:r w:rsidR="009F3EFC">
        <w:rPr>
          <w:rFonts w:ascii="Times New Roman" w:hAnsi="Times New Roman" w:cs="Times New Roman"/>
          <w:sz w:val="28"/>
          <w:szCs w:val="28"/>
        </w:rPr>
        <w:t>северной лесостепи</w:t>
      </w:r>
      <w:r w:rsidRPr="008D5B09">
        <w:rPr>
          <w:rFonts w:ascii="Times New Roman" w:hAnsi="Times New Roman" w:cs="Times New Roman"/>
          <w:sz w:val="28"/>
          <w:szCs w:val="28"/>
        </w:rPr>
        <w:t xml:space="preserve"> Тюменской области.</w:t>
      </w:r>
    </w:p>
    <w:p w:rsidR="00E02047" w:rsidRPr="00E02047" w:rsidRDefault="00E02047" w:rsidP="00E02047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2047">
        <w:rPr>
          <w:rFonts w:ascii="Times New Roman" w:hAnsi="Times New Roman" w:cs="Times New Roman"/>
          <w:sz w:val="28"/>
          <w:szCs w:val="28"/>
        </w:rPr>
        <w:t>При проведении биометрических учётов мы выяснили,</w:t>
      </w:r>
      <w:r w:rsidRPr="00E02047">
        <w:rPr>
          <w:rFonts w:ascii="Times New Roman" w:eastAsia="Calibri" w:hAnsi="Times New Roman" w:cs="Times New Roman"/>
          <w:sz w:val="28"/>
          <w:szCs w:val="28"/>
        </w:rPr>
        <w:t xml:space="preserve"> более высокие и массивные растения, не зависимо от культуры были в конце первой половины августа.</w:t>
      </w:r>
    </w:p>
    <w:p w:rsidR="008D5B09" w:rsidRPr="00E02047" w:rsidRDefault="00E02047" w:rsidP="00E02047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2047">
        <w:rPr>
          <w:rFonts w:ascii="Times New Roman" w:hAnsi="Times New Roman" w:cs="Times New Roman"/>
          <w:sz w:val="28"/>
          <w:szCs w:val="28"/>
        </w:rPr>
        <w:t xml:space="preserve">При уборке урожая на участке с ограниченной </w:t>
      </w:r>
      <w:r>
        <w:rPr>
          <w:rFonts w:ascii="Times New Roman" w:hAnsi="Times New Roman" w:cs="Times New Roman"/>
          <w:sz w:val="28"/>
          <w:szCs w:val="28"/>
        </w:rPr>
        <w:t>площадью можно получить</w:t>
      </w:r>
      <w:r w:rsidR="008A2D82">
        <w:rPr>
          <w:rFonts w:ascii="Times New Roman" w:hAnsi="Times New Roman" w:cs="Times New Roman"/>
          <w:sz w:val="28"/>
          <w:szCs w:val="28"/>
        </w:rPr>
        <w:t xml:space="preserve"> 16,0 кг продукции в том числе: 8,3 кг корнеплодов моркови, 5,5</w:t>
      </w:r>
      <w:r w:rsidR="007C1E18">
        <w:rPr>
          <w:rFonts w:ascii="Times New Roman" w:hAnsi="Times New Roman" w:cs="Times New Roman"/>
          <w:sz w:val="28"/>
          <w:szCs w:val="28"/>
        </w:rPr>
        <w:t xml:space="preserve"> кг луковиц лука, 2,2</w:t>
      </w:r>
      <w:r w:rsidRPr="00E02047">
        <w:rPr>
          <w:rFonts w:ascii="Times New Roman" w:hAnsi="Times New Roman" w:cs="Times New Roman"/>
          <w:sz w:val="28"/>
          <w:szCs w:val="28"/>
        </w:rPr>
        <w:t xml:space="preserve"> кг плодов перцев. </w:t>
      </w:r>
    </w:p>
    <w:p w:rsidR="008D5B09" w:rsidRPr="008D5B09" w:rsidRDefault="008D5B09" w:rsidP="003E30C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23835" w:rsidRPr="00E02047" w:rsidRDefault="00023835" w:rsidP="003E30C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2047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023835" w:rsidRPr="003E30CC" w:rsidRDefault="00023835" w:rsidP="003E30C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E30CC">
        <w:rPr>
          <w:rFonts w:ascii="Times New Roman" w:hAnsi="Times New Roman" w:cs="Times New Roman"/>
          <w:sz w:val="28"/>
          <w:szCs w:val="28"/>
        </w:rPr>
        <w:t>Обработка и анализ результатов исследований позволяют рекомендовать следующее:</w:t>
      </w:r>
    </w:p>
    <w:p w:rsidR="003E30CC" w:rsidRDefault="003E30CC" w:rsidP="003E30C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E30CC">
        <w:rPr>
          <w:rFonts w:ascii="Times New Roman" w:hAnsi="Times New Roman" w:cs="Times New Roman"/>
          <w:sz w:val="28"/>
          <w:szCs w:val="28"/>
        </w:rPr>
        <w:t>Чтобы получить большой</w:t>
      </w:r>
      <w:r w:rsidRPr="003E30CC">
        <w:rPr>
          <w:rFonts w:ascii="Times New Roman" w:eastAsia="Calibri" w:hAnsi="Times New Roman" w:cs="Times New Roman"/>
          <w:sz w:val="28"/>
          <w:szCs w:val="28"/>
        </w:rPr>
        <w:t xml:space="preserve"> урожай </w:t>
      </w:r>
      <w:r w:rsidRPr="003E30CC">
        <w:rPr>
          <w:rFonts w:ascii="Times New Roman" w:hAnsi="Times New Roman" w:cs="Times New Roman"/>
          <w:sz w:val="28"/>
          <w:szCs w:val="28"/>
        </w:rPr>
        <w:t xml:space="preserve">овощных культур на ограниченной площади, необходимо использовать разработанный нами метод уплотнения овощных культур на приусадебных участках. </w:t>
      </w:r>
    </w:p>
    <w:p w:rsidR="006B7513" w:rsidRPr="003E30CC" w:rsidRDefault="006B7513" w:rsidP="003E30CC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91F1F" w:rsidRDefault="00B91F1F" w:rsidP="003E30CC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F1F" w:rsidRDefault="00B91F1F" w:rsidP="003E30CC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F1F" w:rsidRDefault="00B91F1F" w:rsidP="003E30CC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F1F" w:rsidRDefault="00B91F1F" w:rsidP="003E30CC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F1F" w:rsidRDefault="00B91F1F" w:rsidP="003E30CC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F1F" w:rsidRDefault="00B91F1F" w:rsidP="003E30CC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F1F" w:rsidRDefault="00B91F1F" w:rsidP="003E30CC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F1F" w:rsidRDefault="00B91F1F" w:rsidP="003E30CC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F1F" w:rsidRDefault="00B91F1F" w:rsidP="003E30CC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0CC" w:rsidRDefault="003E30CC" w:rsidP="003E30CC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30CC">
        <w:rPr>
          <w:rFonts w:ascii="Times New Roman" w:eastAsia="Calibri" w:hAnsi="Times New Roman" w:cs="Times New Roman"/>
          <w:sz w:val="28"/>
          <w:szCs w:val="28"/>
        </w:rPr>
        <w:lastRenderedPageBreak/>
        <w:t>Список литературы</w:t>
      </w:r>
    </w:p>
    <w:p w:rsidR="00B91F1F" w:rsidRPr="003E30CC" w:rsidRDefault="00B91F1F" w:rsidP="003E30CC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0CC" w:rsidRPr="003E30CC" w:rsidRDefault="003E30CC" w:rsidP="003E30CC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30CC">
        <w:rPr>
          <w:rFonts w:ascii="Times New Roman" w:eastAsia="Calibri" w:hAnsi="Times New Roman" w:cs="Times New Roman"/>
          <w:sz w:val="28"/>
          <w:szCs w:val="28"/>
        </w:rPr>
        <w:t>Белик</w:t>
      </w:r>
      <w:proofErr w:type="spellEnd"/>
      <w:r w:rsidRPr="003E30CC">
        <w:rPr>
          <w:rFonts w:ascii="Times New Roman" w:eastAsia="Calibri" w:hAnsi="Times New Roman" w:cs="Times New Roman"/>
          <w:sz w:val="28"/>
          <w:szCs w:val="28"/>
        </w:rPr>
        <w:t xml:space="preserve"> В.Ф. Методика физиологических исследований в овощеводстве и бахчеводстве. – М.: НИИ Овощного хозяйства. МСХ РСФСР, 1970. -210 стр.</w:t>
      </w:r>
    </w:p>
    <w:p w:rsidR="003E30CC" w:rsidRPr="003E30CC" w:rsidRDefault="003E30CC" w:rsidP="003E30CC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30CC">
        <w:rPr>
          <w:rFonts w:ascii="Times New Roman" w:eastAsia="Calibri" w:hAnsi="Times New Roman" w:cs="Times New Roman"/>
          <w:sz w:val="28"/>
          <w:szCs w:val="28"/>
        </w:rPr>
        <w:t>Доспехов Б.А. Методика полевого опыта. – М.: Колос, 1985. -351 стр.</w:t>
      </w:r>
    </w:p>
    <w:p w:rsidR="003E30CC" w:rsidRPr="003E30CC" w:rsidRDefault="003E30CC" w:rsidP="003E30CC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30CC">
        <w:rPr>
          <w:rFonts w:ascii="Times New Roman" w:eastAsia="Calibri" w:hAnsi="Times New Roman" w:cs="Times New Roman"/>
          <w:sz w:val="28"/>
          <w:szCs w:val="28"/>
        </w:rPr>
        <w:t>Мамонов Е.В. Сортовой каталог. Овощные культуры. – М.: Изд-во ЭКСМО-Пресс, Изд-во Лик пресс, 2001. -496 стр.</w:t>
      </w:r>
    </w:p>
    <w:p w:rsidR="003E30CC" w:rsidRDefault="003E30CC" w:rsidP="003E30CC">
      <w:pPr>
        <w:spacing w:line="480" w:lineRule="auto"/>
        <w:contextualSpacing/>
        <w:rPr>
          <w:rFonts w:ascii="Calibri" w:eastAsia="Calibri" w:hAnsi="Calibri" w:cs="Times New Roman"/>
        </w:rPr>
      </w:pPr>
    </w:p>
    <w:p w:rsidR="00F73938" w:rsidRPr="00043CB7" w:rsidRDefault="00F73938" w:rsidP="00043CB7">
      <w:pPr>
        <w:spacing w:line="360" w:lineRule="auto"/>
        <w:contextualSpacing/>
        <w:rPr>
          <w:rFonts w:ascii="Times New Roman" w:hAnsi="Times New Roman" w:cs="Times New Roman"/>
        </w:rPr>
      </w:pPr>
    </w:p>
    <w:p w:rsidR="00CA30BD" w:rsidRPr="00043CB7" w:rsidRDefault="00CA30BD" w:rsidP="00043C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3C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6B7513">
        <w:rPr>
          <w:rFonts w:ascii="Times New Roman" w:hAnsi="Times New Roman" w:cs="Times New Roman"/>
        </w:rPr>
        <w:t xml:space="preserve">    </w:t>
      </w:r>
      <w:r w:rsidRPr="00043CB7">
        <w:rPr>
          <w:rFonts w:ascii="Times New Roman" w:hAnsi="Times New Roman" w:cs="Times New Roman"/>
        </w:rPr>
        <w:t xml:space="preserve">         </w:t>
      </w:r>
      <w:r w:rsidR="006B7513">
        <w:rPr>
          <w:rFonts w:ascii="Times New Roman" w:hAnsi="Times New Roman" w:cs="Times New Roman"/>
          <w:sz w:val="28"/>
          <w:szCs w:val="28"/>
        </w:rPr>
        <w:t>Приложение</w:t>
      </w:r>
      <w:r w:rsidRPr="00043CB7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CA30BD" w:rsidRDefault="00CA30BD">
      <w:r>
        <w:rPr>
          <w:noProof/>
          <w:lang w:eastAsia="ru-RU"/>
        </w:rPr>
        <w:drawing>
          <wp:inline distT="0" distB="0" distL="0" distR="0">
            <wp:extent cx="5940425" cy="4455262"/>
            <wp:effectExtent l="19050" t="0" r="3175" b="0"/>
            <wp:docPr id="1" name="Рисунок 1" descr="C:\Documents and Settings\Александр\Рабочий стол\P104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андр\Рабочий стол\P10400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B20" w:rsidRPr="006B7513" w:rsidRDefault="006B7513">
      <w:pPr>
        <w:rPr>
          <w:rFonts w:ascii="Times New Roman" w:hAnsi="Times New Roman" w:cs="Times New Roman"/>
          <w:sz w:val="28"/>
          <w:szCs w:val="28"/>
        </w:rPr>
      </w:pPr>
      <w:r w:rsidRPr="006B7513">
        <w:rPr>
          <w:rFonts w:ascii="Times New Roman" w:hAnsi="Times New Roman" w:cs="Times New Roman"/>
          <w:sz w:val="28"/>
          <w:szCs w:val="28"/>
        </w:rPr>
        <w:t>Фото. 1. Схема уплотнения овощных культур по нашему методу.</w:t>
      </w:r>
    </w:p>
    <w:p w:rsidR="00AC6B20" w:rsidRDefault="00AC6B20"/>
    <w:p w:rsidR="00AC6B20" w:rsidRDefault="00AC6B20"/>
    <w:p w:rsidR="00C17CEB" w:rsidRDefault="00C17CEB" w:rsidP="00153BBD">
      <w:pPr>
        <w:spacing w:line="360" w:lineRule="auto"/>
        <w:ind w:firstLine="709"/>
        <w:contextualSpacing/>
      </w:pPr>
    </w:p>
    <w:sectPr w:rsidR="00C17CEB" w:rsidSect="006D374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1D8" w:rsidRDefault="00DE21D8" w:rsidP="00153BBD">
      <w:pPr>
        <w:spacing w:after="0" w:line="240" w:lineRule="auto"/>
      </w:pPr>
      <w:r>
        <w:separator/>
      </w:r>
    </w:p>
  </w:endnote>
  <w:endnote w:type="continuationSeparator" w:id="0">
    <w:p w:rsidR="00DE21D8" w:rsidRDefault="00DE21D8" w:rsidP="0015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1D8" w:rsidRDefault="00DE21D8" w:rsidP="00153BBD">
      <w:pPr>
        <w:spacing w:after="0" w:line="240" w:lineRule="auto"/>
      </w:pPr>
      <w:r>
        <w:separator/>
      </w:r>
    </w:p>
  </w:footnote>
  <w:footnote w:type="continuationSeparator" w:id="0">
    <w:p w:rsidR="00DE21D8" w:rsidRDefault="00DE21D8" w:rsidP="00153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6409"/>
    </w:sdtPr>
    <w:sdtEndPr/>
    <w:sdtContent>
      <w:p w:rsidR="00153BBD" w:rsidRDefault="00775FE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8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3BBD" w:rsidRDefault="00153B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3564"/>
    <w:multiLevelType w:val="hybridMultilevel"/>
    <w:tmpl w:val="AA82BE54"/>
    <w:lvl w:ilvl="0" w:tplc="59A22EE6">
      <w:start w:val="1"/>
      <w:numFmt w:val="decimal"/>
      <w:lvlText w:val="%1."/>
      <w:lvlJc w:val="left"/>
      <w:pPr>
        <w:tabs>
          <w:tab w:val="num" w:pos="762"/>
        </w:tabs>
        <w:ind w:left="76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0E9520E3"/>
    <w:multiLevelType w:val="hybridMultilevel"/>
    <w:tmpl w:val="0914C8E4"/>
    <w:lvl w:ilvl="0" w:tplc="18002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A54C12"/>
    <w:multiLevelType w:val="hybridMultilevel"/>
    <w:tmpl w:val="952A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31135"/>
    <w:multiLevelType w:val="hybridMultilevel"/>
    <w:tmpl w:val="10F618CC"/>
    <w:lvl w:ilvl="0" w:tplc="475636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147344"/>
    <w:multiLevelType w:val="hybridMultilevel"/>
    <w:tmpl w:val="B9EC1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B82226"/>
    <w:multiLevelType w:val="hybridMultilevel"/>
    <w:tmpl w:val="ECE23416"/>
    <w:lvl w:ilvl="0" w:tplc="85C20DC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158E8"/>
    <w:multiLevelType w:val="hybridMultilevel"/>
    <w:tmpl w:val="0CF8D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418E1"/>
    <w:multiLevelType w:val="hybridMultilevel"/>
    <w:tmpl w:val="0AA25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BF21AC"/>
    <w:multiLevelType w:val="hybridMultilevel"/>
    <w:tmpl w:val="6024BE7A"/>
    <w:lvl w:ilvl="0" w:tplc="81B813EA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FD06EFA"/>
    <w:multiLevelType w:val="hybridMultilevel"/>
    <w:tmpl w:val="E9F2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1E3113"/>
    <w:multiLevelType w:val="hybridMultilevel"/>
    <w:tmpl w:val="89BA506C"/>
    <w:lvl w:ilvl="0" w:tplc="F30E0E9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7C65798E"/>
    <w:multiLevelType w:val="hybridMultilevel"/>
    <w:tmpl w:val="176E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10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81F"/>
    <w:rsid w:val="000137F3"/>
    <w:rsid w:val="00023835"/>
    <w:rsid w:val="0002451A"/>
    <w:rsid w:val="0002457F"/>
    <w:rsid w:val="00036DE2"/>
    <w:rsid w:val="00043CB7"/>
    <w:rsid w:val="00043D61"/>
    <w:rsid w:val="00051694"/>
    <w:rsid w:val="00072F4C"/>
    <w:rsid w:val="00081938"/>
    <w:rsid w:val="00085D92"/>
    <w:rsid w:val="000A5B6C"/>
    <w:rsid w:val="000B0E3B"/>
    <w:rsid w:val="000D1EF9"/>
    <w:rsid w:val="000E4EA2"/>
    <w:rsid w:val="000E7EC3"/>
    <w:rsid w:val="00111DE7"/>
    <w:rsid w:val="00134B4E"/>
    <w:rsid w:val="00153BBD"/>
    <w:rsid w:val="001C67B7"/>
    <w:rsid w:val="00202B8C"/>
    <w:rsid w:val="00205444"/>
    <w:rsid w:val="0021202B"/>
    <w:rsid w:val="00216488"/>
    <w:rsid w:val="00223356"/>
    <w:rsid w:val="0023064D"/>
    <w:rsid w:val="002559CD"/>
    <w:rsid w:val="002613CA"/>
    <w:rsid w:val="00294404"/>
    <w:rsid w:val="00296427"/>
    <w:rsid w:val="002D1D08"/>
    <w:rsid w:val="002F5B2E"/>
    <w:rsid w:val="00324E8E"/>
    <w:rsid w:val="0035740F"/>
    <w:rsid w:val="00383CF0"/>
    <w:rsid w:val="00386BE5"/>
    <w:rsid w:val="003B00FE"/>
    <w:rsid w:val="003B6095"/>
    <w:rsid w:val="003C0B7D"/>
    <w:rsid w:val="003C1BE0"/>
    <w:rsid w:val="003D50DE"/>
    <w:rsid w:val="003D50F1"/>
    <w:rsid w:val="003E30CC"/>
    <w:rsid w:val="003F324B"/>
    <w:rsid w:val="00443877"/>
    <w:rsid w:val="00470778"/>
    <w:rsid w:val="004801F4"/>
    <w:rsid w:val="0049334B"/>
    <w:rsid w:val="0049458D"/>
    <w:rsid w:val="004C14C9"/>
    <w:rsid w:val="004D08D2"/>
    <w:rsid w:val="004D58C2"/>
    <w:rsid w:val="004F6F23"/>
    <w:rsid w:val="00522414"/>
    <w:rsid w:val="0053476B"/>
    <w:rsid w:val="005435EC"/>
    <w:rsid w:val="005707D8"/>
    <w:rsid w:val="00582278"/>
    <w:rsid w:val="005963EE"/>
    <w:rsid w:val="005B192B"/>
    <w:rsid w:val="006011EA"/>
    <w:rsid w:val="006231C8"/>
    <w:rsid w:val="00655811"/>
    <w:rsid w:val="00681910"/>
    <w:rsid w:val="00686375"/>
    <w:rsid w:val="006B7513"/>
    <w:rsid w:val="006C5772"/>
    <w:rsid w:val="006D3741"/>
    <w:rsid w:val="006E18A4"/>
    <w:rsid w:val="006E1BAC"/>
    <w:rsid w:val="006E595A"/>
    <w:rsid w:val="00700656"/>
    <w:rsid w:val="00704683"/>
    <w:rsid w:val="00734BDC"/>
    <w:rsid w:val="007543CD"/>
    <w:rsid w:val="007670B1"/>
    <w:rsid w:val="00774ACA"/>
    <w:rsid w:val="00775FEF"/>
    <w:rsid w:val="007870DD"/>
    <w:rsid w:val="007C1E18"/>
    <w:rsid w:val="007E166A"/>
    <w:rsid w:val="007F7CED"/>
    <w:rsid w:val="00821794"/>
    <w:rsid w:val="00833881"/>
    <w:rsid w:val="008419CF"/>
    <w:rsid w:val="008A2D82"/>
    <w:rsid w:val="008B4F87"/>
    <w:rsid w:val="008B70C2"/>
    <w:rsid w:val="008D5B09"/>
    <w:rsid w:val="0090381F"/>
    <w:rsid w:val="0092288B"/>
    <w:rsid w:val="00945699"/>
    <w:rsid w:val="00992785"/>
    <w:rsid w:val="009C57BE"/>
    <w:rsid w:val="009E22AE"/>
    <w:rsid w:val="009F3EFC"/>
    <w:rsid w:val="00A55636"/>
    <w:rsid w:val="00A602CF"/>
    <w:rsid w:val="00A81FF1"/>
    <w:rsid w:val="00AA1914"/>
    <w:rsid w:val="00AA3BD0"/>
    <w:rsid w:val="00AA78CC"/>
    <w:rsid w:val="00AC6B20"/>
    <w:rsid w:val="00AD2DC1"/>
    <w:rsid w:val="00B120A1"/>
    <w:rsid w:val="00B36305"/>
    <w:rsid w:val="00B506D8"/>
    <w:rsid w:val="00B55049"/>
    <w:rsid w:val="00B91F1F"/>
    <w:rsid w:val="00BE36E6"/>
    <w:rsid w:val="00BF3DF3"/>
    <w:rsid w:val="00C16995"/>
    <w:rsid w:val="00C17CEB"/>
    <w:rsid w:val="00C371B4"/>
    <w:rsid w:val="00C42DBF"/>
    <w:rsid w:val="00C434A1"/>
    <w:rsid w:val="00C60376"/>
    <w:rsid w:val="00C9025D"/>
    <w:rsid w:val="00CA30BD"/>
    <w:rsid w:val="00CB25AB"/>
    <w:rsid w:val="00CC5590"/>
    <w:rsid w:val="00D02C8B"/>
    <w:rsid w:val="00D17F2E"/>
    <w:rsid w:val="00D20350"/>
    <w:rsid w:val="00D41B0F"/>
    <w:rsid w:val="00D52FA2"/>
    <w:rsid w:val="00D63DA2"/>
    <w:rsid w:val="00D9613C"/>
    <w:rsid w:val="00D9643E"/>
    <w:rsid w:val="00DB698A"/>
    <w:rsid w:val="00DC6C0B"/>
    <w:rsid w:val="00DE21D8"/>
    <w:rsid w:val="00DE7EE6"/>
    <w:rsid w:val="00DF0F8F"/>
    <w:rsid w:val="00E02047"/>
    <w:rsid w:val="00E1234B"/>
    <w:rsid w:val="00E233CE"/>
    <w:rsid w:val="00E633C6"/>
    <w:rsid w:val="00E65A27"/>
    <w:rsid w:val="00E92594"/>
    <w:rsid w:val="00E978B0"/>
    <w:rsid w:val="00ED647D"/>
    <w:rsid w:val="00F364D3"/>
    <w:rsid w:val="00F5666D"/>
    <w:rsid w:val="00F61DE5"/>
    <w:rsid w:val="00F73938"/>
    <w:rsid w:val="00F9253B"/>
    <w:rsid w:val="00FB53C7"/>
    <w:rsid w:val="00FD45DD"/>
    <w:rsid w:val="00FE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1F"/>
  </w:style>
  <w:style w:type="paragraph" w:styleId="3">
    <w:name w:val="heading 3"/>
    <w:basedOn w:val="a"/>
    <w:link w:val="30"/>
    <w:uiPriority w:val="9"/>
    <w:qFormat/>
    <w:rsid w:val="000D1EF9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0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70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53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3BBD"/>
  </w:style>
  <w:style w:type="paragraph" w:styleId="a8">
    <w:name w:val="footer"/>
    <w:basedOn w:val="a"/>
    <w:link w:val="a9"/>
    <w:uiPriority w:val="99"/>
    <w:semiHidden/>
    <w:unhideWhenUsed/>
    <w:rsid w:val="00153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3BBD"/>
  </w:style>
  <w:style w:type="character" w:customStyle="1" w:styleId="30">
    <w:name w:val="Заголовок 3 Знак"/>
    <w:basedOn w:val="a0"/>
    <w:link w:val="3"/>
    <w:uiPriority w:val="9"/>
    <w:rsid w:val="000D1E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E1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BF2FD-0629-4D07-8C7C-6BC2F1D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10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50</cp:revision>
  <cp:lastPrinted>2015-04-23T12:15:00Z</cp:lastPrinted>
  <dcterms:created xsi:type="dcterms:W3CDTF">2010-09-07T07:44:00Z</dcterms:created>
  <dcterms:modified xsi:type="dcterms:W3CDTF">2019-01-19T11:05:00Z</dcterms:modified>
</cp:coreProperties>
</file>