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package" ContentType="application/vnd.openxmlformats-officedocument.package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D34" w:rsidRPr="000150FA" w:rsidRDefault="00F73D34" w:rsidP="00F73D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D34" w:rsidRPr="000150FA" w:rsidRDefault="00F73D34" w:rsidP="00F73D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D34" w:rsidRPr="000150FA" w:rsidRDefault="00F73D34" w:rsidP="00F73D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D34" w:rsidRPr="000150FA" w:rsidRDefault="00F73D34" w:rsidP="00F73D34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73D34" w:rsidRPr="000150FA" w:rsidRDefault="00F73D34" w:rsidP="00F73D34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73D34" w:rsidRPr="000150FA" w:rsidRDefault="00F73D34" w:rsidP="00F73D34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150FA">
        <w:rPr>
          <w:rFonts w:ascii="Times New Roman" w:hAnsi="Times New Roman" w:cs="Times New Roman"/>
          <w:b/>
          <w:sz w:val="40"/>
          <w:szCs w:val="40"/>
        </w:rPr>
        <w:t>Научно – исследовательская работа на тему:</w:t>
      </w:r>
    </w:p>
    <w:p w:rsidR="00F73D34" w:rsidRPr="000150FA" w:rsidRDefault="00F73D34" w:rsidP="00F73D34">
      <w:pPr>
        <w:spacing w:after="0" w:line="36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0150FA">
        <w:rPr>
          <w:rFonts w:ascii="Times New Roman" w:hAnsi="Times New Roman" w:cs="Times New Roman"/>
          <w:sz w:val="48"/>
          <w:szCs w:val="48"/>
        </w:rPr>
        <w:t xml:space="preserve">«Англоязычная лексика в  </w:t>
      </w:r>
      <w:proofErr w:type="spellStart"/>
      <w:r w:rsidRPr="000150FA">
        <w:rPr>
          <w:rFonts w:ascii="Times New Roman" w:hAnsi="Times New Roman" w:cs="Times New Roman"/>
          <w:sz w:val="48"/>
          <w:szCs w:val="48"/>
        </w:rPr>
        <w:t>слоганах</w:t>
      </w:r>
      <w:proofErr w:type="spellEnd"/>
      <w:r w:rsidRPr="000150FA">
        <w:rPr>
          <w:rFonts w:ascii="Times New Roman" w:hAnsi="Times New Roman" w:cs="Times New Roman"/>
          <w:sz w:val="48"/>
          <w:szCs w:val="48"/>
        </w:rPr>
        <w:t xml:space="preserve"> рекламных сообщений </w:t>
      </w:r>
      <w:r>
        <w:rPr>
          <w:rFonts w:ascii="Times New Roman" w:hAnsi="Times New Roman" w:cs="Times New Roman"/>
          <w:sz w:val="48"/>
          <w:szCs w:val="48"/>
        </w:rPr>
        <w:t>российских СМИ</w:t>
      </w:r>
      <w:r w:rsidRPr="000150FA">
        <w:rPr>
          <w:rFonts w:ascii="Times New Roman" w:hAnsi="Times New Roman" w:cs="Times New Roman"/>
          <w:sz w:val="48"/>
          <w:szCs w:val="48"/>
        </w:rPr>
        <w:t>»</w:t>
      </w:r>
    </w:p>
    <w:p w:rsidR="00F73D34" w:rsidRPr="000150FA" w:rsidRDefault="00F73D34" w:rsidP="00F73D3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50FA">
        <w:rPr>
          <w:rFonts w:ascii="Times New Roman" w:hAnsi="Times New Roman" w:cs="Times New Roman"/>
          <w:sz w:val="28"/>
          <w:szCs w:val="28"/>
        </w:rPr>
        <w:br/>
      </w:r>
    </w:p>
    <w:p w:rsidR="00F73D34" w:rsidRPr="000150FA" w:rsidRDefault="00F73D34" w:rsidP="00F73D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3D34" w:rsidRPr="000150FA" w:rsidRDefault="00F73D34" w:rsidP="00F73D34">
      <w:pPr>
        <w:spacing w:after="0" w:line="36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F73D34" w:rsidRPr="000150FA" w:rsidRDefault="00F73D34" w:rsidP="00F73D34">
      <w:pPr>
        <w:spacing w:after="0" w:line="360" w:lineRule="auto"/>
        <w:ind w:left="3540"/>
        <w:rPr>
          <w:rFonts w:ascii="Times New Roman" w:hAnsi="Times New Roman" w:cs="Times New Roman"/>
          <w:b/>
          <w:sz w:val="28"/>
          <w:szCs w:val="28"/>
        </w:rPr>
      </w:pPr>
    </w:p>
    <w:p w:rsidR="00F73D34" w:rsidRPr="000150FA" w:rsidRDefault="00F73D34" w:rsidP="00F73D34">
      <w:pPr>
        <w:spacing w:after="0" w:line="360" w:lineRule="auto"/>
        <w:ind w:left="3540"/>
        <w:rPr>
          <w:rFonts w:ascii="Times New Roman" w:hAnsi="Times New Roman" w:cs="Times New Roman"/>
          <w:b/>
          <w:sz w:val="28"/>
          <w:szCs w:val="28"/>
        </w:rPr>
      </w:pPr>
    </w:p>
    <w:p w:rsidR="00F73D34" w:rsidRPr="000150FA" w:rsidRDefault="00F73D34" w:rsidP="00F73D34">
      <w:pPr>
        <w:spacing w:after="0" w:line="360" w:lineRule="auto"/>
        <w:ind w:left="3540"/>
        <w:rPr>
          <w:rFonts w:ascii="Times New Roman" w:hAnsi="Times New Roman" w:cs="Times New Roman"/>
          <w:b/>
          <w:sz w:val="28"/>
          <w:szCs w:val="28"/>
        </w:rPr>
      </w:pPr>
    </w:p>
    <w:p w:rsidR="00F73D34" w:rsidRPr="000150FA" w:rsidRDefault="00F73D34" w:rsidP="00F73D34">
      <w:pPr>
        <w:spacing w:after="0" w:line="360" w:lineRule="auto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Выполнил</w:t>
      </w:r>
      <w:r w:rsidRPr="000150F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Бабошин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Алексей, ученик 11 класса</w:t>
      </w:r>
      <w:r w:rsidRPr="000150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D34" w:rsidRPr="000150FA" w:rsidRDefault="00F73D34" w:rsidP="00F73D34">
      <w:pPr>
        <w:spacing w:after="0" w:line="36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0150FA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0150F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Галичихина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Евгеньевна, учитель английского языка</w:t>
      </w:r>
    </w:p>
    <w:p w:rsidR="00F73D34" w:rsidRPr="000150FA" w:rsidRDefault="00F73D34" w:rsidP="00F73D34">
      <w:pPr>
        <w:spacing w:after="0" w:line="36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F73D34" w:rsidRDefault="00F73D34" w:rsidP="00F73D34">
      <w:pPr>
        <w:spacing w:after="0" w:line="36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F73D34" w:rsidRDefault="00F73D34" w:rsidP="00F73D34">
      <w:pPr>
        <w:spacing w:after="0" w:line="36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F73D34" w:rsidRDefault="00F73D34" w:rsidP="00F73D34">
      <w:pPr>
        <w:spacing w:after="0" w:line="36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F73D34" w:rsidRDefault="00F73D34" w:rsidP="00F73D34">
      <w:pPr>
        <w:spacing w:after="0" w:line="36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F73D34" w:rsidRDefault="00F73D34" w:rsidP="00F73D34">
      <w:pPr>
        <w:spacing w:after="0" w:line="36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F73D34" w:rsidRPr="009F3B56" w:rsidRDefault="00F73D34" w:rsidP="00F73D34">
      <w:pPr>
        <w:spacing w:after="0" w:line="360" w:lineRule="auto"/>
        <w:ind w:left="3119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F73D34" w:rsidRDefault="00F73D34" w:rsidP="00F73D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Беломестное</w:t>
      </w:r>
      <w:proofErr w:type="spellEnd"/>
    </w:p>
    <w:p w:rsidR="00F73D34" w:rsidRPr="000150FA" w:rsidRDefault="00F73D34" w:rsidP="00F73D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</w:p>
    <w:p w:rsidR="00F73D34" w:rsidRPr="000150FA" w:rsidRDefault="00F73D34" w:rsidP="00F73D34">
      <w:pPr>
        <w:spacing w:after="0" w:line="360" w:lineRule="auto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0150F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F73D34" w:rsidRPr="000150FA" w:rsidRDefault="00F73D34" w:rsidP="00F73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D34" w:rsidRPr="000150FA" w:rsidRDefault="00F73D34" w:rsidP="00F73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0FA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ведение................................................................................................................</w:t>
      </w:r>
      <w:r w:rsidRPr="000B18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.3 </w:t>
      </w:r>
    </w:p>
    <w:p w:rsidR="00F73D34" w:rsidRPr="000B181E" w:rsidRDefault="00F73D34" w:rsidP="00F73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114BC">
        <w:rPr>
          <w:rFonts w:ascii="Times New Roman" w:hAnsi="Times New Roman" w:cs="Times New Roman"/>
          <w:sz w:val="28"/>
          <w:szCs w:val="28"/>
        </w:rPr>
        <w:t>.</w:t>
      </w:r>
      <w:r w:rsidRPr="000150FA">
        <w:rPr>
          <w:rFonts w:ascii="Times New Roman" w:hAnsi="Times New Roman" w:cs="Times New Roman"/>
          <w:sz w:val="28"/>
          <w:szCs w:val="28"/>
        </w:rPr>
        <w:t xml:space="preserve"> Глава </w:t>
      </w:r>
      <w:r>
        <w:rPr>
          <w:rFonts w:ascii="Times New Roman" w:hAnsi="Times New Roman" w:cs="Times New Roman"/>
          <w:sz w:val="28"/>
          <w:szCs w:val="28"/>
        </w:rPr>
        <w:t>«Реклама в мире»</w:t>
      </w:r>
    </w:p>
    <w:p w:rsidR="00F73D34" w:rsidRPr="00B114BC" w:rsidRDefault="00F73D34" w:rsidP="00F73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1.История рекламы....................................................................................................</w:t>
      </w:r>
      <w:r w:rsidRPr="00B114BC">
        <w:rPr>
          <w:rFonts w:ascii="Times New Roman" w:hAnsi="Times New Roman" w:cs="Times New Roman"/>
          <w:sz w:val="28"/>
          <w:szCs w:val="28"/>
        </w:rPr>
        <w:t>5</w:t>
      </w:r>
    </w:p>
    <w:p w:rsidR="00F73D34" w:rsidRPr="00E6330A" w:rsidRDefault="00F73D34" w:rsidP="00F73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2.Значение рекламы.............................................................................................</w:t>
      </w:r>
      <w:r w:rsidRPr="00E6330A">
        <w:rPr>
          <w:rFonts w:ascii="Times New Roman" w:hAnsi="Times New Roman" w:cs="Times New Roman"/>
          <w:sz w:val="28"/>
          <w:szCs w:val="28"/>
        </w:rPr>
        <w:t>.</w:t>
      </w:r>
      <w:r w:rsidRPr="00B114BC">
        <w:rPr>
          <w:rFonts w:ascii="Times New Roman" w:hAnsi="Times New Roman" w:cs="Times New Roman"/>
          <w:sz w:val="28"/>
          <w:szCs w:val="28"/>
        </w:rPr>
        <w:t>.</w:t>
      </w:r>
      <w:r w:rsidRPr="00E6330A">
        <w:rPr>
          <w:rFonts w:ascii="Times New Roman" w:hAnsi="Times New Roman" w:cs="Times New Roman"/>
          <w:sz w:val="28"/>
          <w:szCs w:val="28"/>
        </w:rPr>
        <w:t>.6</w:t>
      </w:r>
    </w:p>
    <w:p w:rsidR="00F73D34" w:rsidRDefault="00F73D34" w:rsidP="00F73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150FA">
        <w:rPr>
          <w:rFonts w:ascii="Times New Roman" w:hAnsi="Times New Roman" w:cs="Times New Roman"/>
          <w:sz w:val="28"/>
          <w:szCs w:val="28"/>
        </w:rPr>
        <w:t>.Глава  «</w:t>
      </w:r>
      <w:proofErr w:type="gramEnd"/>
      <w:r w:rsidRPr="000150FA">
        <w:rPr>
          <w:rFonts w:ascii="Times New Roman" w:hAnsi="Times New Roman" w:cs="Times New Roman"/>
          <w:sz w:val="28"/>
          <w:szCs w:val="28"/>
        </w:rPr>
        <w:t>Язык рекламы»:</w:t>
      </w:r>
    </w:p>
    <w:p w:rsidR="00F73D34" w:rsidRPr="00E6330A" w:rsidRDefault="00F73D34" w:rsidP="00F73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1.Что такое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слоган</w:t>
      </w:r>
      <w:proofErr w:type="spellEnd"/>
      <w:r>
        <w:rPr>
          <w:rFonts w:ascii="Times New Roman" w:hAnsi="Times New Roman" w:cs="Times New Roman"/>
          <w:sz w:val="28"/>
          <w:szCs w:val="28"/>
        </w:rPr>
        <w:t>?...............................................................................................</w:t>
      </w:r>
      <w:r w:rsidRPr="00E6330A">
        <w:rPr>
          <w:rFonts w:ascii="Times New Roman" w:hAnsi="Times New Roman" w:cs="Times New Roman"/>
          <w:sz w:val="28"/>
          <w:szCs w:val="28"/>
        </w:rPr>
        <w:t>..</w:t>
      </w:r>
      <w:r w:rsidRPr="000B181E">
        <w:rPr>
          <w:rFonts w:ascii="Times New Roman" w:hAnsi="Times New Roman" w:cs="Times New Roman"/>
          <w:sz w:val="28"/>
          <w:szCs w:val="28"/>
        </w:rPr>
        <w:t>.</w:t>
      </w:r>
      <w:r w:rsidRPr="00E6330A">
        <w:rPr>
          <w:rFonts w:ascii="Times New Roman" w:hAnsi="Times New Roman" w:cs="Times New Roman"/>
          <w:sz w:val="28"/>
          <w:szCs w:val="28"/>
        </w:rPr>
        <w:t>7</w:t>
      </w:r>
    </w:p>
    <w:p w:rsidR="00F73D34" w:rsidRPr="00E6330A" w:rsidRDefault="00F73D34" w:rsidP="00F73D34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E37A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История возникновения рекламного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>…..</w:t>
      </w:r>
      <w:r w:rsidRPr="002E37A4">
        <w:rPr>
          <w:rFonts w:ascii="Times New Roman" w:hAnsi="Times New Roman" w:cs="Times New Roman"/>
          <w:sz w:val="28"/>
          <w:szCs w:val="28"/>
        </w:rPr>
        <w:t>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</w:t>
      </w:r>
      <w:r w:rsidRPr="00E6330A">
        <w:rPr>
          <w:rFonts w:ascii="Times New Roman" w:hAnsi="Times New Roman" w:cs="Times New Roman"/>
          <w:sz w:val="28"/>
          <w:szCs w:val="28"/>
        </w:rPr>
        <w:t>..8</w:t>
      </w:r>
    </w:p>
    <w:p w:rsidR="00F73D34" w:rsidRPr="000B181E" w:rsidRDefault="00F73D34" w:rsidP="00F73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47C06">
        <w:rPr>
          <w:rFonts w:ascii="Times New Roman" w:hAnsi="Times New Roman" w:cs="Times New Roman"/>
          <w:sz w:val="28"/>
          <w:szCs w:val="28"/>
        </w:rPr>
        <w:t xml:space="preserve"> Появление </w:t>
      </w:r>
      <w:proofErr w:type="spellStart"/>
      <w:r w:rsidRPr="00A47C06">
        <w:rPr>
          <w:rFonts w:ascii="Times New Roman" w:hAnsi="Times New Roman" w:cs="Times New Roman"/>
          <w:sz w:val="28"/>
          <w:szCs w:val="28"/>
        </w:rPr>
        <w:t>слоганов</w:t>
      </w:r>
      <w:proofErr w:type="spellEnd"/>
      <w:r w:rsidRPr="00A47C06">
        <w:rPr>
          <w:rFonts w:ascii="Times New Roman" w:hAnsi="Times New Roman" w:cs="Times New Roman"/>
          <w:sz w:val="28"/>
          <w:szCs w:val="28"/>
        </w:rPr>
        <w:t xml:space="preserve"> в России.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</w:t>
      </w:r>
      <w:r w:rsidRPr="00E6330A">
        <w:rPr>
          <w:rFonts w:ascii="Times New Roman" w:hAnsi="Times New Roman" w:cs="Times New Roman"/>
          <w:sz w:val="28"/>
          <w:szCs w:val="28"/>
        </w:rPr>
        <w:t>.</w:t>
      </w:r>
      <w:r w:rsidRPr="000B181E">
        <w:rPr>
          <w:rFonts w:ascii="Times New Roman" w:hAnsi="Times New Roman" w:cs="Times New Roman"/>
          <w:sz w:val="28"/>
          <w:szCs w:val="28"/>
        </w:rPr>
        <w:t>..9</w:t>
      </w:r>
    </w:p>
    <w:p w:rsidR="00F73D34" w:rsidRPr="00E6330A" w:rsidRDefault="00F73D34" w:rsidP="00F73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A47C06">
        <w:rPr>
          <w:rFonts w:ascii="Times New Roman" w:hAnsi="Times New Roman" w:cs="Times New Roman"/>
          <w:sz w:val="28"/>
          <w:szCs w:val="28"/>
        </w:rPr>
        <w:t>Английские слова. Причины их использования в рекламных текстах</w:t>
      </w:r>
      <w:r>
        <w:rPr>
          <w:rFonts w:ascii="Times New Roman" w:hAnsi="Times New Roman" w:cs="Times New Roman"/>
          <w:sz w:val="28"/>
          <w:szCs w:val="28"/>
        </w:rPr>
        <w:t>........</w:t>
      </w:r>
      <w:r w:rsidRPr="00E6330A">
        <w:rPr>
          <w:rFonts w:ascii="Times New Roman" w:hAnsi="Times New Roman" w:cs="Times New Roman"/>
          <w:sz w:val="28"/>
          <w:szCs w:val="28"/>
        </w:rPr>
        <w:t>...11</w:t>
      </w:r>
    </w:p>
    <w:p w:rsidR="00F73D34" w:rsidRPr="00E6330A" w:rsidRDefault="00F73D34" w:rsidP="00F73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A47C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C06">
        <w:rPr>
          <w:rFonts w:ascii="Times New Roman" w:hAnsi="Times New Roman" w:cs="Times New Roman"/>
          <w:sz w:val="28"/>
          <w:szCs w:val="28"/>
        </w:rPr>
        <w:t xml:space="preserve">Типы </w:t>
      </w:r>
      <w:proofErr w:type="spellStart"/>
      <w:r w:rsidRPr="00A47C06">
        <w:rPr>
          <w:rFonts w:ascii="Times New Roman" w:hAnsi="Times New Roman" w:cs="Times New Roman"/>
          <w:sz w:val="28"/>
          <w:szCs w:val="28"/>
        </w:rPr>
        <w:t>сл</w:t>
      </w:r>
      <w:r>
        <w:rPr>
          <w:rFonts w:ascii="Times New Roman" w:hAnsi="Times New Roman" w:cs="Times New Roman"/>
          <w:sz w:val="28"/>
          <w:szCs w:val="28"/>
        </w:rPr>
        <w:t>оганов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>, самые популярные из них.......................................................13</w:t>
      </w:r>
    </w:p>
    <w:p w:rsidR="00F73D34" w:rsidRPr="00E6330A" w:rsidRDefault="00F73D34" w:rsidP="00F73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6.К</w:t>
      </w:r>
      <w:r w:rsidRPr="00A47C06">
        <w:rPr>
          <w:rFonts w:ascii="Times New Roman" w:hAnsi="Times New Roman" w:cs="Times New Roman"/>
          <w:sz w:val="28"/>
          <w:szCs w:val="28"/>
        </w:rPr>
        <w:t>лассификация английской лексики  в российской рекламе</w:t>
      </w:r>
      <w:r>
        <w:rPr>
          <w:rFonts w:ascii="Times New Roman" w:hAnsi="Times New Roman" w:cs="Times New Roman"/>
          <w:sz w:val="28"/>
          <w:szCs w:val="28"/>
        </w:rPr>
        <w:t>...........................14</w:t>
      </w:r>
    </w:p>
    <w:p w:rsidR="00F73D34" w:rsidRPr="00E6330A" w:rsidRDefault="00F73D34" w:rsidP="00F73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150FA">
        <w:rPr>
          <w:rFonts w:ascii="Times New Roman" w:hAnsi="Times New Roman" w:cs="Times New Roman"/>
          <w:sz w:val="28"/>
          <w:szCs w:val="28"/>
        </w:rPr>
        <w:t>. Практическая часть</w:t>
      </w:r>
      <w:r>
        <w:rPr>
          <w:rFonts w:ascii="Times New Roman" w:hAnsi="Times New Roman" w:cs="Times New Roman"/>
          <w:sz w:val="28"/>
          <w:szCs w:val="28"/>
        </w:rPr>
        <w:t xml:space="preserve"> работы………………………………………………......15</w:t>
      </w:r>
    </w:p>
    <w:p w:rsidR="00F73D34" w:rsidRPr="000B181E" w:rsidRDefault="00F73D34" w:rsidP="00F73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0FA">
        <w:rPr>
          <w:rFonts w:ascii="Times New Roman" w:hAnsi="Times New Roman" w:cs="Times New Roman"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……………………………………………………………….……….19</w:t>
      </w:r>
    </w:p>
    <w:p w:rsidR="00F73D34" w:rsidRPr="00BF5CB5" w:rsidRDefault="00F73D34" w:rsidP="00F73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  <w:r w:rsidRPr="000B18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литературы</w:t>
      </w:r>
      <w:r w:rsidRPr="000B181E">
        <w:rPr>
          <w:rFonts w:ascii="Times New Roman" w:hAnsi="Times New Roman" w:cs="Times New Roman"/>
          <w:sz w:val="28"/>
          <w:szCs w:val="28"/>
          <w:lang w:val="en-US"/>
        </w:rPr>
        <w:t>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BF5CB5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0B181E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150FA">
        <w:rPr>
          <w:rFonts w:ascii="Times New Roman" w:hAnsi="Times New Roman" w:cs="Times New Roman"/>
          <w:sz w:val="28"/>
          <w:szCs w:val="28"/>
        </w:rPr>
        <w:t>Приложение</w:t>
      </w:r>
      <w:r w:rsidRPr="000B181E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………………………………………………………….….……</w:t>
      </w:r>
      <w:r>
        <w:rPr>
          <w:rFonts w:ascii="Times New Roman" w:hAnsi="Times New Roman" w:cs="Times New Roman"/>
          <w:sz w:val="28"/>
          <w:szCs w:val="28"/>
          <w:lang w:val="en-US"/>
        </w:rPr>
        <w:t>……2</w:t>
      </w:r>
      <w:r w:rsidRPr="00BF5CB5">
        <w:rPr>
          <w:rFonts w:ascii="Times New Roman" w:hAnsi="Times New Roman" w:cs="Times New Roman"/>
          <w:sz w:val="28"/>
          <w:szCs w:val="28"/>
          <w:lang w:val="en-US"/>
        </w:rPr>
        <w:t>2</w:t>
      </w:r>
    </w:p>
    <w:p w:rsidR="00F73D34" w:rsidRPr="000B181E" w:rsidRDefault="00F73D34" w:rsidP="00F73D34">
      <w:pPr>
        <w:tabs>
          <w:tab w:val="left" w:pos="10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73D34" w:rsidRPr="000B181E" w:rsidRDefault="00F73D34" w:rsidP="00F73D34">
      <w:pPr>
        <w:tabs>
          <w:tab w:val="left" w:pos="10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73D34" w:rsidRPr="000B181E" w:rsidRDefault="00F73D34" w:rsidP="00F73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181E"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F73D34" w:rsidRPr="009D32F9" w:rsidRDefault="00F73D34" w:rsidP="00F73D34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B181E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ab/>
      </w:r>
      <w:r w:rsidRPr="00C722B9">
        <w:rPr>
          <w:rFonts w:ascii="Times New Roman" w:hAnsi="Times New Roman" w:cs="Times New Roman"/>
          <w:b/>
          <w:sz w:val="28"/>
          <w:szCs w:val="28"/>
          <w:lang w:val="en-US"/>
        </w:rPr>
        <w:t>«</w:t>
      </w:r>
      <w:r w:rsidRPr="009D32F9">
        <w:rPr>
          <w:rFonts w:ascii="Times New Roman" w:hAnsi="Times New Roman" w:cs="Times New Roman"/>
          <w:b/>
          <w:sz w:val="28"/>
          <w:szCs w:val="28"/>
          <w:lang w:val="en-US"/>
        </w:rPr>
        <w:t>Advertising - a tool to get people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 need, as they had not heard</w:t>
      </w:r>
      <w:r w:rsidRPr="00C722B9">
        <w:rPr>
          <w:rFonts w:ascii="Times New Roman" w:hAnsi="Times New Roman" w:cs="Times New Roman"/>
          <w:b/>
          <w:sz w:val="28"/>
          <w:szCs w:val="28"/>
          <w:lang w:val="en-US"/>
        </w:rPr>
        <w:t>»</w:t>
      </w:r>
      <w:r w:rsidRPr="009D32F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F73D34" w:rsidRPr="009D32F9" w:rsidRDefault="00F73D34" w:rsidP="00F73D34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2F9">
        <w:rPr>
          <w:rFonts w:ascii="Times New Roman" w:hAnsi="Times New Roman" w:cs="Times New Roman"/>
          <w:sz w:val="28"/>
          <w:szCs w:val="28"/>
        </w:rPr>
        <w:t xml:space="preserve">«Реклама - это </w:t>
      </w:r>
      <w:r>
        <w:rPr>
          <w:rFonts w:ascii="Times New Roman" w:hAnsi="Times New Roman" w:cs="Times New Roman"/>
          <w:sz w:val="28"/>
          <w:szCs w:val="28"/>
        </w:rPr>
        <w:t>средство, заставляющее</w:t>
      </w:r>
      <w:r w:rsidRPr="009D32F9">
        <w:rPr>
          <w:rFonts w:ascii="Times New Roman" w:hAnsi="Times New Roman" w:cs="Times New Roman"/>
          <w:sz w:val="28"/>
          <w:szCs w:val="28"/>
        </w:rPr>
        <w:t xml:space="preserve"> людей нуждаться в том, о чем они раньше не слышали»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3D34" w:rsidRPr="009D32F9" w:rsidRDefault="00F73D34" w:rsidP="00F73D34">
      <w:pPr>
        <w:pStyle w:val="a5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D32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32F9">
        <w:rPr>
          <w:rFonts w:ascii="Times New Roman" w:hAnsi="Times New Roman" w:cs="Times New Roman"/>
          <w:b/>
          <w:sz w:val="28"/>
          <w:szCs w:val="28"/>
        </w:rPr>
        <w:t>Мартти</w:t>
      </w:r>
      <w:proofErr w:type="spellEnd"/>
      <w:r w:rsidRPr="009D32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32F9">
        <w:rPr>
          <w:rFonts w:ascii="Times New Roman" w:hAnsi="Times New Roman" w:cs="Times New Roman"/>
          <w:b/>
          <w:sz w:val="28"/>
          <w:szCs w:val="28"/>
        </w:rPr>
        <w:t>Ларни</w:t>
      </w:r>
      <w:proofErr w:type="spellEnd"/>
    </w:p>
    <w:p w:rsidR="00F73D34" w:rsidRPr="009D32F9" w:rsidRDefault="00F73D34" w:rsidP="00F73D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F9">
        <w:rPr>
          <w:rFonts w:ascii="Times New Roman" w:hAnsi="Times New Roman" w:cs="Times New Roman"/>
          <w:b/>
          <w:sz w:val="28"/>
          <w:szCs w:val="28"/>
        </w:rPr>
        <w:t>Аннот</w:t>
      </w:r>
      <w:r>
        <w:rPr>
          <w:rFonts w:ascii="Times New Roman" w:hAnsi="Times New Roman" w:cs="Times New Roman"/>
          <w:b/>
          <w:sz w:val="28"/>
          <w:szCs w:val="28"/>
        </w:rPr>
        <w:t xml:space="preserve">ация. </w:t>
      </w:r>
      <w:r>
        <w:rPr>
          <w:rFonts w:ascii="Times New Roman" w:hAnsi="Times New Roman" w:cs="Times New Roman"/>
          <w:sz w:val="28"/>
          <w:szCs w:val="28"/>
        </w:rPr>
        <w:t xml:space="preserve"> Данное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32F9">
        <w:rPr>
          <w:rFonts w:ascii="Times New Roman" w:hAnsi="Times New Roman" w:cs="Times New Roman"/>
          <w:sz w:val="28"/>
          <w:szCs w:val="28"/>
        </w:rPr>
        <w:t xml:space="preserve">исследование посвящено изучению англоязычной лексики в 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слоганах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  ре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D32F9">
        <w:rPr>
          <w:rFonts w:ascii="Times New Roman" w:hAnsi="Times New Roman" w:cs="Times New Roman"/>
          <w:sz w:val="28"/>
          <w:szCs w:val="28"/>
        </w:rPr>
        <w:t xml:space="preserve">ламных сообщений </w:t>
      </w:r>
      <w:r>
        <w:rPr>
          <w:rFonts w:ascii="Times New Roman" w:hAnsi="Times New Roman" w:cs="Times New Roman"/>
          <w:sz w:val="28"/>
          <w:szCs w:val="28"/>
        </w:rPr>
        <w:t xml:space="preserve">российских СМИ.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D32F9">
        <w:rPr>
          <w:rFonts w:ascii="Times New Roman" w:hAnsi="Times New Roman" w:cs="Times New Roman"/>
          <w:sz w:val="28"/>
          <w:szCs w:val="28"/>
        </w:rPr>
        <w:t>работе представлена краткая история рекл</w:t>
      </w:r>
      <w:r>
        <w:rPr>
          <w:rFonts w:ascii="Times New Roman" w:hAnsi="Times New Roman" w:cs="Times New Roman"/>
          <w:sz w:val="28"/>
          <w:szCs w:val="28"/>
        </w:rPr>
        <w:t xml:space="preserve">амы и </w:t>
      </w:r>
      <w:r w:rsidRPr="009D32F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е роль в современном обществе,  проанализированы рекламные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слоганы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описана их история</w:t>
      </w:r>
      <w:r w:rsidRPr="009D32F9">
        <w:rPr>
          <w:rFonts w:ascii="Times New Roman" w:hAnsi="Times New Roman" w:cs="Times New Roman"/>
          <w:sz w:val="28"/>
          <w:szCs w:val="28"/>
        </w:rPr>
        <w:t xml:space="preserve">, дана классификация наиболее популярных 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слоганов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 и выявлены причины употребления англоязычной лексики в отечественных средствах массовой информации.</w:t>
      </w:r>
      <w:proofErr w:type="gramEnd"/>
    </w:p>
    <w:p w:rsidR="00F73D34" w:rsidRPr="009D32F9" w:rsidRDefault="00F73D34" w:rsidP="00F73D34">
      <w:pPr>
        <w:tabs>
          <w:tab w:val="left" w:pos="3969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2F9">
        <w:rPr>
          <w:rFonts w:ascii="Times New Roman" w:hAnsi="Times New Roman" w:cs="Times New Roman"/>
          <w:b/>
          <w:sz w:val="28"/>
          <w:szCs w:val="28"/>
        </w:rPr>
        <w:t xml:space="preserve"> Введение.</w:t>
      </w:r>
    </w:p>
    <w:p w:rsidR="00F73D34" w:rsidRDefault="00F73D34" w:rsidP="00F73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2F9">
        <w:rPr>
          <w:rFonts w:ascii="Times New Roman" w:hAnsi="Times New Roman" w:cs="Times New Roman"/>
          <w:b/>
          <w:sz w:val="28"/>
          <w:szCs w:val="28"/>
        </w:rPr>
        <w:t xml:space="preserve">        Актуальность.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32F9">
        <w:rPr>
          <w:rFonts w:ascii="Times New Roman" w:hAnsi="Times New Roman" w:cs="Times New Roman"/>
          <w:sz w:val="28"/>
          <w:szCs w:val="28"/>
        </w:rPr>
        <w:t>Невозможно представить себе наше телевидение, газеты, радио, интернет и даже улицы без рекламы. В настоящее время реклама играет важную роль в современной</w:t>
      </w:r>
      <w:r>
        <w:rPr>
          <w:rFonts w:ascii="Times New Roman" w:hAnsi="Times New Roman" w:cs="Times New Roman"/>
          <w:sz w:val="28"/>
          <w:szCs w:val="28"/>
        </w:rPr>
        <w:t xml:space="preserve"> жизни</w:t>
      </w:r>
      <w:r w:rsidRPr="009D32F9">
        <w:rPr>
          <w:rFonts w:ascii="Times New Roman" w:hAnsi="Times New Roman" w:cs="Times New Roman"/>
          <w:sz w:val="28"/>
          <w:szCs w:val="28"/>
        </w:rPr>
        <w:t xml:space="preserve"> каждого человека.  Каждый день мы слышим или видим рекламу, пытаемся найти необходимую нам информацию в сотнях ре</w:t>
      </w:r>
      <w:r>
        <w:rPr>
          <w:rFonts w:ascii="Times New Roman" w:hAnsi="Times New Roman" w:cs="Times New Roman"/>
          <w:sz w:val="28"/>
          <w:szCs w:val="28"/>
        </w:rPr>
        <w:t xml:space="preserve">кламных объявлений. Даже когда </w:t>
      </w:r>
      <w:r w:rsidRPr="009D32F9">
        <w:rPr>
          <w:rFonts w:ascii="Times New Roman" w:hAnsi="Times New Roman" w:cs="Times New Roman"/>
          <w:sz w:val="28"/>
          <w:szCs w:val="28"/>
        </w:rPr>
        <w:t xml:space="preserve"> идем на прогулку или просто за покупками мы видим много разных объявлений на улицах. Мы считаем, что это очень интересная и актуальная тема, потому что в XXI веке каждая минута нашей жизни связана с рекламой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3D34" w:rsidRPr="00DD526B" w:rsidRDefault="00F73D34" w:rsidP="00F73D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32F9">
        <w:rPr>
          <w:rFonts w:ascii="Times New Roman" w:hAnsi="Times New Roman" w:cs="Times New Roman"/>
          <w:sz w:val="28"/>
          <w:szCs w:val="28"/>
        </w:rPr>
        <w:t>Начиная с середины ХХ века в русский язык проникают</w:t>
      </w:r>
      <w:proofErr w:type="gramEnd"/>
      <w:r w:rsidRPr="009D32F9">
        <w:rPr>
          <w:rFonts w:ascii="Times New Roman" w:hAnsi="Times New Roman" w:cs="Times New Roman"/>
          <w:sz w:val="28"/>
          <w:szCs w:val="28"/>
        </w:rPr>
        <w:t xml:space="preserve"> и приживаются англоязычные слова. Каждый день сталкиваемся со словами и выражения, пришедшими к нам из английского языка в самое</w:t>
      </w:r>
      <w:r>
        <w:rPr>
          <w:rFonts w:ascii="Times New Roman" w:hAnsi="Times New Roman" w:cs="Times New Roman"/>
          <w:sz w:val="28"/>
          <w:szCs w:val="28"/>
        </w:rPr>
        <w:t xml:space="preserve"> разное время. Английский язык</w:t>
      </w:r>
      <w:r w:rsidRPr="009D32F9">
        <w:rPr>
          <w:rFonts w:ascii="Times New Roman" w:hAnsi="Times New Roman" w:cs="Times New Roman"/>
          <w:sz w:val="28"/>
          <w:szCs w:val="28"/>
        </w:rPr>
        <w:t xml:space="preserve"> оказывает значительное влияние на русский язык. </w:t>
      </w:r>
      <w:r w:rsidRPr="009D32F9">
        <w:rPr>
          <w:rFonts w:ascii="Times New Roman" w:hAnsi="Times New Roman" w:cs="Times New Roman"/>
          <w:sz w:val="28"/>
          <w:szCs w:val="28"/>
        </w:rPr>
        <w:br/>
        <w:t>Проблема заимствования в русском языке, в основном, затрагивает общие вопросы. Все выше сказанное обуславливает актуальность настоящего исследования.</w:t>
      </w:r>
    </w:p>
    <w:p w:rsidR="00F73D34" w:rsidRPr="009D32F9" w:rsidRDefault="00F73D34" w:rsidP="00F73D3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данной работы:</w:t>
      </w:r>
    </w:p>
    <w:p w:rsidR="00F73D34" w:rsidRPr="009D32F9" w:rsidRDefault="00F73D34" w:rsidP="00F73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2F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исследовать и дать анализ  англоязычной лексике </w:t>
      </w:r>
      <w:r w:rsidRPr="009D32F9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элементу</w:t>
      </w:r>
      <w:r w:rsidRPr="009D32F9">
        <w:rPr>
          <w:rFonts w:ascii="Times New Roman" w:hAnsi="Times New Roman" w:cs="Times New Roman"/>
          <w:sz w:val="28"/>
          <w:szCs w:val="28"/>
        </w:rPr>
        <w:t xml:space="preserve">  рекламной информации;</w:t>
      </w:r>
    </w:p>
    <w:p w:rsidR="00F73D34" w:rsidRPr="009D32F9" w:rsidRDefault="00F73D34" w:rsidP="00F73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п</w:t>
      </w:r>
      <w:r w:rsidRPr="009D32F9">
        <w:rPr>
          <w:rFonts w:ascii="Times New Roman" w:hAnsi="Times New Roman" w:cs="Times New Roman"/>
          <w:sz w:val="28"/>
          <w:szCs w:val="28"/>
        </w:rPr>
        <w:t>ол</w:t>
      </w:r>
      <w:r>
        <w:rPr>
          <w:rFonts w:ascii="Times New Roman" w:hAnsi="Times New Roman" w:cs="Times New Roman"/>
          <w:sz w:val="28"/>
          <w:szCs w:val="28"/>
        </w:rPr>
        <w:t xml:space="preserve">учить информацию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слоганах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2F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их</w:t>
      </w:r>
      <w:r w:rsidRPr="009D32F9">
        <w:rPr>
          <w:rFonts w:ascii="Times New Roman" w:hAnsi="Times New Roman" w:cs="Times New Roman"/>
          <w:sz w:val="28"/>
          <w:szCs w:val="28"/>
        </w:rPr>
        <w:t xml:space="preserve"> воздействии на покупателей.</w:t>
      </w:r>
    </w:p>
    <w:p w:rsidR="00F73D34" w:rsidRPr="009D32F9" w:rsidRDefault="00F73D34" w:rsidP="00F73D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2F9">
        <w:rPr>
          <w:rFonts w:ascii="Times New Roman" w:hAnsi="Times New Roman" w:cs="Times New Roman"/>
          <w:sz w:val="28"/>
          <w:szCs w:val="28"/>
        </w:rPr>
        <w:t>В соответствии с целями были поставлены следующие</w:t>
      </w:r>
      <w:r w:rsidRPr="009D32F9">
        <w:rPr>
          <w:rFonts w:ascii="Times New Roman" w:hAnsi="Times New Roman" w:cs="Times New Roman"/>
          <w:b/>
          <w:sz w:val="28"/>
          <w:szCs w:val="28"/>
        </w:rPr>
        <w:t xml:space="preserve"> задачи:</w:t>
      </w:r>
    </w:p>
    <w:p w:rsidR="00F73D34" w:rsidRDefault="00F73D34" w:rsidP="00F73D34">
      <w:pPr>
        <w:pStyle w:val="a6"/>
        <w:numPr>
          <w:ilvl w:val="0"/>
          <w:numId w:val="1"/>
        </w:numPr>
        <w:tabs>
          <w:tab w:val="clear" w:pos="397"/>
          <w:tab w:val="num" w:pos="142"/>
        </w:tabs>
        <w:spacing w:after="0" w:line="360" w:lineRule="auto"/>
        <w:ind w:hanging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историю и значимость</w:t>
      </w:r>
      <w:r w:rsidRPr="009D32F9">
        <w:rPr>
          <w:rFonts w:ascii="Times New Roman" w:hAnsi="Times New Roman" w:cs="Times New Roman"/>
          <w:sz w:val="28"/>
          <w:szCs w:val="28"/>
        </w:rPr>
        <w:t xml:space="preserve"> рекламы в современном обществе;</w:t>
      </w:r>
    </w:p>
    <w:p w:rsidR="00F73D34" w:rsidRPr="00C722B9" w:rsidRDefault="00F73D34" w:rsidP="00F73D34">
      <w:pPr>
        <w:pStyle w:val="a6"/>
        <w:numPr>
          <w:ilvl w:val="0"/>
          <w:numId w:val="1"/>
        </w:numPr>
        <w:tabs>
          <w:tab w:val="clear" w:pos="397"/>
          <w:tab w:val="num" w:pos="142"/>
        </w:tabs>
        <w:spacing w:after="0" w:line="360" w:lineRule="auto"/>
        <w:ind w:hanging="397"/>
        <w:jc w:val="both"/>
        <w:rPr>
          <w:rFonts w:ascii="Times New Roman" w:hAnsi="Times New Roman" w:cs="Times New Roman"/>
          <w:sz w:val="28"/>
          <w:szCs w:val="28"/>
        </w:rPr>
      </w:pPr>
      <w:r w:rsidRPr="00C722B9">
        <w:rPr>
          <w:rFonts w:ascii="Times New Roman" w:hAnsi="Times New Roman" w:cs="Times New Roman"/>
          <w:sz w:val="28"/>
          <w:szCs w:val="28"/>
        </w:rPr>
        <w:t>Проанализировать использование англоязычной лексики в рекламных сообщениях и выявить причины ее употребления;</w:t>
      </w:r>
    </w:p>
    <w:p w:rsidR="00F73D34" w:rsidRPr="009D32F9" w:rsidRDefault="00F73D34" w:rsidP="00F73D34">
      <w:pPr>
        <w:pStyle w:val="a6"/>
        <w:numPr>
          <w:ilvl w:val="0"/>
          <w:numId w:val="1"/>
        </w:numPr>
        <w:tabs>
          <w:tab w:val="clear" w:pos="397"/>
          <w:tab w:val="num" w:pos="142"/>
        </w:tabs>
        <w:spacing w:after="0" w:line="360" w:lineRule="auto"/>
        <w:ind w:hanging="39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32F9">
        <w:rPr>
          <w:rFonts w:ascii="Times New Roman" w:hAnsi="Times New Roman" w:cs="Times New Roman"/>
          <w:sz w:val="28"/>
          <w:szCs w:val="28"/>
        </w:rPr>
        <w:t xml:space="preserve">Узнать всё об использовании англоязычных 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слоганов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 в российских СМИ;</w:t>
      </w:r>
      <w:proofErr w:type="gramEnd"/>
    </w:p>
    <w:p w:rsidR="00F73D34" w:rsidRPr="009D32F9" w:rsidRDefault="00F73D34" w:rsidP="00F73D34">
      <w:pPr>
        <w:pStyle w:val="a5"/>
        <w:numPr>
          <w:ilvl w:val="0"/>
          <w:numId w:val="1"/>
        </w:numPr>
        <w:tabs>
          <w:tab w:val="clear" w:pos="397"/>
          <w:tab w:val="num" w:pos="142"/>
        </w:tabs>
        <w:spacing w:line="360" w:lineRule="auto"/>
        <w:ind w:hanging="397"/>
        <w:jc w:val="both"/>
        <w:rPr>
          <w:rFonts w:ascii="Times New Roman" w:hAnsi="Times New Roman" w:cs="Times New Roman"/>
          <w:sz w:val="28"/>
          <w:szCs w:val="28"/>
        </w:rPr>
      </w:pPr>
      <w:r w:rsidRPr="009D32F9">
        <w:rPr>
          <w:rFonts w:ascii="Times New Roman" w:hAnsi="Times New Roman" w:cs="Times New Roman"/>
          <w:sz w:val="28"/>
          <w:szCs w:val="28"/>
        </w:rPr>
        <w:t xml:space="preserve">Определить типы 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слоганов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 и выявить самые популярные из них.</w:t>
      </w:r>
    </w:p>
    <w:p w:rsidR="00F73D34" w:rsidRPr="009D32F9" w:rsidRDefault="00F73D34" w:rsidP="00F73D34">
      <w:pPr>
        <w:pStyle w:val="a6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2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Научная новизна </w:t>
      </w:r>
      <w:r w:rsidRPr="009D32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работы заключается в рассмотрении проблем, связанных с освоением новой лексики языком российской рекламы, а так же в анализе англоязычной лексики, представленной в текстах, рекламирующих предмет, услугу или процедуру. В работе дается системная и тематическая характеристика англоязычной лексики, </w:t>
      </w:r>
      <w:proofErr w:type="gramStart"/>
      <w:r w:rsidRPr="009D32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приведены</w:t>
      </w:r>
      <w:proofErr w:type="gramEnd"/>
      <w:r w:rsidRPr="009D32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исследованы наиболее часто употребляющиеся </w:t>
      </w:r>
      <w:proofErr w:type="spellStart"/>
      <w:r w:rsidRPr="009D32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слоганы</w:t>
      </w:r>
      <w:proofErr w:type="spellEnd"/>
      <w:r w:rsidRPr="009D32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73D34" w:rsidRPr="009D32F9" w:rsidRDefault="00F73D34" w:rsidP="00F73D3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2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 исследования</w:t>
      </w:r>
      <w:r w:rsidRPr="009D3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особенности перевода </w:t>
      </w:r>
      <w:proofErr w:type="gramStart"/>
      <w:r w:rsidRPr="009D3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англоязычных</w:t>
      </w:r>
      <w:proofErr w:type="gramEnd"/>
      <w:r w:rsidRPr="009D3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3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слоганов</w:t>
      </w:r>
      <w:proofErr w:type="spellEnd"/>
      <w:r w:rsidRPr="009D3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рекламе.</w:t>
      </w:r>
    </w:p>
    <w:p w:rsidR="00F73D34" w:rsidRPr="009D32F9" w:rsidRDefault="00F73D34" w:rsidP="00F73D3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D32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Объект</w:t>
      </w:r>
      <w:r w:rsidRPr="009D3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рекламные </w:t>
      </w:r>
      <w:proofErr w:type="spellStart"/>
      <w:r w:rsidRPr="009D3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слоганы</w:t>
      </w:r>
      <w:proofErr w:type="spellEnd"/>
      <w:r w:rsidRPr="009D3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англоязычного происхождения в российских СМИ.</w:t>
      </w:r>
      <w:proofErr w:type="gramEnd"/>
    </w:p>
    <w:p w:rsidR="00F73D34" w:rsidRDefault="00F73D34" w:rsidP="00F73D3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2F9">
        <w:rPr>
          <w:rFonts w:ascii="Times New Roman" w:hAnsi="Times New Roman" w:cs="Times New Roman"/>
          <w:b/>
          <w:sz w:val="28"/>
          <w:szCs w:val="28"/>
        </w:rPr>
        <w:t xml:space="preserve">Гипотеза. </w:t>
      </w:r>
      <w:r w:rsidRPr="009D32F9">
        <w:rPr>
          <w:rFonts w:ascii="Times New Roman" w:hAnsi="Times New Roman" w:cs="Times New Roman"/>
          <w:sz w:val="28"/>
          <w:szCs w:val="28"/>
        </w:rPr>
        <w:t xml:space="preserve">Мы предположили, что </w:t>
      </w:r>
      <w:r w:rsidRPr="009D32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англоязычные </w:t>
      </w:r>
      <w:proofErr w:type="spellStart"/>
      <w:r w:rsidRPr="009D32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слоганы</w:t>
      </w:r>
      <w:proofErr w:type="spellEnd"/>
      <w:r w:rsidRPr="009D32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используются в российских СМИ с незначительными трансформациями в связи со сложностью перевода </w:t>
      </w:r>
      <w:r w:rsidRPr="00C722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для того, чтобы</w:t>
      </w:r>
      <w:r w:rsidRPr="009D32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потерять концепцию реклам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73D34" w:rsidRPr="00DD526B" w:rsidRDefault="00F73D34" w:rsidP="00F73D3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2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Значимость работы</w:t>
      </w:r>
      <w:r w:rsidRPr="009D3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состоит в следующем: </w:t>
      </w:r>
    </w:p>
    <w:p w:rsidR="00F73D34" w:rsidRPr="009D32F9" w:rsidRDefault="00F73D34" w:rsidP="00F73D3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проведенное исследование обобщает накопившиеся знания о процессе использования англоязычной лексики в системе русского языка на материалах рекламных текстов;</w:t>
      </w:r>
    </w:p>
    <w:p w:rsidR="00F73D34" w:rsidRPr="009D32F9" w:rsidRDefault="00F73D34" w:rsidP="00F73D3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вносит вклад в развитие лексикологии, способствуя объективному определению степени англоязычного влияния на русский язык, а так же раскрытию роли рекламы в данном процессе;</w:t>
      </w:r>
    </w:p>
    <w:p w:rsidR="00F73D34" w:rsidRPr="009D32F9" w:rsidRDefault="00F73D34" w:rsidP="00F73D3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дополняет сведения о состоянии современного русского языка и углубляет представление о роли английского языка как важнейшего средства международного общения.</w:t>
      </w:r>
    </w:p>
    <w:p w:rsidR="00F73D34" w:rsidRDefault="00F73D34" w:rsidP="00F73D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2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- </w:t>
      </w:r>
      <w:r w:rsidRPr="009D32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дает возможность использовать полученные данные в качестве учебного или справочного материала в процессе преподавания курсов по лексикологии учителями школ, преподавателями вузов и другими специалистами. Данный материал представляет интерес с точки </w:t>
      </w:r>
      <w:proofErr w:type="gramStart"/>
      <w:r w:rsidRPr="009D32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зрения путей развития языка рекламы</w:t>
      </w:r>
      <w:proofErr w:type="gramEnd"/>
      <w:r w:rsidRPr="009D32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73D34" w:rsidRPr="009D32F9" w:rsidRDefault="00F73D34" w:rsidP="00F73D3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D32F9">
        <w:rPr>
          <w:rFonts w:ascii="Times New Roman" w:hAnsi="Times New Roman" w:cs="Times New Roman"/>
          <w:b/>
          <w:sz w:val="28"/>
          <w:szCs w:val="28"/>
        </w:rPr>
        <w:t xml:space="preserve">. Глава </w:t>
      </w:r>
      <w:r w:rsidRPr="009D32F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D32F9">
        <w:rPr>
          <w:rFonts w:ascii="Times New Roman" w:hAnsi="Times New Roman" w:cs="Times New Roman"/>
          <w:b/>
          <w:sz w:val="28"/>
          <w:szCs w:val="28"/>
        </w:rPr>
        <w:t xml:space="preserve"> «Реклама в мире».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32F9">
        <w:rPr>
          <w:rFonts w:ascii="Times New Roman" w:hAnsi="Times New Roman" w:cs="Times New Roman"/>
          <w:b/>
          <w:sz w:val="28"/>
          <w:szCs w:val="28"/>
        </w:rPr>
        <w:t>1. История рекламы.</w:t>
      </w:r>
    </w:p>
    <w:p w:rsidR="00F73D34" w:rsidRPr="009D32F9" w:rsidRDefault="00F73D34" w:rsidP="00F73D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F9">
        <w:rPr>
          <w:rFonts w:ascii="Times New Roman" w:hAnsi="Times New Roman" w:cs="Times New Roman"/>
          <w:sz w:val="28"/>
          <w:szCs w:val="28"/>
        </w:rPr>
        <w:t xml:space="preserve">Трудно поверить, но истоки рекламы предшествовали христианской эре на протяжении многих веков. Одним из первых известных методов рекламы была открытая экспозиция, как правило, привлекательная </w:t>
      </w:r>
      <w:proofErr w:type="gramStart"/>
      <w:r w:rsidRPr="009D32F9">
        <w:rPr>
          <w:rFonts w:ascii="Times New Roman" w:hAnsi="Times New Roman" w:cs="Times New Roman"/>
          <w:sz w:val="28"/>
          <w:szCs w:val="28"/>
        </w:rPr>
        <w:t>вывеска</w:t>
      </w:r>
      <w:proofErr w:type="gramEnd"/>
      <w:r w:rsidRPr="009D32F9">
        <w:rPr>
          <w:rFonts w:ascii="Times New Roman" w:hAnsi="Times New Roman" w:cs="Times New Roman"/>
          <w:sz w:val="28"/>
          <w:szCs w:val="28"/>
        </w:rPr>
        <w:t xml:space="preserve"> нарисованная на </w:t>
      </w:r>
      <w:r>
        <w:rPr>
          <w:rFonts w:ascii="Times New Roman" w:hAnsi="Times New Roman" w:cs="Times New Roman"/>
          <w:sz w:val="28"/>
          <w:szCs w:val="28"/>
        </w:rPr>
        <w:t>стене здания</w:t>
      </w:r>
      <w:r w:rsidRPr="009D32F9">
        <w:rPr>
          <w:rFonts w:ascii="Times New Roman" w:hAnsi="Times New Roman" w:cs="Times New Roman"/>
          <w:sz w:val="28"/>
          <w:szCs w:val="28"/>
        </w:rPr>
        <w:t xml:space="preserve">. Во время раскопок на территории стран, входящих в средиземноморский регион, археологи нашли </w:t>
      </w:r>
      <w:proofErr w:type="gramStart"/>
      <w:r w:rsidRPr="009D32F9">
        <w:rPr>
          <w:rFonts w:ascii="Times New Roman" w:hAnsi="Times New Roman" w:cs="Times New Roman"/>
          <w:sz w:val="28"/>
          <w:szCs w:val="28"/>
        </w:rPr>
        <w:t>вывески</w:t>
      </w:r>
      <w:proofErr w:type="gramEnd"/>
      <w:r w:rsidRPr="009D32F9">
        <w:rPr>
          <w:rFonts w:ascii="Times New Roman" w:hAnsi="Times New Roman" w:cs="Times New Roman"/>
          <w:sz w:val="28"/>
          <w:szCs w:val="28"/>
        </w:rPr>
        <w:t xml:space="preserve"> сообщающие о различных событиях и предложениях. Римляне писали на  стенах  объявления о гладиаторских боях, а финикийцы окрашивали скалы по маршрутам  торговли, всячески хваля свои товары. Одна из надписей на стенах дома в Помпеях описывала одного выдающегося политика и призывала людей отдать свои голос за него. Все эти вещи являются предшественниками современной наружной рекламы.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2F9">
        <w:rPr>
          <w:rFonts w:ascii="Times New Roman" w:hAnsi="Times New Roman" w:cs="Times New Roman"/>
          <w:sz w:val="28"/>
          <w:szCs w:val="28"/>
        </w:rPr>
        <w:t>Поворотным пунктом в истории рекламы был 1450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9D32F9">
        <w:rPr>
          <w:rFonts w:ascii="Times New Roman" w:hAnsi="Times New Roman" w:cs="Times New Roman"/>
          <w:sz w:val="28"/>
          <w:szCs w:val="28"/>
        </w:rPr>
        <w:t>, когда был изобретен печатный станок, который позволил размножить рекламу быстро и качественно. Первое печатное объявление на английском языке появилось в 1478 году. С этого времени реклама превратилась в мировую индустрию.</w:t>
      </w:r>
    </w:p>
    <w:p w:rsidR="00F73D34" w:rsidRDefault="00F73D34" w:rsidP="00F73D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«реклама»</w:t>
      </w:r>
      <w:r w:rsidRPr="009D32F9">
        <w:rPr>
          <w:rFonts w:ascii="Times New Roman" w:hAnsi="Times New Roman" w:cs="Times New Roman"/>
          <w:sz w:val="28"/>
          <w:szCs w:val="28"/>
        </w:rPr>
        <w:t xml:space="preserve"> происходит от французского слова «</w:t>
      </w:r>
      <w:proofErr w:type="spellStart"/>
      <w:r w:rsidRPr="009D32F9">
        <w:rPr>
          <w:rFonts w:ascii="Times New Roman" w:hAnsi="Times New Roman" w:cs="Times New Roman"/>
          <w:sz w:val="28"/>
          <w:szCs w:val="28"/>
          <w:lang w:val="en-US"/>
        </w:rPr>
        <w:t>reclame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». Реклама достигла наибольшего расцвета в Соединенных Штатах Америки. Американские рекламы занимают  первое место в мире не только по объему бизнеса, но в сложности его организации и его процедуры. Современная реклама является неотъемлемым сегментом городской индустриальной цивилизации, который отражает современную жизнь в ее лучших и худших аспектах. Доказав свою силу в развитии экономических товаров и услуг, реклама с начала 1960-х годов была направлена ​​в сторону вопросов социального характера. Основной след в развитии русской рекламы был сделан в 1703 г., когда по указу Петра </w:t>
      </w:r>
      <w:r w:rsidRPr="009D32F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D32F9">
        <w:rPr>
          <w:rFonts w:ascii="Times New Roman" w:hAnsi="Times New Roman" w:cs="Times New Roman"/>
          <w:sz w:val="28"/>
          <w:szCs w:val="28"/>
        </w:rPr>
        <w:t xml:space="preserve"> начали издавать  первую русскую </w:t>
      </w:r>
      <w:r w:rsidRPr="009D32F9">
        <w:rPr>
          <w:rFonts w:ascii="Times New Roman" w:hAnsi="Times New Roman" w:cs="Times New Roman"/>
          <w:sz w:val="28"/>
          <w:szCs w:val="28"/>
        </w:rPr>
        <w:lastRenderedPageBreak/>
        <w:t xml:space="preserve">газету. В 1878 году в Москве бизнесмен 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Метцель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 выдвинул лозунг «Реклама представляет собо</w:t>
      </w:r>
      <w:r>
        <w:rPr>
          <w:rFonts w:ascii="Times New Roman" w:hAnsi="Times New Roman" w:cs="Times New Roman"/>
          <w:sz w:val="28"/>
          <w:szCs w:val="28"/>
        </w:rPr>
        <w:t>й движущую силу и мощь торговли»</w:t>
      </w:r>
      <w:r w:rsidRPr="009D32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3D34" w:rsidRPr="00DD526B" w:rsidRDefault="00F73D34" w:rsidP="00F73D34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D32F9">
        <w:rPr>
          <w:rFonts w:ascii="Times New Roman" w:hAnsi="Times New Roman" w:cs="Times New Roman"/>
          <w:b/>
          <w:sz w:val="28"/>
          <w:szCs w:val="28"/>
        </w:rPr>
        <w:t>2. Значение рекламы.</w:t>
      </w:r>
    </w:p>
    <w:p w:rsidR="00F73D34" w:rsidRDefault="00F73D34" w:rsidP="00F73D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F9">
        <w:rPr>
          <w:rFonts w:ascii="Times New Roman" w:hAnsi="Times New Roman" w:cs="Times New Roman"/>
          <w:sz w:val="28"/>
          <w:szCs w:val="28"/>
        </w:rPr>
        <w:t xml:space="preserve">Реклама представляет собой вид деятельности, целью которой является реализация маркетинговых и других промышленных задач предприятий и общественных организаций путем распространения информации, чтобы оказывать влияние на массовое или индивидуальное сознание, вызывая реакцию выбранной потребительской аудитории. В США и </w:t>
      </w:r>
      <w:proofErr w:type="gramStart"/>
      <w:r w:rsidRPr="009D32F9">
        <w:rPr>
          <w:rFonts w:ascii="Times New Roman" w:hAnsi="Times New Roman" w:cs="Times New Roman"/>
          <w:sz w:val="28"/>
          <w:szCs w:val="28"/>
        </w:rPr>
        <w:t>других</w:t>
      </w:r>
      <w:proofErr w:type="gramEnd"/>
      <w:r w:rsidRPr="009D32F9">
        <w:rPr>
          <w:rFonts w:ascii="Times New Roman" w:hAnsi="Times New Roman" w:cs="Times New Roman"/>
          <w:sz w:val="28"/>
          <w:szCs w:val="28"/>
        </w:rPr>
        <w:t xml:space="preserve"> промышленно </w:t>
      </w:r>
      <w:r>
        <w:rPr>
          <w:rFonts w:ascii="Times New Roman" w:hAnsi="Times New Roman" w:cs="Times New Roman"/>
          <w:sz w:val="28"/>
          <w:szCs w:val="28"/>
        </w:rPr>
        <w:t>развитых странах слово «реклама»</w:t>
      </w:r>
      <w:r w:rsidRPr="009D32F9">
        <w:rPr>
          <w:rFonts w:ascii="Times New Roman" w:hAnsi="Times New Roman" w:cs="Times New Roman"/>
          <w:sz w:val="28"/>
          <w:szCs w:val="28"/>
        </w:rPr>
        <w:t xml:space="preserve"> означает рекламные объявления в средствах массовой информации (в прессе, по радио, телевидению, на панели рекламного щита). В отечественной практике понятие рекламы шире. Выставка действий, коммерческие семинары, упаковка, печатная продукция, распространение сувениров и другие средства стимулирования торговой деятельности включены в него. Реклама имеет две основные функции: передача информации о товарах и услугах для </w:t>
      </w:r>
      <w:proofErr w:type="gramStart"/>
      <w:r w:rsidRPr="009D32F9">
        <w:rPr>
          <w:rFonts w:ascii="Times New Roman" w:hAnsi="Times New Roman" w:cs="Times New Roman"/>
          <w:sz w:val="28"/>
          <w:szCs w:val="28"/>
        </w:rPr>
        <w:t>потребителей</w:t>
      </w:r>
      <w:proofErr w:type="gramEnd"/>
      <w:r w:rsidRPr="009D32F9">
        <w:rPr>
          <w:rFonts w:ascii="Times New Roman" w:hAnsi="Times New Roman" w:cs="Times New Roman"/>
          <w:sz w:val="28"/>
          <w:szCs w:val="28"/>
        </w:rPr>
        <w:t xml:space="preserve"> и ознакомить с ней потенциальных клиентов.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D34" w:rsidRDefault="00F73D34" w:rsidP="00F73D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F9">
        <w:rPr>
          <w:rFonts w:ascii="Times New Roman" w:hAnsi="Times New Roman" w:cs="Times New Roman"/>
          <w:sz w:val="28"/>
          <w:szCs w:val="28"/>
        </w:rPr>
        <w:t>Исходя из определений рекламы, можно выделить ее основные элементы: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D34" w:rsidRDefault="00F73D34" w:rsidP="00F73D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F9">
        <w:rPr>
          <w:rFonts w:ascii="Times New Roman" w:hAnsi="Times New Roman" w:cs="Times New Roman"/>
          <w:sz w:val="28"/>
          <w:szCs w:val="28"/>
        </w:rPr>
        <w:t>1. Реклама является платной.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D34" w:rsidRDefault="00F73D34" w:rsidP="00F73D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F9">
        <w:rPr>
          <w:rFonts w:ascii="Times New Roman" w:hAnsi="Times New Roman" w:cs="Times New Roman"/>
          <w:sz w:val="28"/>
          <w:szCs w:val="28"/>
        </w:rPr>
        <w:t>2. Она осуществляется с использованием средств массовой информации или специальных объявлений.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D34" w:rsidRDefault="00F73D34" w:rsidP="00F73D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F9">
        <w:rPr>
          <w:rFonts w:ascii="Times New Roman" w:hAnsi="Times New Roman" w:cs="Times New Roman"/>
          <w:sz w:val="28"/>
          <w:szCs w:val="28"/>
        </w:rPr>
        <w:t>3.Рекламодатель точно установлен.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D34" w:rsidRDefault="00F73D34" w:rsidP="00F73D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F9">
        <w:rPr>
          <w:rFonts w:ascii="Times New Roman" w:hAnsi="Times New Roman" w:cs="Times New Roman"/>
          <w:sz w:val="28"/>
          <w:szCs w:val="28"/>
        </w:rPr>
        <w:t>4. Реклама информирует и агитирует товары или услуги.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D34" w:rsidRPr="009D32F9" w:rsidRDefault="00F73D34" w:rsidP="00F73D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2B9">
        <w:rPr>
          <w:rFonts w:ascii="Times New Roman" w:hAnsi="Times New Roman" w:cs="Times New Roman"/>
          <w:sz w:val="28"/>
          <w:szCs w:val="28"/>
        </w:rPr>
        <w:t>Мы провели социологический опрос общественного мнения о значимости рекламы среди учеников</w:t>
      </w:r>
      <w:r>
        <w:rPr>
          <w:rFonts w:ascii="Times New Roman" w:hAnsi="Times New Roman" w:cs="Times New Roman"/>
          <w:sz w:val="28"/>
          <w:szCs w:val="28"/>
        </w:rPr>
        <w:t xml:space="preserve"> 6-х классов. В</w:t>
      </w:r>
      <w:r w:rsidRPr="009D32F9">
        <w:rPr>
          <w:rFonts w:ascii="Times New Roman" w:hAnsi="Times New Roman" w:cs="Times New Roman"/>
          <w:sz w:val="28"/>
          <w:szCs w:val="28"/>
        </w:rPr>
        <w:t>ыводы опроса  вы можете увиде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9D32F9">
        <w:rPr>
          <w:rFonts w:ascii="Times New Roman" w:hAnsi="Times New Roman" w:cs="Times New Roman"/>
          <w:sz w:val="28"/>
          <w:szCs w:val="28"/>
        </w:rPr>
        <w:t xml:space="preserve"> на экране и, также они оформлены в приложении № 1 (см. Таблица № 1).</w:t>
      </w:r>
    </w:p>
    <w:p w:rsidR="00F73D34" w:rsidRPr="00DD526B" w:rsidRDefault="00F73D34" w:rsidP="00F73D34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D32F9">
        <w:rPr>
          <w:rFonts w:ascii="Times New Roman" w:hAnsi="Times New Roman" w:cs="Times New Roman"/>
          <w:b/>
          <w:sz w:val="28"/>
          <w:szCs w:val="28"/>
        </w:rPr>
        <w:t xml:space="preserve">. Глава </w:t>
      </w:r>
      <w:r w:rsidRPr="009D32F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D32F9">
        <w:rPr>
          <w:rFonts w:ascii="Times New Roman" w:hAnsi="Times New Roman" w:cs="Times New Roman"/>
          <w:b/>
          <w:sz w:val="28"/>
          <w:szCs w:val="28"/>
        </w:rPr>
        <w:t xml:space="preserve"> «Язык рекламы». 1. Что такое </w:t>
      </w:r>
      <w:proofErr w:type="spellStart"/>
      <w:r w:rsidRPr="009D32F9">
        <w:rPr>
          <w:rFonts w:ascii="Times New Roman" w:hAnsi="Times New Roman" w:cs="Times New Roman"/>
          <w:b/>
          <w:sz w:val="28"/>
          <w:szCs w:val="28"/>
        </w:rPr>
        <w:t>слоган</w:t>
      </w:r>
      <w:proofErr w:type="spellEnd"/>
      <w:r w:rsidRPr="009D32F9">
        <w:rPr>
          <w:rFonts w:ascii="Times New Roman" w:hAnsi="Times New Roman" w:cs="Times New Roman"/>
          <w:b/>
          <w:sz w:val="28"/>
          <w:szCs w:val="28"/>
        </w:rPr>
        <w:t>?</w:t>
      </w:r>
    </w:p>
    <w:p w:rsidR="00F73D34" w:rsidRDefault="00F73D34" w:rsidP="00F73D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F9">
        <w:rPr>
          <w:rFonts w:ascii="Times New Roman" w:hAnsi="Times New Roman" w:cs="Times New Roman"/>
          <w:sz w:val="28"/>
          <w:szCs w:val="28"/>
        </w:rPr>
        <w:t>Традиционное толкование понятия «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слоган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» в международной рекламной практике сводится к следующему: 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слоган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 — это рекламная фраза, в кратком виде излагающая основное рекламное предложение и входящая во все</w:t>
      </w:r>
      <w:r>
        <w:rPr>
          <w:rFonts w:ascii="Times New Roman" w:hAnsi="Times New Roman" w:cs="Times New Roman"/>
          <w:sz w:val="28"/>
          <w:szCs w:val="28"/>
        </w:rPr>
        <w:t xml:space="preserve"> сообщения в рамках рекламной ко</w:t>
      </w:r>
      <w:r w:rsidRPr="009D32F9">
        <w:rPr>
          <w:rFonts w:ascii="Times New Roman" w:hAnsi="Times New Roman" w:cs="Times New Roman"/>
          <w:sz w:val="28"/>
          <w:szCs w:val="28"/>
        </w:rPr>
        <w:t>мпании какого-либо товара или услуги.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D34" w:rsidRDefault="00F73D34" w:rsidP="00F73D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F9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Необходимы хорошие 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слоганы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, которые должны легко запоминаться и, как </w:t>
      </w:r>
      <w:proofErr w:type="gramStart"/>
      <w:r w:rsidRPr="009D32F9"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 w:rsidRPr="009D32F9">
        <w:rPr>
          <w:rFonts w:ascii="Times New Roman" w:hAnsi="Times New Roman" w:cs="Times New Roman"/>
          <w:sz w:val="28"/>
          <w:szCs w:val="28"/>
        </w:rPr>
        <w:t xml:space="preserve"> держаться в умах людей. Таким образом, перевод 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слоганов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 должен иметь те же возможности, т. е. легко запоминаться. В некоторых случаях 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слоган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 может полностью отличаться от его оригинала, но иметь </w:t>
      </w:r>
      <w:proofErr w:type="gramStart"/>
      <w:r w:rsidRPr="009D32F9">
        <w:rPr>
          <w:rFonts w:ascii="Times New Roman" w:hAnsi="Times New Roman" w:cs="Times New Roman"/>
          <w:sz w:val="28"/>
          <w:szCs w:val="28"/>
        </w:rPr>
        <w:t>те</w:t>
      </w:r>
      <w:proofErr w:type="gramEnd"/>
      <w:r w:rsidRPr="009D32F9">
        <w:rPr>
          <w:rFonts w:ascii="Times New Roman" w:hAnsi="Times New Roman" w:cs="Times New Roman"/>
          <w:sz w:val="28"/>
          <w:szCs w:val="28"/>
        </w:rPr>
        <w:t xml:space="preserve"> же психологические цели. Необходимо обладать большим талантом, чтобы понять такие 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слоганы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 и передать их в текст рекламы как можно точнее. При переводе рекламы в различных областях коммерческой деятельности (автомобили, компьютеры, телевизоры и т.д.) определенных условий не было и не существует в культуре общения до сих пор. Как видно из вышесказанного самое главное в переводе рекламы - это контекст. Контекст объясняет смысл названия, помогает понять слова и фразы. Это исключает любые трудности, которые могут появиться. Также мы узнали, что многие английские 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слоганы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 нужно  адаптировать. </w:t>
      </w:r>
      <w:proofErr w:type="gramStart"/>
      <w:r w:rsidRPr="009D32F9">
        <w:rPr>
          <w:rFonts w:ascii="Times New Roman" w:hAnsi="Times New Roman" w:cs="Times New Roman"/>
          <w:sz w:val="28"/>
          <w:szCs w:val="28"/>
        </w:rPr>
        <w:t xml:space="preserve">Но есть много английских 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слог</w:t>
      </w:r>
      <w:r>
        <w:rPr>
          <w:rFonts w:ascii="Times New Roman" w:hAnsi="Times New Roman" w:cs="Times New Roman"/>
          <w:sz w:val="28"/>
          <w:szCs w:val="28"/>
        </w:rPr>
        <w:t>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которые не переводятся: «</w:t>
      </w:r>
      <w:proofErr w:type="gramEnd"/>
      <w:r w:rsidRPr="009D32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32F9">
        <w:rPr>
          <w:rFonts w:ascii="Times New Roman" w:hAnsi="Times New Roman" w:cs="Times New Roman"/>
          <w:sz w:val="28"/>
          <w:szCs w:val="28"/>
          <w:lang w:val="en-US"/>
        </w:rPr>
        <w:t>Ideas</w:t>
      </w:r>
      <w:r w:rsidRPr="009D32F9">
        <w:rPr>
          <w:rFonts w:ascii="Times New Roman" w:hAnsi="Times New Roman" w:cs="Times New Roman"/>
          <w:sz w:val="28"/>
          <w:szCs w:val="28"/>
        </w:rPr>
        <w:t xml:space="preserve"> </w:t>
      </w:r>
      <w:r w:rsidRPr="009D32F9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9D32F9">
        <w:rPr>
          <w:rFonts w:ascii="Times New Roman" w:hAnsi="Times New Roman" w:cs="Times New Roman"/>
          <w:sz w:val="28"/>
          <w:szCs w:val="28"/>
        </w:rPr>
        <w:t xml:space="preserve"> </w:t>
      </w:r>
      <w:r w:rsidRPr="009D32F9">
        <w:rPr>
          <w:rFonts w:ascii="Times New Roman" w:hAnsi="Times New Roman" w:cs="Times New Roman"/>
          <w:sz w:val="28"/>
          <w:szCs w:val="28"/>
          <w:lang w:val="en-US"/>
        </w:rPr>
        <w:t>life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9D32F9">
        <w:rPr>
          <w:rFonts w:ascii="Times New Roman" w:hAnsi="Times New Roman" w:cs="Times New Roman"/>
          <w:sz w:val="28"/>
          <w:szCs w:val="28"/>
          <w:lang w:val="en-US"/>
        </w:rPr>
        <w:t>Dave</w:t>
      </w:r>
      <w:r w:rsidRPr="009D32F9">
        <w:rPr>
          <w:rFonts w:ascii="Times New Roman" w:hAnsi="Times New Roman" w:cs="Times New Roman"/>
          <w:sz w:val="28"/>
          <w:szCs w:val="28"/>
        </w:rPr>
        <w:t xml:space="preserve"> - </w:t>
      </w:r>
      <w:r w:rsidRPr="009D32F9">
        <w:rPr>
          <w:rFonts w:ascii="Times New Roman" w:hAnsi="Times New Roman" w:cs="Times New Roman"/>
          <w:sz w:val="28"/>
          <w:szCs w:val="28"/>
          <w:lang w:val="en-US"/>
        </w:rPr>
        <w:t>men</w:t>
      </w:r>
      <w:r w:rsidRPr="009D32F9">
        <w:rPr>
          <w:rFonts w:ascii="Times New Roman" w:hAnsi="Times New Roman" w:cs="Times New Roman"/>
          <w:sz w:val="28"/>
          <w:szCs w:val="28"/>
        </w:rPr>
        <w:t xml:space="preserve"> + </w:t>
      </w:r>
      <w:r w:rsidRPr="009D32F9">
        <w:rPr>
          <w:rFonts w:ascii="Times New Roman" w:hAnsi="Times New Roman" w:cs="Times New Roman"/>
          <w:sz w:val="28"/>
          <w:szCs w:val="28"/>
          <w:lang w:val="en-US"/>
        </w:rPr>
        <w:t>care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D32F9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D34" w:rsidRPr="009D32F9" w:rsidRDefault="00F73D34" w:rsidP="00F73D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F9">
        <w:rPr>
          <w:rFonts w:ascii="Times New Roman" w:hAnsi="Times New Roman" w:cs="Times New Roman"/>
          <w:sz w:val="28"/>
          <w:szCs w:val="28"/>
        </w:rPr>
        <w:t xml:space="preserve">Многое в 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слоганах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 зависит от тех компонентов, которые лежат в основе двух важнейших параметров общей ценности 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слогана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>:</w:t>
      </w:r>
    </w:p>
    <w:p w:rsidR="00F73D34" w:rsidRPr="009D32F9" w:rsidRDefault="00F73D34" w:rsidP="00F73D34">
      <w:pPr>
        <w:pStyle w:val="a6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D32F9">
        <w:rPr>
          <w:rFonts w:ascii="Times New Roman" w:hAnsi="Times New Roman" w:cs="Times New Roman"/>
          <w:sz w:val="28"/>
          <w:szCs w:val="28"/>
        </w:rPr>
        <w:t>Маркетинговой ценности.</w:t>
      </w:r>
    </w:p>
    <w:p w:rsidR="00F73D34" w:rsidRPr="009D32F9" w:rsidRDefault="00F73D34" w:rsidP="00F73D34">
      <w:pPr>
        <w:pStyle w:val="a6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D32F9">
        <w:rPr>
          <w:rFonts w:ascii="Times New Roman" w:hAnsi="Times New Roman" w:cs="Times New Roman"/>
          <w:sz w:val="28"/>
          <w:szCs w:val="28"/>
        </w:rPr>
        <w:t>Художественной ценности.</w:t>
      </w:r>
    </w:p>
    <w:p w:rsidR="00F73D34" w:rsidRDefault="00F73D34" w:rsidP="00F73D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F9">
        <w:rPr>
          <w:rFonts w:ascii="Times New Roman" w:hAnsi="Times New Roman" w:cs="Times New Roman"/>
          <w:sz w:val="28"/>
          <w:szCs w:val="28"/>
        </w:rPr>
        <w:t xml:space="preserve">Маркетинговая ценность 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слогана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 заключается в содержащейся в нем информации об объекте рекламы — торговой марке или организации. Это актуальная, правдивая и убедительная информация о наиболее значимых их характеристиках.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D34" w:rsidRDefault="00F73D34" w:rsidP="00F73D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F9">
        <w:rPr>
          <w:rFonts w:ascii="Times New Roman" w:hAnsi="Times New Roman" w:cs="Times New Roman"/>
          <w:sz w:val="28"/>
          <w:szCs w:val="28"/>
        </w:rPr>
        <w:t xml:space="preserve">Художественная ценность рекламной фразы заключается в тех художественных приемах, которые автор применил при ее создании. В условиях, когда два, </w:t>
      </w:r>
      <w:proofErr w:type="gramStart"/>
      <w:r w:rsidRPr="009D32F9">
        <w:rPr>
          <w:rFonts w:ascii="Times New Roman" w:hAnsi="Times New Roman" w:cs="Times New Roman"/>
          <w:sz w:val="28"/>
          <w:szCs w:val="28"/>
        </w:rPr>
        <w:t>три и более сообщений</w:t>
      </w:r>
      <w:proofErr w:type="gramEnd"/>
      <w:r w:rsidRPr="009D32F9">
        <w:rPr>
          <w:rFonts w:ascii="Times New Roman" w:hAnsi="Times New Roman" w:cs="Times New Roman"/>
          <w:sz w:val="28"/>
          <w:szCs w:val="28"/>
        </w:rPr>
        <w:t xml:space="preserve"> в рекламе конкурирующих торговых марок содержат одинаково важную и полезную для потребителя информацию, удачное художественное решение делает 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слоган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 более запоминающимся, легким для восприятия.</w:t>
      </w:r>
    </w:p>
    <w:p w:rsidR="00F73D34" w:rsidRDefault="00F73D34" w:rsidP="00F73D34">
      <w:pPr>
        <w:pStyle w:val="a5"/>
        <w:tabs>
          <w:tab w:val="left" w:pos="993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2F9">
        <w:rPr>
          <w:rFonts w:ascii="Times New Roman" w:hAnsi="Times New Roman" w:cs="Times New Roman"/>
          <w:b/>
          <w:sz w:val="28"/>
          <w:szCs w:val="28"/>
        </w:rPr>
        <w:t xml:space="preserve">2.История </w:t>
      </w:r>
      <w:r>
        <w:rPr>
          <w:rFonts w:ascii="Times New Roman" w:hAnsi="Times New Roman" w:cs="Times New Roman"/>
          <w:b/>
          <w:sz w:val="28"/>
          <w:szCs w:val="28"/>
        </w:rPr>
        <w:t xml:space="preserve">возникновения рекламного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слогана</w:t>
      </w:r>
      <w:proofErr w:type="spellEnd"/>
      <w:r w:rsidRPr="009D32F9">
        <w:rPr>
          <w:rFonts w:ascii="Times New Roman" w:hAnsi="Times New Roman" w:cs="Times New Roman"/>
          <w:b/>
          <w:sz w:val="28"/>
          <w:szCs w:val="28"/>
        </w:rPr>
        <w:t>.</w:t>
      </w:r>
    </w:p>
    <w:p w:rsidR="00F73D34" w:rsidRDefault="00F73D34" w:rsidP="00F73D34">
      <w:pPr>
        <w:pStyle w:val="a5"/>
        <w:tabs>
          <w:tab w:val="left" w:pos="993"/>
        </w:tabs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F73D34" w:rsidRPr="007E63AF" w:rsidRDefault="00F73D34" w:rsidP="00F73D34">
      <w:pPr>
        <w:pStyle w:val="a5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2F9">
        <w:rPr>
          <w:rFonts w:ascii="Times New Roman" w:hAnsi="Times New Roman" w:cs="Times New Roman"/>
          <w:sz w:val="28"/>
          <w:szCs w:val="28"/>
        </w:rPr>
        <w:lastRenderedPageBreak/>
        <w:t xml:space="preserve">Интересно было проследить историю появления 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слогана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. Мы узнали, что английская реклама «старше» американской почти на два столетия: к моменту её заимствования в XVIII веке она уже была хорошо поставленным бизнесом. На начальных стадиях развития тексты в газетах Великобритании были «смешаны» на странице и никак не отделялись друг от друга. Единственным способом отличить одно объявление от другого являлась первая строка, хотя и набранная заглавными буквами, но не вынесенная в центр. Оказалось, что заголовки «выделились» из текста только в середине XVII века. Тогда в Англии активно продвигались новые для европейцев колониальные товары – чай, кофе, шоколад. Перед английскими купцами стояла сложная задача – внедрить экзотические товары, сформировать потребность в нем. Этой цели посвящена широкая рекламная кампания середины XVII века. </w:t>
      </w:r>
    </w:p>
    <w:p w:rsidR="00F73D34" w:rsidRDefault="00F73D34" w:rsidP="00F73D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F9">
        <w:rPr>
          <w:rFonts w:ascii="Times New Roman" w:hAnsi="Times New Roman" w:cs="Times New Roman"/>
          <w:sz w:val="28"/>
          <w:szCs w:val="28"/>
        </w:rPr>
        <w:t>Выяснилось, что  в газетах Америки заголовок (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слоган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) впервые применил В. Франклин в 30-х годах XVIII века. Считается, что он же придумал окружать объявления «воздухом» (свободным белым пространством). Следующим этапом на пути к 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слогану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 явилось формирование подзаголовка, то есть фразы, в которых стремились еще больше раскрыть сущность рекламируемого продукта. Здесь уже очевидны некоторые намеки</w:t>
      </w:r>
      <w:r>
        <w:rPr>
          <w:rFonts w:ascii="Times New Roman" w:hAnsi="Times New Roman" w:cs="Times New Roman"/>
          <w:sz w:val="28"/>
          <w:szCs w:val="28"/>
        </w:rPr>
        <w:t xml:space="preserve"> на эмоциональную заряженность. </w:t>
      </w:r>
    </w:p>
    <w:p w:rsidR="00F73D34" w:rsidRDefault="00F73D34" w:rsidP="00F73D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F9">
        <w:rPr>
          <w:rFonts w:ascii="Times New Roman" w:hAnsi="Times New Roman" w:cs="Times New Roman"/>
          <w:sz w:val="28"/>
          <w:szCs w:val="28"/>
        </w:rPr>
        <w:t xml:space="preserve">В американской научной литературе по рекламе существует несколько версий того, когда появился собственно 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слоган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, и что было тому причиной. 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Ч.Гудрам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Х.Делримпл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2F9">
        <w:rPr>
          <w:rFonts w:ascii="Times New Roman" w:hAnsi="Times New Roman" w:cs="Times New Roman"/>
          <w:sz w:val="28"/>
          <w:szCs w:val="28"/>
        </w:rPr>
        <w:t xml:space="preserve"> считают, что появление рекламного девиза вызвали существовавшие в 50-е годы XIX столетия ограничения на покупку рекламной площади. Стремясь поставить всех в равные условия, крупные газеты продавали строго ограниченный объем: всем по две-три строки не шире стандартной.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D34" w:rsidRDefault="00F73D34" w:rsidP="00F73D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F9">
        <w:rPr>
          <w:rFonts w:ascii="Times New Roman" w:hAnsi="Times New Roman" w:cs="Times New Roman"/>
          <w:sz w:val="28"/>
          <w:szCs w:val="28"/>
        </w:rPr>
        <w:t xml:space="preserve">Бизнесмены по-разному распоряжались этим газетным пространством. Кто-то – преимущественно новички в бизнесе – просто описывал свой товар или услугу, а кто-то искал способы «выделиться из толпы», улучшить запоминаемость своей рекламы. Очевидно, эти способы выискивались </w:t>
      </w:r>
      <w:r w:rsidRPr="009D32F9">
        <w:rPr>
          <w:rFonts w:ascii="Times New Roman" w:hAnsi="Times New Roman" w:cs="Times New Roman"/>
          <w:sz w:val="28"/>
          <w:szCs w:val="28"/>
        </w:rPr>
        <w:lastRenderedPageBreak/>
        <w:t>эмпирическим путем. Кто-то из рекламодателей и пришел к употреблению одной и той же фразы. Так возникает идея повторения в нескольких выделенных редакцией газетных строках одного предложения. «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Pears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today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?» </w:t>
      </w:r>
      <w:proofErr w:type="gramStart"/>
      <w:r w:rsidRPr="009D32F9">
        <w:rPr>
          <w:rFonts w:ascii="Times New Roman" w:hAnsi="Times New Roman" w:cs="Times New Roman"/>
          <w:sz w:val="28"/>
          <w:szCs w:val="28"/>
        </w:rPr>
        <w:t>(«Вы сегодня пользовались мылом «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Пиарс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»?» (грушевым </w:t>
      </w:r>
      <w:r>
        <w:rPr>
          <w:rFonts w:ascii="Times New Roman" w:hAnsi="Times New Roman" w:cs="Times New Roman"/>
          <w:sz w:val="28"/>
          <w:szCs w:val="28"/>
        </w:rPr>
        <w:t>мылом)</w:t>
      </w:r>
      <w:r w:rsidRPr="009D32F9">
        <w:rPr>
          <w:rFonts w:ascii="Times New Roman" w:hAnsi="Times New Roman" w:cs="Times New Roman"/>
          <w:sz w:val="28"/>
          <w:szCs w:val="28"/>
        </w:rPr>
        <w:t xml:space="preserve"> – эта фраза была напечатана на каждой строке и, естественно, хорошо привлекала внимание.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73D34" w:rsidRPr="009D32F9" w:rsidRDefault="00F73D34" w:rsidP="00F73D3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2F9">
        <w:rPr>
          <w:rFonts w:ascii="Times New Roman" w:hAnsi="Times New Roman" w:cs="Times New Roman"/>
          <w:b/>
          <w:sz w:val="28"/>
          <w:szCs w:val="28"/>
        </w:rPr>
        <w:t xml:space="preserve">3.Появление </w:t>
      </w:r>
      <w:proofErr w:type="spellStart"/>
      <w:r w:rsidRPr="009D32F9">
        <w:rPr>
          <w:rFonts w:ascii="Times New Roman" w:hAnsi="Times New Roman" w:cs="Times New Roman"/>
          <w:b/>
          <w:sz w:val="28"/>
          <w:szCs w:val="28"/>
        </w:rPr>
        <w:t>слоганов</w:t>
      </w:r>
      <w:proofErr w:type="spellEnd"/>
      <w:r w:rsidRPr="009D32F9">
        <w:rPr>
          <w:rFonts w:ascii="Times New Roman" w:hAnsi="Times New Roman" w:cs="Times New Roman"/>
          <w:b/>
          <w:sz w:val="28"/>
          <w:szCs w:val="28"/>
        </w:rPr>
        <w:t xml:space="preserve"> в России.</w:t>
      </w:r>
    </w:p>
    <w:p w:rsidR="00F73D34" w:rsidRPr="009D32F9" w:rsidRDefault="00F73D34" w:rsidP="00F73D3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D32F9">
        <w:rPr>
          <w:rFonts w:ascii="Times New Roman" w:hAnsi="Times New Roman" w:cs="Times New Roman"/>
          <w:sz w:val="28"/>
          <w:szCs w:val="28"/>
        </w:rPr>
        <w:t>Мы узнали, что в нашей стране понятие «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слогана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» появилось только в 90-х годах XX столетия. Оно было заимствовано из англоязычной рекламной терминологии. Но 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слоганоподобные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 фразы – при отсутствии их теоретического определения – существуют в России </w:t>
      </w:r>
      <w:proofErr w:type="gramStart"/>
      <w:r w:rsidRPr="009D32F9">
        <w:rPr>
          <w:rFonts w:ascii="Times New Roman" w:hAnsi="Times New Roman" w:cs="Times New Roman"/>
          <w:sz w:val="28"/>
          <w:szCs w:val="28"/>
        </w:rPr>
        <w:t>очень давно</w:t>
      </w:r>
      <w:proofErr w:type="gramEnd"/>
      <w:r w:rsidRPr="009D32F9">
        <w:rPr>
          <w:rFonts w:ascii="Times New Roman" w:hAnsi="Times New Roman" w:cs="Times New Roman"/>
          <w:sz w:val="28"/>
          <w:szCs w:val="28"/>
        </w:rPr>
        <w:t>. В устной форме они широко представлены в народной ярмарочной рекламе, в присказках и прибаутках торговцев различными товарами: «Не вызывает сомнения, что громкая и яркая реклама процветала на Руси издавна</w:t>
      </w:r>
      <w:proofErr w:type="gramStart"/>
      <w:r w:rsidRPr="009D32F9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Pr="009D32F9">
        <w:rPr>
          <w:rFonts w:ascii="Times New Roman" w:hAnsi="Times New Roman" w:cs="Times New Roman"/>
          <w:sz w:val="28"/>
          <w:szCs w:val="28"/>
        </w:rPr>
        <w:t>о время ярмарки и народных гуляний искусство рекламы расцветало в полную силу».</w:t>
      </w:r>
    </w:p>
    <w:p w:rsidR="00F73D34" w:rsidRDefault="00F73D34" w:rsidP="00F73D3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D32F9">
        <w:rPr>
          <w:rFonts w:ascii="Times New Roman" w:hAnsi="Times New Roman" w:cs="Times New Roman"/>
          <w:sz w:val="28"/>
          <w:szCs w:val="28"/>
        </w:rPr>
        <w:t xml:space="preserve">Выяснилось, что в конце 19 века (то есть примерно в то же время, что и в Америке) появляются 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слогоноподобные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 фразы и в прессе. Они либо выполняют функцию «Расширенного заголовка», либо вынесены в подзаголовок (в этом случае объявление начинается с набранного большими буквами названия фирмы). Как и в США, подзаголовок неразрывно связан с заголовком и не может употребляться в отрыве от него: «Резиновая лента для окон как лучшее средство замазывать окно герметически на зиму» (Газета «Голос» 1882 год 21 сентябр</w:t>
      </w:r>
      <w:r>
        <w:rPr>
          <w:rFonts w:ascii="Times New Roman" w:hAnsi="Times New Roman" w:cs="Times New Roman"/>
          <w:sz w:val="28"/>
          <w:szCs w:val="28"/>
        </w:rPr>
        <w:t xml:space="preserve">я). </w:t>
      </w:r>
    </w:p>
    <w:p w:rsidR="00F73D34" w:rsidRDefault="00F73D34" w:rsidP="00F73D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F9">
        <w:rPr>
          <w:rFonts w:ascii="Times New Roman" w:hAnsi="Times New Roman" w:cs="Times New Roman"/>
          <w:sz w:val="28"/>
          <w:szCs w:val="28"/>
        </w:rPr>
        <w:t>Стало очевидно, что после Октябрьской революции генезис рекламы, - в том числе и рекламного девиза – продолжается. Но слово «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Слоган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» пока не появилось, и для его определения используется различные </w:t>
      </w:r>
      <w:proofErr w:type="gramStart"/>
      <w:r w:rsidRPr="009D32F9">
        <w:rPr>
          <w:rFonts w:ascii="Times New Roman" w:hAnsi="Times New Roman" w:cs="Times New Roman"/>
          <w:sz w:val="28"/>
          <w:szCs w:val="28"/>
        </w:rPr>
        <w:t>термины</w:t>
      </w:r>
      <w:proofErr w:type="gramEnd"/>
      <w:r w:rsidRPr="009D32F9">
        <w:rPr>
          <w:rFonts w:ascii="Times New Roman" w:hAnsi="Times New Roman" w:cs="Times New Roman"/>
          <w:sz w:val="28"/>
          <w:szCs w:val="28"/>
        </w:rPr>
        <w:t xml:space="preserve"> например: «Выражение», «Лозунг», «Девиз», «Словесный отличительный знак товара».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2F9"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 w:rsidRPr="009D32F9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9D32F9">
        <w:rPr>
          <w:rFonts w:ascii="Times New Roman" w:hAnsi="Times New Roman" w:cs="Times New Roman"/>
          <w:sz w:val="28"/>
          <w:szCs w:val="28"/>
        </w:rPr>
        <w:t xml:space="preserve"> мы поняли, что единство терминологии в СССР не было, но это не означает, что не было и собственно девиза. Безусловно, в СССР </w:t>
      </w:r>
      <w:r w:rsidRPr="009D32F9">
        <w:rPr>
          <w:rFonts w:ascii="Times New Roman" w:hAnsi="Times New Roman" w:cs="Times New Roman"/>
          <w:sz w:val="28"/>
          <w:szCs w:val="28"/>
        </w:rPr>
        <w:lastRenderedPageBreak/>
        <w:t>рекламные девизы существовали. Но в условиях государственной монополии на производство, торговлю, а, следовательно, и рекламу, их было мало, и особым качеством они не отличались.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D34" w:rsidRPr="009D32F9" w:rsidRDefault="00F73D34" w:rsidP="00F73D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F9">
        <w:rPr>
          <w:rFonts w:ascii="Times New Roman" w:hAnsi="Times New Roman" w:cs="Times New Roman"/>
          <w:sz w:val="28"/>
          <w:szCs w:val="28"/>
        </w:rPr>
        <w:t xml:space="preserve">Мы предположили, что совсем по-другому пошел процесс в начале 90-х годов – в условиях, когда возникло достаточно много частных фирм, и перед ними встала необходимость, и появилась возможность заявить о себе. </w:t>
      </w:r>
      <w:proofErr w:type="gramStart"/>
      <w:r w:rsidRPr="009D32F9">
        <w:rPr>
          <w:rFonts w:ascii="Times New Roman" w:hAnsi="Times New Roman" w:cs="Times New Roman"/>
          <w:sz w:val="28"/>
          <w:szCs w:val="28"/>
        </w:rPr>
        <w:t xml:space="preserve">Наиболее энергично рекламные 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слоганы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 внедряются в СМИ.</w:t>
      </w:r>
      <w:proofErr w:type="gramEnd"/>
      <w:r w:rsidRPr="009D32F9">
        <w:rPr>
          <w:rFonts w:ascii="Times New Roman" w:hAnsi="Times New Roman" w:cs="Times New Roman"/>
          <w:sz w:val="28"/>
          <w:szCs w:val="28"/>
        </w:rPr>
        <w:t xml:space="preserve"> В начале 90-х годов по каналам российского телевидения шла реклама шампуня </w:t>
      </w:r>
      <w:r w:rsidRPr="009D32F9">
        <w:rPr>
          <w:rFonts w:ascii="Times New Roman" w:hAnsi="Times New Roman" w:cs="Times New Roman"/>
          <w:sz w:val="28"/>
          <w:szCs w:val="28"/>
          <w:lang w:val="en-US"/>
        </w:rPr>
        <w:t>Vidal</w:t>
      </w:r>
      <w:r w:rsidRPr="009D32F9">
        <w:rPr>
          <w:rFonts w:ascii="Times New Roman" w:hAnsi="Times New Roman" w:cs="Times New Roman"/>
          <w:sz w:val="28"/>
          <w:szCs w:val="28"/>
        </w:rPr>
        <w:t xml:space="preserve"> </w:t>
      </w:r>
      <w:r w:rsidRPr="009D32F9">
        <w:rPr>
          <w:rFonts w:ascii="Times New Roman" w:hAnsi="Times New Roman" w:cs="Times New Roman"/>
          <w:sz w:val="28"/>
          <w:szCs w:val="28"/>
          <w:lang w:val="en-US"/>
        </w:rPr>
        <w:t>Sassoon</w:t>
      </w:r>
      <w:r w:rsidRPr="009D32F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D32F9">
        <w:rPr>
          <w:rFonts w:ascii="Times New Roman" w:hAnsi="Times New Roman" w:cs="Times New Roman"/>
          <w:sz w:val="28"/>
          <w:szCs w:val="28"/>
          <w:lang w:val="en-US"/>
        </w:rPr>
        <w:t>Wash</w:t>
      </w:r>
      <w:r w:rsidRPr="009D32F9">
        <w:rPr>
          <w:rFonts w:ascii="Times New Roman" w:hAnsi="Times New Roman" w:cs="Times New Roman"/>
          <w:sz w:val="28"/>
          <w:szCs w:val="28"/>
        </w:rPr>
        <w:t xml:space="preserve"> &amp; </w:t>
      </w:r>
      <w:r w:rsidRPr="009D32F9">
        <w:rPr>
          <w:rFonts w:ascii="Times New Roman" w:hAnsi="Times New Roman" w:cs="Times New Roman"/>
          <w:sz w:val="28"/>
          <w:szCs w:val="28"/>
          <w:lang w:val="en-US"/>
        </w:rPr>
        <w:t>Go</w:t>
      </w:r>
      <w:r w:rsidRPr="009D32F9">
        <w:rPr>
          <w:rFonts w:ascii="Times New Roman" w:hAnsi="Times New Roman" w:cs="Times New Roman"/>
          <w:sz w:val="28"/>
          <w:szCs w:val="28"/>
        </w:rPr>
        <w:t xml:space="preserve"> (Вымыл и пошел), название которого служило одновременно и именем, и 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слоганом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D32F9">
        <w:rPr>
          <w:rFonts w:ascii="Times New Roman" w:hAnsi="Times New Roman" w:cs="Times New Roman"/>
          <w:sz w:val="28"/>
          <w:szCs w:val="28"/>
        </w:rPr>
        <w:t xml:space="preserve"> Или серия моющих средств «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СанЛайт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>» (Солнечный свет).</w:t>
      </w:r>
    </w:p>
    <w:p w:rsidR="00F73D34" w:rsidRDefault="00F73D34" w:rsidP="00F73D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F9">
        <w:rPr>
          <w:rFonts w:ascii="Times New Roman" w:hAnsi="Times New Roman" w:cs="Times New Roman"/>
          <w:sz w:val="28"/>
          <w:szCs w:val="28"/>
        </w:rPr>
        <w:t xml:space="preserve">Оказалось, не всегда в российской практике имя торговой марки включается в 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слоган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, однако же, это должно быть оправданно с маркетинговой точки зрения. Если бренд является «новичком» на рынке, 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слоган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 обязательно должен включать его имя. Особенно это касается долгосрочной кампании, в которой используются различные средства распространения маркетинговой информации (радио, ТВ, пресса и наружная реклама). Такой 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слоган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 становится краткой формулировкой центральной идеи кампании, объединяет все рекламные материалы, косвенно информирует потребителя о качестве товара, его преимуществах перед конкурентами.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D34" w:rsidRPr="009D32F9" w:rsidRDefault="00F73D34" w:rsidP="00F73D34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E37A4">
        <w:rPr>
          <w:rFonts w:ascii="Times New Roman" w:hAnsi="Times New Roman" w:cs="Times New Roman"/>
          <w:b/>
          <w:sz w:val="28"/>
          <w:szCs w:val="28"/>
        </w:rPr>
        <w:t>4</w:t>
      </w:r>
      <w:r w:rsidRPr="009D32F9">
        <w:rPr>
          <w:rFonts w:ascii="Times New Roman" w:hAnsi="Times New Roman" w:cs="Times New Roman"/>
          <w:sz w:val="28"/>
          <w:szCs w:val="28"/>
        </w:rPr>
        <w:t>.</w:t>
      </w:r>
      <w:r w:rsidRPr="009D32F9">
        <w:rPr>
          <w:rFonts w:ascii="Times New Roman" w:hAnsi="Times New Roman" w:cs="Times New Roman"/>
          <w:b/>
          <w:sz w:val="28"/>
          <w:szCs w:val="28"/>
        </w:rPr>
        <w:t>Английские слова. Причины их использования в рекламных текстах.</w:t>
      </w:r>
    </w:p>
    <w:p w:rsidR="00F73D34" w:rsidRDefault="00F73D34" w:rsidP="00F73D34">
      <w:pPr>
        <w:shd w:val="clear" w:color="auto" w:fill="FFFFFF"/>
        <w:tabs>
          <w:tab w:val="left" w:pos="42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Главной причиной употребления иностранных слов (в частности, английской лексики) в названиях брендов и рекламе является имитация под импортный бренд.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3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 «иностранное» означает «избранное» для отечественных покупателей. Многие исследования приводят примеры недоверия отечественных покупателей к собственной продукции и товар, который назван иностранным именем, считается лучше и качественнее. </w:t>
      </w:r>
    </w:p>
    <w:p w:rsidR="00F73D34" w:rsidRDefault="00F73D34" w:rsidP="00F73D34">
      <w:pPr>
        <w:shd w:val="clear" w:color="auto" w:fill="FFFFFF"/>
        <w:tabs>
          <w:tab w:val="left" w:pos="42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правило, иностранные названия в основном привлекают молодёжную аудиторию. Связано это, безусловно, с усиливающейся популярностью </w:t>
      </w:r>
      <w:proofErr w:type="spellStart"/>
      <w:r w:rsidRPr="009D32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телекоммуникативных</w:t>
      </w:r>
      <w:proofErr w:type="spellEnd"/>
      <w:r w:rsidRPr="009D3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технологий, без которых наша молодежь не представляет другой жизни. Товары для подростков чаще всего называют по-английски.</w:t>
      </w:r>
      <w:r w:rsidRPr="009D32F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F11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Производители бытовой техники рассчитывают уже не на молодёжь, а на домохозяек среднего достатка и называют продукцию соответственно. Например, название «</w:t>
      </w:r>
      <w:proofErr w:type="spellStart"/>
      <w:r w:rsidRPr="00F11A15">
        <w:rPr>
          <w:rFonts w:ascii="Times New Roman" w:eastAsia="Times New Roman" w:hAnsi="Times New Roman" w:cs="Times New Roman"/>
          <w:sz w:val="28"/>
          <w:szCs w:val="28"/>
          <w:lang w:eastAsia="ru-RU"/>
        </w:rPr>
        <w:t>Scarlett</w:t>
      </w:r>
      <w:proofErr w:type="spellEnd"/>
      <w:r w:rsidRPr="00F11A15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призвано вызывать у женщин романтические ассоциации.  Это совместное производство России и Китая зарегистрировано в Великобритании в 1996 г, что номинально даёт право предприятию именоваться английским.  Фирма, производящая бытовую технику «</w:t>
      </w:r>
      <w:proofErr w:type="spellStart"/>
      <w:r w:rsidRPr="00F11A15">
        <w:rPr>
          <w:rFonts w:ascii="Times New Roman" w:eastAsia="Times New Roman" w:hAnsi="Times New Roman" w:cs="Times New Roman"/>
          <w:sz w:val="28"/>
          <w:szCs w:val="28"/>
          <w:lang w:eastAsia="ru-RU"/>
        </w:rPr>
        <w:t>Vigor</w:t>
      </w:r>
      <w:proofErr w:type="spellEnd"/>
      <w:r w:rsidRPr="00F1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(образовано от английского </w:t>
      </w:r>
      <w:proofErr w:type="spellStart"/>
      <w:r w:rsidRPr="00F11A15">
        <w:rPr>
          <w:rFonts w:ascii="Times New Roman" w:eastAsia="Times New Roman" w:hAnsi="Times New Roman" w:cs="Times New Roman"/>
          <w:sz w:val="28"/>
          <w:szCs w:val="28"/>
          <w:lang w:eastAsia="ru-RU"/>
        </w:rPr>
        <w:t>vigorous</w:t>
      </w:r>
      <w:proofErr w:type="spellEnd"/>
      <w:r w:rsidRPr="00F1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мужественный, сильный), арендует у завода «Вымпел» одну комнату. Сама техника производится в странах Юго-Восточной Азии.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3D34" w:rsidRDefault="00F73D34" w:rsidP="00F73D34">
      <w:pPr>
        <w:shd w:val="clear" w:color="auto" w:fill="FFFFFF"/>
        <w:tabs>
          <w:tab w:val="left" w:pos="42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проведенного исследования процентное соотношение англицизмов в российской рекламе варьируется от 5% до 25%. Этот вывод основывается на подсчете количественного соотношения русских и английских слов, а затем производилось их процентное соотношение. За основу брались различные рекламные тексты: от самого короткого сообщения до самого длинного. </w:t>
      </w:r>
    </w:p>
    <w:p w:rsidR="00F73D34" w:rsidRDefault="00F73D34" w:rsidP="00F73D34">
      <w:pPr>
        <w:shd w:val="clear" w:color="auto" w:fill="FFFFFF"/>
        <w:tabs>
          <w:tab w:val="left" w:pos="42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в  </w:t>
      </w:r>
      <w:r w:rsidRPr="00F11A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1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веке англоязычная лексика прочно вошла в нашу повседневную жизнь. В первую очередь это обусловлено открытостью информационного общества. Тексты рекламы выполняют различные функции: являются источником информации, дают определенную оценку рекламируемому товару, привлекают внимание потребителей к определенному товару, побуждая к покупке.  В российской рекламе английские слова используют для экономии языковых средств, точности выражения, придают рекламному тексту модный колорит, а так же поставляют в русский язык синонимы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73D34" w:rsidRPr="00FA674C" w:rsidRDefault="00F73D34" w:rsidP="00F73D34">
      <w:pPr>
        <w:shd w:val="clear" w:color="auto" w:fill="FFFFFF"/>
        <w:tabs>
          <w:tab w:val="left" w:pos="426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A15">
        <w:rPr>
          <w:rFonts w:ascii="Times New Roman" w:hAnsi="Times New Roman" w:cs="Times New Roman"/>
          <w:b/>
          <w:sz w:val="28"/>
          <w:szCs w:val="28"/>
        </w:rPr>
        <w:t xml:space="preserve">5.Типы </w:t>
      </w:r>
      <w:proofErr w:type="spellStart"/>
      <w:r w:rsidRPr="00F11A15">
        <w:rPr>
          <w:rFonts w:ascii="Times New Roman" w:hAnsi="Times New Roman" w:cs="Times New Roman"/>
          <w:b/>
          <w:sz w:val="28"/>
          <w:szCs w:val="28"/>
        </w:rPr>
        <w:t>слоганов</w:t>
      </w:r>
      <w:proofErr w:type="spellEnd"/>
      <w:r w:rsidRPr="00F11A15">
        <w:rPr>
          <w:rFonts w:ascii="Times New Roman" w:hAnsi="Times New Roman" w:cs="Times New Roman"/>
          <w:b/>
          <w:sz w:val="28"/>
          <w:szCs w:val="28"/>
        </w:rPr>
        <w:t>, самые популярные из них.</w:t>
      </w:r>
    </w:p>
    <w:p w:rsidR="00F73D34" w:rsidRPr="009D32F9" w:rsidRDefault="00F73D34" w:rsidP="00F73D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A15">
        <w:rPr>
          <w:rFonts w:ascii="Times New Roman" w:hAnsi="Times New Roman" w:cs="Times New Roman"/>
          <w:sz w:val="28"/>
          <w:szCs w:val="28"/>
        </w:rPr>
        <w:t xml:space="preserve">Все </w:t>
      </w:r>
      <w:proofErr w:type="spellStart"/>
      <w:r w:rsidRPr="00F11A15">
        <w:rPr>
          <w:rFonts w:ascii="Times New Roman" w:hAnsi="Times New Roman" w:cs="Times New Roman"/>
          <w:sz w:val="28"/>
          <w:szCs w:val="28"/>
        </w:rPr>
        <w:t>слоганы</w:t>
      </w:r>
      <w:proofErr w:type="spellEnd"/>
      <w:r w:rsidRPr="00F11A15">
        <w:rPr>
          <w:rFonts w:ascii="Times New Roman" w:hAnsi="Times New Roman" w:cs="Times New Roman"/>
          <w:sz w:val="28"/>
          <w:szCs w:val="28"/>
        </w:rPr>
        <w:t xml:space="preserve"> должны</w:t>
      </w:r>
      <w:r w:rsidRPr="009D32F9">
        <w:rPr>
          <w:rFonts w:ascii="Times New Roman" w:hAnsi="Times New Roman" w:cs="Times New Roman"/>
          <w:sz w:val="28"/>
          <w:szCs w:val="28"/>
        </w:rPr>
        <w:t xml:space="preserve"> отвечать основному определению и служить единой цели – способствовать продвижению на рынок </w:t>
      </w:r>
      <w:proofErr w:type="gramStart"/>
      <w:r w:rsidRPr="009D32F9">
        <w:rPr>
          <w:rFonts w:ascii="Times New Roman" w:hAnsi="Times New Roman" w:cs="Times New Roman"/>
          <w:sz w:val="28"/>
          <w:szCs w:val="28"/>
        </w:rPr>
        <w:t>рекламируемого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73D34" w:rsidRPr="009D32F9" w:rsidRDefault="00F73D34" w:rsidP="00F73D3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32F9">
        <w:rPr>
          <w:rFonts w:ascii="Times New Roman" w:hAnsi="Times New Roman" w:cs="Times New Roman"/>
          <w:sz w:val="28"/>
          <w:szCs w:val="28"/>
        </w:rPr>
        <w:t xml:space="preserve">Мы выяснили, что 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слоганы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 могут быть:</w:t>
      </w:r>
      <w:r w:rsidRPr="009D32F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73D34" w:rsidRPr="009D32F9" w:rsidRDefault="00F73D34" w:rsidP="00F73D3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2F9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. товарные;</w:t>
      </w:r>
    </w:p>
    <w:p w:rsidR="00F73D34" w:rsidRPr="009D32F9" w:rsidRDefault="00F73D34" w:rsidP="00F73D3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эмоциональные;</w:t>
      </w:r>
    </w:p>
    <w:p w:rsidR="00F73D34" w:rsidRPr="009D32F9" w:rsidRDefault="00F73D34" w:rsidP="00F73D34">
      <w:pPr>
        <w:pStyle w:val="a6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рациональные;</w:t>
      </w:r>
    </w:p>
    <w:p w:rsidR="00F73D34" w:rsidRPr="009D32F9" w:rsidRDefault="00F73D34" w:rsidP="00F73D3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9D32F9">
        <w:rPr>
          <w:rFonts w:ascii="Times New Roman" w:hAnsi="Times New Roman" w:cs="Times New Roman"/>
          <w:sz w:val="28"/>
          <w:szCs w:val="28"/>
        </w:rPr>
        <w:t>логаны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 междометного характера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3D34" w:rsidRPr="009D32F9" w:rsidRDefault="00F73D34" w:rsidP="00F73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32F9">
        <w:rPr>
          <w:rFonts w:ascii="Times New Roman" w:hAnsi="Times New Roman" w:cs="Times New Roman"/>
          <w:b/>
          <w:sz w:val="28"/>
          <w:szCs w:val="28"/>
          <w:u w:val="single"/>
        </w:rPr>
        <w:t>Товарными</w:t>
      </w:r>
      <w:proofErr w:type="gramEnd"/>
      <w:r w:rsidRPr="009D32F9">
        <w:rPr>
          <w:rFonts w:ascii="Times New Roman" w:hAnsi="Times New Roman" w:cs="Times New Roman"/>
          <w:sz w:val="28"/>
          <w:szCs w:val="28"/>
        </w:rPr>
        <w:t xml:space="preserve"> обслуживающими непосредственно товары и услуги, продающиеся конечным потребителем;</w:t>
      </w:r>
    </w:p>
    <w:p w:rsidR="00F73D34" w:rsidRPr="009D32F9" w:rsidRDefault="00F73D34" w:rsidP="00F73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2F9">
        <w:rPr>
          <w:rFonts w:ascii="Times New Roman" w:hAnsi="Times New Roman" w:cs="Times New Roman"/>
          <w:sz w:val="28"/>
          <w:szCs w:val="28"/>
        </w:rPr>
        <w:t xml:space="preserve">- Молоко вдвойне вкусней, если это 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Milky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Way</w:t>
      </w:r>
      <w:proofErr w:type="spellEnd"/>
    </w:p>
    <w:p w:rsidR="00F73D34" w:rsidRPr="009D32F9" w:rsidRDefault="00F73D34" w:rsidP="00F73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32F9">
        <w:rPr>
          <w:rFonts w:ascii="Times New Roman" w:hAnsi="Times New Roman" w:cs="Times New Roman"/>
          <w:b/>
          <w:sz w:val="28"/>
          <w:szCs w:val="28"/>
          <w:u w:val="single"/>
        </w:rPr>
        <w:t>Корпоративными</w:t>
      </w:r>
      <w:r w:rsidRPr="009D32F9">
        <w:rPr>
          <w:rFonts w:ascii="Times New Roman" w:hAnsi="Times New Roman" w:cs="Times New Roman"/>
          <w:sz w:val="28"/>
          <w:szCs w:val="28"/>
        </w:rPr>
        <w:t xml:space="preserve">, являющимися частью 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имиджевой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 рекламы, направленной на создание благоприятного отношения к компании.</w:t>
      </w:r>
      <w:proofErr w:type="gramEnd"/>
    </w:p>
    <w:p w:rsidR="00F73D34" w:rsidRPr="009D32F9" w:rsidRDefault="00F73D34" w:rsidP="00F73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2F9">
        <w:rPr>
          <w:rFonts w:ascii="Times New Roman" w:hAnsi="Times New Roman" w:cs="Times New Roman"/>
          <w:sz w:val="28"/>
          <w:szCs w:val="28"/>
        </w:rPr>
        <w:t>AVON. Улыбнись новому дню</w:t>
      </w:r>
    </w:p>
    <w:p w:rsidR="00F73D34" w:rsidRPr="009D32F9" w:rsidRDefault="00F73D34" w:rsidP="00F73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2F9">
        <w:rPr>
          <w:rFonts w:ascii="Times New Roman" w:hAnsi="Times New Roman" w:cs="Times New Roman"/>
          <w:b/>
          <w:sz w:val="28"/>
          <w:szCs w:val="28"/>
          <w:u w:val="single"/>
        </w:rPr>
        <w:t>Эмоциональные</w:t>
      </w:r>
      <w:r w:rsidRPr="009D3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слоганы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, роль, которых – произвести впечатление, воззвать к чувствам потенциального покупателя товара или услуги. Эти 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слоганы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 присутствуют в рекламе большинства товаров для женщин (белье, колготки, косметика) сигареты, украшение, некоторых продуктов питания. К сожалению, многие слова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D32F9">
        <w:rPr>
          <w:rFonts w:ascii="Times New Roman" w:hAnsi="Times New Roman" w:cs="Times New Roman"/>
          <w:sz w:val="28"/>
          <w:szCs w:val="28"/>
        </w:rPr>
        <w:t xml:space="preserve"> используемые</w:t>
      </w:r>
      <w:r>
        <w:rPr>
          <w:rFonts w:ascii="Times New Roman" w:hAnsi="Times New Roman" w:cs="Times New Roman"/>
          <w:sz w:val="28"/>
          <w:szCs w:val="28"/>
        </w:rPr>
        <w:t xml:space="preserve"> в эмоциональных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слоганах</w:t>
      </w:r>
      <w:proofErr w:type="spellEnd"/>
      <w:r>
        <w:rPr>
          <w:rFonts w:ascii="Times New Roman" w:hAnsi="Times New Roman" w:cs="Times New Roman"/>
          <w:sz w:val="28"/>
          <w:szCs w:val="28"/>
        </w:rPr>
        <w:t>, такие как</w:t>
      </w:r>
      <w:r w:rsidRPr="009D32F9">
        <w:rPr>
          <w:rFonts w:ascii="Times New Roman" w:hAnsi="Times New Roman" w:cs="Times New Roman"/>
          <w:sz w:val="28"/>
          <w:szCs w:val="28"/>
        </w:rPr>
        <w:t>: «хороший», «идеальны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D32F9">
        <w:rPr>
          <w:rFonts w:ascii="Times New Roman" w:hAnsi="Times New Roman" w:cs="Times New Roman"/>
          <w:sz w:val="28"/>
          <w:szCs w:val="28"/>
        </w:rPr>
        <w:t xml:space="preserve">», «прекрасный» и т.п. уже теряют свое значение, превращаясь в абстрактные понятия. Потребитель слышал о стольких «идеальных» и «прекрасных» товарах, что убедить его в подобных характеристиках очередного товара или услуги становится сложной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D32F9">
        <w:rPr>
          <w:rFonts w:ascii="Times New Roman" w:hAnsi="Times New Roman" w:cs="Times New Roman"/>
          <w:sz w:val="28"/>
          <w:szCs w:val="28"/>
        </w:rPr>
        <w:t>адачей.</w:t>
      </w:r>
    </w:p>
    <w:p w:rsidR="00F73D34" w:rsidRPr="009D32F9" w:rsidRDefault="00F73D34" w:rsidP="00F73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2F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Pampers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>. Малыши вдохновляют.</w:t>
      </w:r>
    </w:p>
    <w:p w:rsidR="00F73D34" w:rsidRPr="009D32F9" w:rsidRDefault="00F73D34" w:rsidP="00F73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2F9">
        <w:rPr>
          <w:rFonts w:ascii="Times New Roman" w:hAnsi="Times New Roman" w:cs="Times New Roman"/>
          <w:b/>
          <w:sz w:val="28"/>
          <w:szCs w:val="28"/>
          <w:u w:val="single"/>
        </w:rPr>
        <w:t>Рациональные</w:t>
      </w:r>
      <w:r w:rsidRPr="009D32F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слоганы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>, опирающиеся на факты, цифры, показатели и технические характеристики товара.</w:t>
      </w:r>
    </w:p>
    <w:p w:rsidR="00F73D34" w:rsidRPr="009D32F9" w:rsidRDefault="00F73D34" w:rsidP="00F73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2F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Тойота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Ленд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Крузер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 100 с полным приводом - 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Toyota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Land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Cruiser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 100</w:t>
      </w:r>
    </w:p>
    <w:p w:rsidR="00F73D34" w:rsidRPr="009D32F9" w:rsidRDefault="00F73D34" w:rsidP="00F73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2F9">
        <w:rPr>
          <w:rFonts w:ascii="Times New Roman" w:hAnsi="Times New Roman" w:cs="Times New Roman"/>
          <w:sz w:val="28"/>
          <w:szCs w:val="28"/>
        </w:rPr>
        <w:t>ЛУЧШЕ, ЧЕМ АЭРОЗОЛИ ...</w:t>
      </w:r>
    </w:p>
    <w:p w:rsidR="00F73D34" w:rsidRPr="009D32F9" w:rsidRDefault="00F73D34" w:rsidP="00F73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32F9">
        <w:rPr>
          <w:rFonts w:ascii="Times New Roman" w:hAnsi="Times New Roman" w:cs="Times New Roman"/>
          <w:b/>
          <w:sz w:val="28"/>
          <w:szCs w:val="28"/>
        </w:rPr>
        <w:t>Слоганы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 </w:t>
      </w:r>
      <w:r w:rsidRPr="009D32F9">
        <w:rPr>
          <w:rFonts w:ascii="Times New Roman" w:hAnsi="Times New Roman" w:cs="Times New Roman"/>
          <w:b/>
          <w:sz w:val="28"/>
          <w:szCs w:val="28"/>
        </w:rPr>
        <w:t>междометного характера</w:t>
      </w:r>
      <w:r w:rsidRPr="009D32F9">
        <w:rPr>
          <w:rFonts w:ascii="Times New Roman" w:hAnsi="Times New Roman" w:cs="Times New Roman"/>
          <w:sz w:val="28"/>
          <w:szCs w:val="28"/>
        </w:rPr>
        <w:t>:</w:t>
      </w:r>
    </w:p>
    <w:p w:rsidR="00F73D34" w:rsidRPr="009D32F9" w:rsidRDefault="00F73D34" w:rsidP="00F73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2F9">
        <w:rPr>
          <w:rFonts w:ascii="Times New Roman" w:hAnsi="Times New Roman" w:cs="Times New Roman"/>
          <w:sz w:val="28"/>
          <w:szCs w:val="28"/>
        </w:rPr>
        <w:t xml:space="preserve">- </w:t>
      </w:r>
      <w:r w:rsidRPr="009D32F9">
        <w:rPr>
          <w:rFonts w:ascii="Times New Roman" w:hAnsi="Times New Roman" w:cs="Times New Roman"/>
          <w:sz w:val="28"/>
          <w:szCs w:val="28"/>
          <w:lang w:val="en-US"/>
        </w:rPr>
        <w:t>Red</w:t>
      </w:r>
      <w:r w:rsidRPr="009D32F9">
        <w:rPr>
          <w:rFonts w:ascii="Times New Roman" w:hAnsi="Times New Roman" w:cs="Times New Roman"/>
          <w:sz w:val="28"/>
          <w:szCs w:val="28"/>
        </w:rPr>
        <w:t xml:space="preserve"> </w:t>
      </w:r>
      <w:r w:rsidRPr="009D32F9">
        <w:rPr>
          <w:rFonts w:ascii="Times New Roman" w:hAnsi="Times New Roman" w:cs="Times New Roman"/>
          <w:sz w:val="28"/>
          <w:szCs w:val="28"/>
          <w:lang w:val="en-US"/>
        </w:rPr>
        <w:t>Bull</w:t>
      </w:r>
      <w:r w:rsidRPr="009D3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окрыляяяяеееет</w:t>
      </w:r>
      <w:proofErr w:type="spellEnd"/>
    </w:p>
    <w:p w:rsidR="00F73D34" w:rsidRDefault="00F73D34" w:rsidP="00F73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2F9">
        <w:rPr>
          <w:rFonts w:ascii="Times New Roman" w:hAnsi="Times New Roman" w:cs="Times New Roman"/>
          <w:sz w:val="28"/>
          <w:szCs w:val="28"/>
        </w:rPr>
        <w:t xml:space="preserve">Мы систематизировали самые популярные 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слоганы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 в приложении № 2 (см. Диаграмма № 2)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3D34" w:rsidRPr="00FA674C" w:rsidRDefault="00F73D34" w:rsidP="00F73D34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A674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A674C">
        <w:rPr>
          <w:rFonts w:ascii="Times New Roman" w:hAnsi="Times New Roman" w:cs="Times New Roman"/>
          <w:b/>
          <w:sz w:val="28"/>
          <w:szCs w:val="28"/>
        </w:rPr>
        <w:t>Классификация английской лексики  в российской рекламе.</w:t>
      </w:r>
    </w:p>
    <w:p w:rsidR="00F73D34" w:rsidRPr="009D32F9" w:rsidRDefault="00F73D34" w:rsidP="00F73D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Англоязычные заимствования в текстах российской рекламы характеризуются тремя тесно взаимосвязанными аспектами квалиф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икации: семантическим,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компонентам</w:t>
      </w:r>
      <w:r w:rsidRPr="009D3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D32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</w:t>
      </w:r>
      <w:proofErr w:type="gramEnd"/>
      <w:r w:rsidRPr="009D3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Pr="009D32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понятие </w:t>
      </w:r>
      <w:r w:rsidRPr="009D3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предмета, услуги, </w:t>
      </w:r>
      <w:r w:rsidRPr="009D32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информационная сущность</w:t>
      </w:r>
      <w:r w:rsidRPr="009D3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D32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структурный аспект</w:t>
      </w:r>
      <w:r w:rsidRPr="009D3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(русская транслитерация, английская или русско-английская и англо-русская транслитерация), </w:t>
      </w:r>
      <w:r w:rsidRPr="009D32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прагматический аспект</w:t>
      </w:r>
      <w:r w:rsidRPr="009D3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(позволяет представить рекламу как источник информации, как способ привлечения внимания).</w:t>
      </w:r>
      <w:r w:rsidRPr="009D32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D34" w:rsidRPr="009D32F9" w:rsidRDefault="00F73D34" w:rsidP="00F73D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F9">
        <w:rPr>
          <w:rFonts w:ascii="Times New Roman" w:hAnsi="Times New Roman" w:cs="Times New Roman"/>
          <w:sz w:val="28"/>
          <w:szCs w:val="28"/>
        </w:rPr>
        <w:t>Анализ объявлений, рекламных роликов  и текстов позволил выделить нам несколько групп относящиеся:</w:t>
      </w:r>
    </w:p>
    <w:p w:rsidR="00F73D34" w:rsidRPr="009D32F9" w:rsidRDefault="00F73D34" w:rsidP="00F73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2F9">
        <w:rPr>
          <w:rFonts w:ascii="Times New Roman" w:hAnsi="Times New Roman" w:cs="Times New Roman"/>
          <w:sz w:val="28"/>
          <w:szCs w:val="28"/>
        </w:rPr>
        <w:t>- к экономике</w:t>
      </w:r>
      <w:proofErr w:type="gramStart"/>
      <w:r w:rsidRPr="009D32F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D32F9">
        <w:rPr>
          <w:rFonts w:ascii="Times New Roman" w:hAnsi="Times New Roman" w:cs="Times New Roman"/>
          <w:sz w:val="28"/>
          <w:szCs w:val="28"/>
        </w:rPr>
        <w:t xml:space="preserve"> политике , спорту , телевидению и компьютерной технике;</w:t>
      </w:r>
    </w:p>
    <w:p w:rsidR="00F73D34" w:rsidRPr="009D32F9" w:rsidRDefault="00F73D34" w:rsidP="00F73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2F9">
        <w:rPr>
          <w:rFonts w:ascii="Times New Roman" w:hAnsi="Times New Roman" w:cs="Times New Roman"/>
          <w:sz w:val="28"/>
          <w:szCs w:val="28"/>
        </w:rPr>
        <w:t>-бытовым приборам;</w:t>
      </w:r>
    </w:p>
    <w:p w:rsidR="00F73D34" w:rsidRPr="009D32F9" w:rsidRDefault="00F73D34" w:rsidP="00F73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2F9">
        <w:rPr>
          <w:rFonts w:ascii="Times New Roman" w:hAnsi="Times New Roman" w:cs="Times New Roman"/>
          <w:sz w:val="28"/>
          <w:szCs w:val="28"/>
        </w:rPr>
        <w:t>-товарам и услугам;</w:t>
      </w:r>
    </w:p>
    <w:p w:rsidR="00F73D34" w:rsidRPr="009D32F9" w:rsidRDefault="00F73D34" w:rsidP="00F73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2F9">
        <w:rPr>
          <w:rFonts w:ascii="Times New Roman" w:hAnsi="Times New Roman" w:cs="Times New Roman"/>
          <w:sz w:val="28"/>
          <w:szCs w:val="28"/>
        </w:rPr>
        <w:t>- профессиям и видам профессиональной деятельности;</w:t>
      </w:r>
    </w:p>
    <w:p w:rsidR="00F73D34" w:rsidRPr="009D32F9" w:rsidRDefault="00F73D34" w:rsidP="00F73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2F9">
        <w:rPr>
          <w:rFonts w:ascii="Times New Roman" w:hAnsi="Times New Roman" w:cs="Times New Roman"/>
          <w:sz w:val="28"/>
          <w:szCs w:val="28"/>
        </w:rPr>
        <w:t>- косметическим продуктам, косметологическим и парикмахерским услугам;</w:t>
      </w:r>
    </w:p>
    <w:p w:rsidR="00F73D34" w:rsidRPr="009D32F9" w:rsidRDefault="00F73D34" w:rsidP="00F73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2F9">
        <w:rPr>
          <w:rFonts w:ascii="Times New Roman" w:hAnsi="Times New Roman" w:cs="Times New Roman"/>
          <w:sz w:val="28"/>
          <w:szCs w:val="28"/>
        </w:rPr>
        <w:t>- одежде и моде;</w:t>
      </w:r>
    </w:p>
    <w:p w:rsidR="00F73D34" w:rsidRPr="009D32F9" w:rsidRDefault="00F73D34" w:rsidP="00F73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названиям компаний, баров</w:t>
      </w:r>
      <w:r w:rsidRPr="009D32F9">
        <w:rPr>
          <w:rFonts w:ascii="Times New Roman" w:hAnsi="Times New Roman" w:cs="Times New Roman"/>
          <w:sz w:val="28"/>
          <w:szCs w:val="28"/>
        </w:rPr>
        <w:t>, клубов и  магазинов;</w:t>
      </w:r>
    </w:p>
    <w:p w:rsidR="00F73D34" w:rsidRPr="009D32F9" w:rsidRDefault="00F73D34" w:rsidP="00F73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2F9">
        <w:rPr>
          <w:rFonts w:ascii="Times New Roman" w:hAnsi="Times New Roman" w:cs="Times New Roman"/>
          <w:sz w:val="28"/>
          <w:szCs w:val="28"/>
        </w:rPr>
        <w:t>-продуктам питания и напиткам;</w:t>
      </w:r>
    </w:p>
    <w:p w:rsidR="00F73D34" w:rsidRPr="009D32F9" w:rsidRDefault="00F73D34" w:rsidP="00F73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2F9">
        <w:rPr>
          <w:rFonts w:ascii="Times New Roman" w:hAnsi="Times New Roman" w:cs="Times New Roman"/>
          <w:sz w:val="28"/>
          <w:szCs w:val="28"/>
        </w:rPr>
        <w:t>- автомобилям и автомобильным аксессуарам;</w:t>
      </w:r>
    </w:p>
    <w:p w:rsidR="00F73D34" w:rsidRPr="009D32F9" w:rsidRDefault="00F73D34" w:rsidP="00F73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2F9">
        <w:rPr>
          <w:rFonts w:ascii="Times New Roman" w:hAnsi="Times New Roman" w:cs="Times New Roman"/>
          <w:sz w:val="28"/>
          <w:szCs w:val="28"/>
        </w:rPr>
        <w:t>- газетам и журналам.</w:t>
      </w:r>
    </w:p>
    <w:p w:rsidR="00F73D34" w:rsidRDefault="00F73D34" w:rsidP="00F73D3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2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переход англоязычной лексемы</w:t>
      </w:r>
      <w:r w:rsidRPr="009D3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одного уровня в другой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D3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ей приобрести признаки и свойства системы принимающего языка и стать ее системной единицей, а не случайным элементом. Таким образом, все лексические единицы, вошедшие и прижившиеся в русском языке, несут положительную или отрицательную экспрессивно – эмоциональную оценку, используемую пиарщиками для достижения своих целей, показывая товар с выгодной для них позиции. </w:t>
      </w:r>
    </w:p>
    <w:p w:rsidR="00F73D34" w:rsidRPr="00AF4322" w:rsidRDefault="00F73D34" w:rsidP="00F73D34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9D3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Практическая часть работы.</w:t>
      </w:r>
    </w:p>
    <w:p w:rsidR="00F73D34" w:rsidRPr="00323BCD" w:rsidRDefault="00F73D34" w:rsidP="00F73D3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3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практической части работы мы провели два опроса и эксперимент с учащимися 6 класса МБОУ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Беломестненская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3B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23B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3B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практической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</w:t>
      </w:r>
      <w:r w:rsidRPr="00323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использовали следующие методы:</w:t>
      </w:r>
    </w:p>
    <w:p w:rsidR="00F73D34" w:rsidRPr="00323BCD" w:rsidRDefault="00F73D34" w:rsidP="00F73D3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</w:t>
      </w:r>
      <w:r w:rsidRPr="0032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сравнительного и поискового  анализа (выделение и рассмотрение отдельных сторон, признаков, особенностей, свойств явления).</w:t>
      </w:r>
    </w:p>
    <w:p w:rsidR="00F73D34" w:rsidRDefault="00F73D34" w:rsidP="00F73D3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32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Анкетирование, эксперимент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(для выяснения мнений опрашиваемых людей).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73D34" w:rsidRDefault="00F73D34" w:rsidP="00F73D3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323BCD">
        <w:rPr>
          <w:rFonts w:ascii="Times New Roman" w:hAnsi="Times New Roman" w:cs="Times New Roman"/>
          <w:sz w:val="28"/>
          <w:szCs w:val="28"/>
        </w:rPr>
        <w:t xml:space="preserve"> </w:t>
      </w:r>
      <w:r w:rsidRPr="00914C29">
        <w:rPr>
          <w:rFonts w:ascii="Times New Roman" w:hAnsi="Times New Roman" w:cs="Times New Roman"/>
          <w:sz w:val="28"/>
          <w:szCs w:val="28"/>
        </w:rPr>
        <w:t>Работа с источниками (научная литература, газеты, журналы, телевидение,  Интернет.)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73D34" w:rsidRDefault="00F73D34" w:rsidP="00F73D3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32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(изображение полученных данных при помощи графиков и диаграмм).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73D34" w:rsidRDefault="00F73D34" w:rsidP="00F73D3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32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количественного подсчета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3D34" w:rsidRDefault="00F73D34" w:rsidP="00F73D3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 первый опрос был о значении рекламы. Сначала в классах было проведено анкетирование, вопросы которого представлены ниже: </w:t>
      </w:r>
    </w:p>
    <w:p w:rsidR="00F73D34" w:rsidRDefault="00F73D34" w:rsidP="00F73D3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1.Ваше отношение к рекламе. </w:t>
      </w:r>
    </w:p>
    <w:p w:rsidR="00F73D34" w:rsidRDefault="00F73D34" w:rsidP="00F73D3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2.Доверяете ли вы рекламе? </w:t>
      </w:r>
    </w:p>
    <w:p w:rsidR="00F73D34" w:rsidRDefault="00F73D34" w:rsidP="00F73D3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3.Какую рекламу вы предпочитаете? </w:t>
      </w:r>
    </w:p>
    <w:p w:rsidR="00F73D34" w:rsidRDefault="00F73D34" w:rsidP="00F73D3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323BCD">
        <w:rPr>
          <w:rFonts w:ascii="Times New Roman" w:hAnsi="Times New Roman" w:cs="Times New Roman"/>
          <w:sz w:val="32"/>
          <w:szCs w:val="32"/>
        </w:rPr>
        <w:t xml:space="preserve"> </w:t>
      </w:r>
      <w:r w:rsidRPr="006857D9">
        <w:rPr>
          <w:rFonts w:ascii="Times New Roman" w:hAnsi="Times New Roman" w:cs="Times New Roman"/>
          <w:sz w:val="28"/>
          <w:szCs w:val="28"/>
        </w:rPr>
        <w:t>Какую рекламу вы больше замечаете?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73D34" w:rsidRDefault="00F73D34" w:rsidP="00F73D3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6857D9">
        <w:rPr>
          <w:rFonts w:ascii="Times New Roman" w:hAnsi="Times New Roman" w:cs="Times New Roman"/>
          <w:sz w:val="28"/>
          <w:szCs w:val="28"/>
        </w:rPr>
        <w:t xml:space="preserve"> Нужна ли реклама в обществе?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73D34" w:rsidRDefault="00F73D34" w:rsidP="00F73D3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6857D9">
        <w:rPr>
          <w:rFonts w:ascii="Times New Roman" w:hAnsi="Times New Roman" w:cs="Times New Roman"/>
          <w:sz w:val="28"/>
          <w:szCs w:val="28"/>
        </w:rPr>
        <w:t xml:space="preserve"> Носит ли реклама информационный характер?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73D34" w:rsidRPr="00C722B9" w:rsidRDefault="00F73D34" w:rsidP="00F73D3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7D9">
        <w:rPr>
          <w:rFonts w:ascii="Times New Roman" w:hAnsi="Times New Roman" w:cs="Times New Roman"/>
          <w:sz w:val="28"/>
          <w:szCs w:val="28"/>
        </w:rPr>
        <w:t xml:space="preserve">После проведения </w:t>
      </w:r>
      <w:r>
        <w:rPr>
          <w:rFonts w:ascii="Times New Roman" w:hAnsi="Times New Roman" w:cs="Times New Roman"/>
          <w:sz w:val="28"/>
          <w:szCs w:val="28"/>
        </w:rPr>
        <w:t>анкетирования мы п</w:t>
      </w:r>
      <w:r w:rsidRPr="006857D9">
        <w:rPr>
          <w:rFonts w:ascii="Times New Roman" w:hAnsi="Times New Roman" w:cs="Times New Roman"/>
          <w:sz w:val="28"/>
          <w:szCs w:val="28"/>
        </w:rPr>
        <w:t>осчитали резул</w:t>
      </w:r>
      <w:r>
        <w:rPr>
          <w:rFonts w:ascii="Times New Roman" w:hAnsi="Times New Roman" w:cs="Times New Roman"/>
          <w:sz w:val="28"/>
          <w:szCs w:val="28"/>
        </w:rPr>
        <w:t xml:space="preserve">ьтаты в процентах и заполнили </w:t>
      </w:r>
      <w:r w:rsidRPr="006857D9">
        <w:rPr>
          <w:rFonts w:ascii="Times New Roman" w:hAnsi="Times New Roman" w:cs="Times New Roman"/>
          <w:sz w:val="28"/>
          <w:szCs w:val="28"/>
        </w:rPr>
        <w:t xml:space="preserve"> таблицу:</w:t>
      </w:r>
    </w:p>
    <w:p w:rsidR="00F73D34" w:rsidRPr="006857D9" w:rsidRDefault="00F73D34" w:rsidP="00F73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</w:t>
      </w: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F73D34" w:rsidRPr="006857D9" w:rsidTr="001A14CB">
        <w:trPr>
          <w:trHeight w:val="685"/>
        </w:trPr>
        <w:tc>
          <w:tcPr>
            <w:tcW w:w="3190" w:type="dxa"/>
          </w:tcPr>
          <w:p w:rsidR="00F73D34" w:rsidRPr="006857D9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7D9">
              <w:rPr>
                <w:rFonts w:ascii="Times New Roman" w:hAnsi="Times New Roman" w:cs="Times New Roman"/>
                <w:b/>
                <w:sz w:val="28"/>
                <w:szCs w:val="28"/>
              </w:rPr>
              <w:t>Вопросы</w:t>
            </w:r>
          </w:p>
        </w:tc>
        <w:tc>
          <w:tcPr>
            <w:tcW w:w="3190" w:type="dxa"/>
          </w:tcPr>
          <w:p w:rsidR="00F73D34" w:rsidRPr="006857D9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857D9">
              <w:rPr>
                <w:rFonts w:ascii="Times New Roman" w:hAnsi="Times New Roman" w:cs="Times New Roman"/>
                <w:b/>
                <w:sz w:val="28"/>
                <w:szCs w:val="28"/>
              </w:rPr>
              <w:t>Ответы</w:t>
            </w:r>
          </w:p>
        </w:tc>
        <w:tc>
          <w:tcPr>
            <w:tcW w:w="3191" w:type="dxa"/>
          </w:tcPr>
          <w:p w:rsidR="00F73D34" w:rsidRPr="006857D9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857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Pr="006857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%</w:t>
            </w:r>
          </w:p>
        </w:tc>
      </w:tr>
      <w:tr w:rsidR="00F73D34" w:rsidRPr="0022253C" w:rsidTr="001A14CB">
        <w:trPr>
          <w:trHeight w:val="305"/>
        </w:trPr>
        <w:tc>
          <w:tcPr>
            <w:tcW w:w="3190" w:type="dxa"/>
            <w:vMerge w:val="restart"/>
          </w:tcPr>
          <w:p w:rsidR="00F73D34" w:rsidRPr="00323BCD" w:rsidRDefault="00F73D34" w:rsidP="00F73D34">
            <w:pPr>
              <w:pStyle w:val="a6"/>
              <w:numPr>
                <w:ilvl w:val="0"/>
                <w:numId w:val="3"/>
              </w:numPr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3BCD">
              <w:rPr>
                <w:rFonts w:ascii="Times New Roman" w:hAnsi="Times New Roman" w:cs="Times New Roman"/>
                <w:sz w:val="28"/>
                <w:szCs w:val="28"/>
              </w:rPr>
              <w:t>Ваше отношение</w:t>
            </w:r>
            <w:r w:rsidRPr="00323B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23BC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23B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23BCD">
              <w:rPr>
                <w:rFonts w:ascii="Times New Roman" w:hAnsi="Times New Roman" w:cs="Times New Roman"/>
                <w:sz w:val="28"/>
                <w:szCs w:val="28"/>
              </w:rPr>
              <w:t>рекламе</w:t>
            </w:r>
            <w:r w:rsidRPr="00323B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F73D34" w:rsidRPr="00323BCD" w:rsidRDefault="00F73D34" w:rsidP="00F73D34">
            <w:pPr>
              <w:pStyle w:val="a6"/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F73D34" w:rsidRPr="00323BCD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3BCD">
              <w:rPr>
                <w:rFonts w:ascii="Times New Roman" w:hAnsi="Times New Roman" w:cs="Times New Roman"/>
                <w:sz w:val="28"/>
                <w:szCs w:val="28"/>
              </w:rPr>
              <w:t xml:space="preserve">Хорошее </w:t>
            </w:r>
          </w:p>
        </w:tc>
        <w:tc>
          <w:tcPr>
            <w:tcW w:w="3191" w:type="dxa"/>
          </w:tcPr>
          <w:p w:rsidR="00F73D34" w:rsidRPr="00323BCD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3B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 </w:t>
            </w:r>
          </w:p>
        </w:tc>
      </w:tr>
      <w:tr w:rsidR="00F73D34" w:rsidRPr="0022253C" w:rsidTr="001A14CB">
        <w:trPr>
          <w:trHeight w:val="228"/>
        </w:trPr>
        <w:tc>
          <w:tcPr>
            <w:tcW w:w="3190" w:type="dxa"/>
            <w:vMerge/>
          </w:tcPr>
          <w:p w:rsidR="00F73D34" w:rsidRPr="00323BCD" w:rsidRDefault="00F73D34" w:rsidP="00F73D34">
            <w:pPr>
              <w:pStyle w:val="a6"/>
              <w:numPr>
                <w:ilvl w:val="0"/>
                <w:numId w:val="3"/>
              </w:numPr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F73D34" w:rsidRPr="00323BCD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BCD">
              <w:rPr>
                <w:rFonts w:ascii="Times New Roman" w:hAnsi="Times New Roman" w:cs="Times New Roman"/>
                <w:sz w:val="28"/>
                <w:szCs w:val="28"/>
              </w:rPr>
              <w:t>Плохое</w:t>
            </w:r>
          </w:p>
        </w:tc>
        <w:tc>
          <w:tcPr>
            <w:tcW w:w="3191" w:type="dxa"/>
          </w:tcPr>
          <w:p w:rsidR="00F73D34" w:rsidRPr="00323BCD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3B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</w:tr>
      <w:tr w:rsidR="00F73D34" w:rsidRPr="0022253C" w:rsidTr="001A14CB">
        <w:trPr>
          <w:trHeight w:val="507"/>
        </w:trPr>
        <w:tc>
          <w:tcPr>
            <w:tcW w:w="3190" w:type="dxa"/>
            <w:vMerge/>
          </w:tcPr>
          <w:p w:rsidR="00F73D34" w:rsidRPr="00323BCD" w:rsidRDefault="00F73D34" w:rsidP="00F73D34">
            <w:pPr>
              <w:pStyle w:val="a6"/>
              <w:numPr>
                <w:ilvl w:val="0"/>
                <w:numId w:val="3"/>
              </w:numPr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F73D34" w:rsidRPr="00323BCD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3BCD">
              <w:rPr>
                <w:rFonts w:ascii="Times New Roman" w:hAnsi="Times New Roman" w:cs="Times New Roman"/>
                <w:sz w:val="28"/>
                <w:szCs w:val="28"/>
              </w:rPr>
              <w:t xml:space="preserve">Нейтральное </w:t>
            </w:r>
          </w:p>
        </w:tc>
        <w:tc>
          <w:tcPr>
            <w:tcW w:w="3191" w:type="dxa"/>
          </w:tcPr>
          <w:p w:rsidR="00F73D34" w:rsidRPr="00323BCD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3B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</w:t>
            </w:r>
          </w:p>
        </w:tc>
      </w:tr>
      <w:tr w:rsidR="00F73D34" w:rsidRPr="0022253C" w:rsidTr="001A14CB">
        <w:trPr>
          <w:trHeight w:val="274"/>
        </w:trPr>
        <w:tc>
          <w:tcPr>
            <w:tcW w:w="3190" w:type="dxa"/>
            <w:vMerge w:val="restart"/>
          </w:tcPr>
          <w:p w:rsidR="00F73D34" w:rsidRPr="00323BCD" w:rsidRDefault="00F73D34" w:rsidP="00F73D34">
            <w:pPr>
              <w:pStyle w:val="a6"/>
              <w:numPr>
                <w:ilvl w:val="0"/>
                <w:numId w:val="3"/>
              </w:numPr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3BCD">
              <w:rPr>
                <w:rFonts w:ascii="Times New Roman" w:hAnsi="Times New Roman" w:cs="Times New Roman"/>
                <w:sz w:val="28"/>
                <w:szCs w:val="28"/>
              </w:rPr>
              <w:t>Доверяете ли вы рекламе?</w:t>
            </w:r>
          </w:p>
          <w:p w:rsidR="00F73D34" w:rsidRPr="00323BCD" w:rsidRDefault="00F73D34" w:rsidP="00F73D34">
            <w:pPr>
              <w:pStyle w:val="a6"/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F73D34" w:rsidRPr="00323BCD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BCD"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3191" w:type="dxa"/>
          </w:tcPr>
          <w:p w:rsidR="00F73D34" w:rsidRPr="00323BCD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3B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F73D34" w:rsidRPr="0022253C" w:rsidTr="001A14CB">
        <w:trPr>
          <w:trHeight w:val="239"/>
        </w:trPr>
        <w:tc>
          <w:tcPr>
            <w:tcW w:w="3190" w:type="dxa"/>
            <w:vMerge/>
          </w:tcPr>
          <w:p w:rsidR="00F73D34" w:rsidRPr="00323BCD" w:rsidRDefault="00F73D34" w:rsidP="00F73D34">
            <w:pPr>
              <w:pStyle w:val="a6"/>
              <w:numPr>
                <w:ilvl w:val="0"/>
                <w:numId w:val="3"/>
              </w:numPr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F73D34" w:rsidRPr="00323BCD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3BCD">
              <w:rPr>
                <w:rFonts w:ascii="Times New Roman" w:hAnsi="Times New Roman" w:cs="Times New Roman"/>
                <w:sz w:val="28"/>
                <w:szCs w:val="28"/>
              </w:rPr>
              <w:t xml:space="preserve">Иногда </w:t>
            </w:r>
          </w:p>
        </w:tc>
        <w:tc>
          <w:tcPr>
            <w:tcW w:w="3191" w:type="dxa"/>
          </w:tcPr>
          <w:p w:rsidR="00F73D34" w:rsidRPr="00323BCD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3B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82</w:t>
            </w:r>
          </w:p>
        </w:tc>
      </w:tr>
      <w:tr w:rsidR="00F73D34" w:rsidRPr="0022253C" w:rsidTr="001A14CB">
        <w:trPr>
          <w:trHeight w:val="247"/>
        </w:trPr>
        <w:tc>
          <w:tcPr>
            <w:tcW w:w="3190" w:type="dxa"/>
            <w:vMerge/>
          </w:tcPr>
          <w:p w:rsidR="00F73D34" w:rsidRPr="00323BCD" w:rsidRDefault="00F73D34" w:rsidP="00F73D34">
            <w:pPr>
              <w:pStyle w:val="a6"/>
              <w:numPr>
                <w:ilvl w:val="0"/>
                <w:numId w:val="3"/>
              </w:numPr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F73D34" w:rsidRPr="00323BCD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BCD">
              <w:rPr>
                <w:rFonts w:ascii="Times New Roman" w:hAnsi="Times New Roman" w:cs="Times New Roman"/>
                <w:sz w:val="28"/>
                <w:szCs w:val="28"/>
              </w:rPr>
              <w:t xml:space="preserve">Никогда </w:t>
            </w:r>
          </w:p>
        </w:tc>
        <w:tc>
          <w:tcPr>
            <w:tcW w:w="3191" w:type="dxa"/>
          </w:tcPr>
          <w:p w:rsidR="00F73D34" w:rsidRPr="00323BCD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3B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</w:tr>
      <w:tr w:rsidR="00F73D34" w:rsidRPr="0022253C" w:rsidTr="001A14CB">
        <w:trPr>
          <w:trHeight w:val="330"/>
        </w:trPr>
        <w:tc>
          <w:tcPr>
            <w:tcW w:w="3190" w:type="dxa"/>
            <w:vMerge w:val="restart"/>
          </w:tcPr>
          <w:p w:rsidR="00F73D34" w:rsidRPr="00323BCD" w:rsidRDefault="00F73D34" w:rsidP="00F73D34">
            <w:pPr>
              <w:pStyle w:val="a6"/>
              <w:numPr>
                <w:ilvl w:val="0"/>
                <w:numId w:val="3"/>
              </w:numPr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3BCD">
              <w:rPr>
                <w:rFonts w:ascii="Times New Roman" w:hAnsi="Times New Roman" w:cs="Times New Roman"/>
                <w:sz w:val="28"/>
                <w:szCs w:val="28"/>
              </w:rPr>
              <w:t xml:space="preserve">Какую рекламу вы </w:t>
            </w:r>
            <w:r w:rsidRPr="00323B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предпочитаете?</w:t>
            </w:r>
          </w:p>
        </w:tc>
        <w:tc>
          <w:tcPr>
            <w:tcW w:w="3190" w:type="dxa"/>
          </w:tcPr>
          <w:p w:rsidR="00F73D34" w:rsidRPr="00323BCD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3B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Информационную </w:t>
            </w:r>
          </w:p>
        </w:tc>
        <w:tc>
          <w:tcPr>
            <w:tcW w:w="3191" w:type="dxa"/>
          </w:tcPr>
          <w:p w:rsidR="00F73D34" w:rsidRPr="00323BCD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3B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</w:tr>
      <w:tr w:rsidR="00F73D34" w:rsidRPr="0022253C" w:rsidTr="001A14CB">
        <w:trPr>
          <w:trHeight w:val="638"/>
        </w:trPr>
        <w:tc>
          <w:tcPr>
            <w:tcW w:w="3190" w:type="dxa"/>
            <w:vMerge/>
          </w:tcPr>
          <w:p w:rsidR="00F73D34" w:rsidRPr="00323BCD" w:rsidRDefault="00F73D34" w:rsidP="00F73D34">
            <w:pPr>
              <w:pStyle w:val="a6"/>
              <w:numPr>
                <w:ilvl w:val="0"/>
                <w:numId w:val="3"/>
              </w:numPr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F73D34" w:rsidRPr="00323BCD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BCD">
              <w:rPr>
                <w:rFonts w:ascii="Times New Roman" w:hAnsi="Times New Roman" w:cs="Times New Roman"/>
                <w:sz w:val="28"/>
                <w:szCs w:val="28"/>
              </w:rPr>
              <w:t>Пропагандирующую</w:t>
            </w:r>
          </w:p>
        </w:tc>
        <w:tc>
          <w:tcPr>
            <w:tcW w:w="3191" w:type="dxa"/>
          </w:tcPr>
          <w:p w:rsidR="00F73D34" w:rsidRPr="00323BCD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3B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F73D34" w:rsidRPr="0022253C" w:rsidTr="001A14CB">
        <w:trPr>
          <w:trHeight w:val="266"/>
        </w:trPr>
        <w:tc>
          <w:tcPr>
            <w:tcW w:w="3190" w:type="dxa"/>
            <w:vMerge w:val="restart"/>
          </w:tcPr>
          <w:p w:rsidR="00F73D34" w:rsidRPr="00323BCD" w:rsidRDefault="00F73D34" w:rsidP="00F73D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B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4.Какую рекламу вы больше замечаете?</w:t>
            </w:r>
          </w:p>
          <w:p w:rsidR="00F73D34" w:rsidRPr="00323BCD" w:rsidRDefault="00F73D34" w:rsidP="00F73D34">
            <w:pPr>
              <w:pStyle w:val="a6"/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D34" w:rsidRPr="00323BCD" w:rsidRDefault="00F73D34" w:rsidP="00F73D34">
            <w:pPr>
              <w:pStyle w:val="a6"/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73D34" w:rsidRPr="00323BCD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BCD">
              <w:rPr>
                <w:rFonts w:ascii="Times New Roman" w:hAnsi="Times New Roman" w:cs="Times New Roman"/>
                <w:sz w:val="28"/>
                <w:szCs w:val="28"/>
              </w:rPr>
              <w:t>В газетах и журналах</w:t>
            </w:r>
          </w:p>
        </w:tc>
        <w:tc>
          <w:tcPr>
            <w:tcW w:w="3191" w:type="dxa"/>
          </w:tcPr>
          <w:p w:rsidR="00F73D34" w:rsidRPr="00323BCD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3B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  <w:tr w:rsidR="00F73D34" w:rsidRPr="0022253C" w:rsidTr="001A14CB">
        <w:trPr>
          <w:trHeight w:val="355"/>
        </w:trPr>
        <w:tc>
          <w:tcPr>
            <w:tcW w:w="3190" w:type="dxa"/>
            <w:vMerge/>
          </w:tcPr>
          <w:p w:rsidR="00F73D34" w:rsidRPr="00323BCD" w:rsidRDefault="00F73D34" w:rsidP="00F73D34">
            <w:pPr>
              <w:pStyle w:val="a6"/>
              <w:numPr>
                <w:ilvl w:val="0"/>
                <w:numId w:val="3"/>
              </w:numPr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F73D34" w:rsidRPr="00323BCD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BCD">
              <w:rPr>
                <w:rFonts w:ascii="Times New Roman" w:hAnsi="Times New Roman" w:cs="Times New Roman"/>
                <w:sz w:val="28"/>
                <w:szCs w:val="28"/>
              </w:rPr>
              <w:t>На телевидении</w:t>
            </w:r>
          </w:p>
        </w:tc>
        <w:tc>
          <w:tcPr>
            <w:tcW w:w="3191" w:type="dxa"/>
          </w:tcPr>
          <w:p w:rsidR="00F73D34" w:rsidRPr="00323BCD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3B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</w:tr>
      <w:tr w:rsidR="00F73D34" w:rsidRPr="0022253C" w:rsidTr="001A14CB">
        <w:trPr>
          <w:trHeight w:val="276"/>
        </w:trPr>
        <w:tc>
          <w:tcPr>
            <w:tcW w:w="3190" w:type="dxa"/>
            <w:vMerge/>
          </w:tcPr>
          <w:p w:rsidR="00F73D34" w:rsidRPr="00323BCD" w:rsidRDefault="00F73D34" w:rsidP="00F73D34">
            <w:pPr>
              <w:pStyle w:val="a6"/>
              <w:numPr>
                <w:ilvl w:val="0"/>
                <w:numId w:val="3"/>
              </w:numPr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F73D34" w:rsidRPr="00323BCD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BCD">
              <w:rPr>
                <w:rFonts w:ascii="Times New Roman" w:hAnsi="Times New Roman" w:cs="Times New Roman"/>
                <w:sz w:val="28"/>
                <w:szCs w:val="28"/>
              </w:rPr>
              <w:t>На радио</w:t>
            </w:r>
          </w:p>
        </w:tc>
        <w:tc>
          <w:tcPr>
            <w:tcW w:w="3191" w:type="dxa"/>
          </w:tcPr>
          <w:p w:rsidR="00F73D34" w:rsidRPr="00323BCD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3B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F73D34" w:rsidRPr="0022253C" w:rsidTr="001A14CB">
        <w:trPr>
          <w:trHeight w:val="379"/>
        </w:trPr>
        <w:tc>
          <w:tcPr>
            <w:tcW w:w="3190" w:type="dxa"/>
            <w:vMerge/>
          </w:tcPr>
          <w:p w:rsidR="00F73D34" w:rsidRPr="00323BCD" w:rsidRDefault="00F73D34" w:rsidP="00F73D34">
            <w:pPr>
              <w:pStyle w:val="a6"/>
              <w:numPr>
                <w:ilvl w:val="0"/>
                <w:numId w:val="3"/>
              </w:numPr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F73D34" w:rsidRPr="00323BCD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BCD">
              <w:rPr>
                <w:rFonts w:ascii="Times New Roman" w:hAnsi="Times New Roman" w:cs="Times New Roman"/>
                <w:sz w:val="28"/>
                <w:szCs w:val="28"/>
              </w:rPr>
              <w:t>На улицах</w:t>
            </w:r>
          </w:p>
        </w:tc>
        <w:tc>
          <w:tcPr>
            <w:tcW w:w="3191" w:type="dxa"/>
          </w:tcPr>
          <w:p w:rsidR="00F73D34" w:rsidRPr="00323BCD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3B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</w:tr>
      <w:tr w:rsidR="00F73D34" w:rsidRPr="0022253C" w:rsidTr="001A14CB">
        <w:trPr>
          <w:trHeight w:val="415"/>
        </w:trPr>
        <w:tc>
          <w:tcPr>
            <w:tcW w:w="3190" w:type="dxa"/>
            <w:vMerge w:val="restart"/>
          </w:tcPr>
          <w:p w:rsidR="00F73D34" w:rsidRPr="00323BCD" w:rsidRDefault="00F73D34" w:rsidP="00F73D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BCD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gramStart"/>
            <w:r w:rsidRPr="00323BCD">
              <w:rPr>
                <w:rFonts w:ascii="Times New Roman" w:hAnsi="Times New Roman" w:cs="Times New Roman"/>
                <w:sz w:val="28"/>
                <w:szCs w:val="28"/>
              </w:rPr>
              <w:t>Нужна</w:t>
            </w:r>
            <w:proofErr w:type="gramEnd"/>
            <w:r w:rsidRPr="00323BCD">
              <w:rPr>
                <w:rFonts w:ascii="Times New Roman" w:hAnsi="Times New Roman" w:cs="Times New Roman"/>
                <w:sz w:val="28"/>
                <w:szCs w:val="28"/>
              </w:rPr>
              <w:t xml:space="preserve"> ли реклам в обществе?</w:t>
            </w:r>
          </w:p>
        </w:tc>
        <w:tc>
          <w:tcPr>
            <w:tcW w:w="3190" w:type="dxa"/>
          </w:tcPr>
          <w:p w:rsidR="00F73D34" w:rsidRPr="00323BCD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BCD"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3191" w:type="dxa"/>
          </w:tcPr>
          <w:p w:rsidR="00F73D34" w:rsidRPr="00323BCD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BCD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F73D34" w:rsidRPr="0022253C" w:rsidTr="001A14CB">
        <w:trPr>
          <w:trHeight w:val="300"/>
        </w:trPr>
        <w:tc>
          <w:tcPr>
            <w:tcW w:w="3190" w:type="dxa"/>
            <w:vMerge/>
          </w:tcPr>
          <w:p w:rsidR="00F73D34" w:rsidRPr="00323BCD" w:rsidRDefault="00F73D34" w:rsidP="00F73D34">
            <w:pPr>
              <w:pStyle w:val="a6"/>
              <w:numPr>
                <w:ilvl w:val="0"/>
                <w:numId w:val="3"/>
              </w:numPr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73D34" w:rsidRPr="00323BCD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BCD"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3191" w:type="dxa"/>
          </w:tcPr>
          <w:p w:rsidR="00F73D34" w:rsidRPr="00323BCD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B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73D34" w:rsidRPr="0022253C" w:rsidTr="001A14CB">
        <w:trPr>
          <w:trHeight w:val="362"/>
        </w:trPr>
        <w:tc>
          <w:tcPr>
            <w:tcW w:w="3190" w:type="dxa"/>
            <w:vMerge w:val="restart"/>
          </w:tcPr>
          <w:p w:rsidR="00F73D34" w:rsidRPr="00323BCD" w:rsidRDefault="00F73D34" w:rsidP="00F73D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BCD">
              <w:rPr>
                <w:rFonts w:ascii="Times New Roman" w:hAnsi="Times New Roman" w:cs="Times New Roman"/>
                <w:sz w:val="28"/>
                <w:szCs w:val="28"/>
              </w:rPr>
              <w:t>6.Носит ли реклама информационный характер?</w:t>
            </w:r>
          </w:p>
        </w:tc>
        <w:tc>
          <w:tcPr>
            <w:tcW w:w="3190" w:type="dxa"/>
          </w:tcPr>
          <w:p w:rsidR="00F73D34" w:rsidRPr="00323BCD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BCD"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3191" w:type="dxa"/>
          </w:tcPr>
          <w:p w:rsidR="00F73D34" w:rsidRPr="00323BCD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BCD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F73D34" w:rsidRPr="0022253C" w:rsidTr="001A14CB">
        <w:trPr>
          <w:trHeight w:val="269"/>
        </w:trPr>
        <w:tc>
          <w:tcPr>
            <w:tcW w:w="3190" w:type="dxa"/>
            <w:vMerge/>
          </w:tcPr>
          <w:p w:rsidR="00F73D34" w:rsidRPr="00323BCD" w:rsidRDefault="00F73D34" w:rsidP="00F73D34">
            <w:pPr>
              <w:pStyle w:val="a6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73D34" w:rsidRPr="00323BCD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BCD"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3191" w:type="dxa"/>
          </w:tcPr>
          <w:p w:rsidR="00F73D34" w:rsidRPr="00323BCD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B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F73D34" w:rsidRDefault="00F73D34" w:rsidP="00F73D3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Затем был проведен другой опрос 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популярных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слоганах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Ученикам были предложены листы с примерами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корпоративных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товарных, эмоциональных, рациональных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слоганов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междометного характера. Каждый ученик отмечал, какие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слоганы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ему больше понравились. Мы проанализировали их ответы и составили диаграмму, которую вы можете увидеть в приложении № 2.</w:t>
      </w:r>
      <w:r w:rsidRPr="005F6BA6">
        <w:rPr>
          <w:rFonts w:ascii="Times New Roman" w:hAnsi="Times New Roman" w:cs="Times New Roman"/>
          <w:sz w:val="28"/>
          <w:szCs w:val="28"/>
        </w:rPr>
        <w:t xml:space="preserve"> Мы можем сказать,</w:t>
      </w:r>
      <w:r w:rsidRPr="009D32F9">
        <w:rPr>
          <w:rFonts w:ascii="Times New Roman" w:hAnsi="Times New Roman" w:cs="Times New Roman"/>
          <w:sz w:val="28"/>
          <w:szCs w:val="28"/>
        </w:rPr>
        <w:t xml:space="preserve"> что самые популярным видом 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слоганов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 являются корп</w:t>
      </w:r>
      <w:r>
        <w:rPr>
          <w:rFonts w:ascii="Times New Roman" w:hAnsi="Times New Roman" w:cs="Times New Roman"/>
          <w:sz w:val="28"/>
          <w:szCs w:val="28"/>
        </w:rPr>
        <w:t>оративные (39,13%), которые направлены</w:t>
      </w:r>
      <w:r w:rsidRPr="009D32F9">
        <w:rPr>
          <w:rFonts w:ascii="Times New Roman" w:hAnsi="Times New Roman" w:cs="Times New Roman"/>
          <w:sz w:val="28"/>
          <w:szCs w:val="28"/>
        </w:rPr>
        <w:t xml:space="preserve"> на создание благоприятного имиджа компании. За ними идут товарные 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слоганы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 (26,09%), рекламирующие различные товары и услуги для потребителей. На третьем месте 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слоганы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  междометного  характера (17,60%) – они легко запоминаются потребителем, поднимают настроение и очень короткие. Далее – эмоциональные 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слоганы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 (8,70%). И на последнем месте – рациональные </w:t>
      </w:r>
      <w:proofErr w:type="spellStart"/>
      <w:r w:rsidRPr="009D32F9">
        <w:rPr>
          <w:rFonts w:ascii="Times New Roman" w:hAnsi="Times New Roman" w:cs="Times New Roman"/>
          <w:sz w:val="28"/>
          <w:szCs w:val="28"/>
        </w:rPr>
        <w:t>слоганы</w:t>
      </w:r>
      <w:proofErr w:type="spellEnd"/>
      <w:r w:rsidRPr="009D32F9">
        <w:rPr>
          <w:rFonts w:ascii="Times New Roman" w:hAnsi="Times New Roman" w:cs="Times New Roman"/>
          <w:sz w:val="28"/>
          <w:szCs w:val="28"/>
        </w:rPr>
        <w:t xml:space="preserve"> (8,48%), опирающиеся на цифры, показатели или технические качества предмета.</w:t>
      </w:r>
    </w:p>
    <w:p w:rsidR="00F73D34" w:rsidRDefault="00F73D34" w:rsidP="00F73D3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Главная часть нашей практической части - эксперимент. </w:t>
      </w:r>
    </w:p>
    <w:p w:rsidR="00F73D34" w:rsidRDefault="00F73D34" w:rsidP="00F73D3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</w:t>
      </w:r>
      <w:proofErr w:type="gramStart"/>
      <w:r w:rsidRPr="006857D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</w:t>
      </w:r>
      <w:proofErr w:type="gramEnd"/>
      <w:r w:rsidRPr="009D3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 выяснить </w:t>
      </w:r>
      <w:proofErr w:type="gramStart"/>
      <w:r w:rsidRPr="009D32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какими</w:t>
      </w:r>
      <w:proofErr w:type="gramEnd"/>
      <w:r w:rsidRPr="009D3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способами достигается успех рекламы, на что обращают внимание подростки в рекламных сообщениях и привлекает ли их использование иностранной лексики в рекламных текстах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73D34" w:rsidRPr="009D32F9" w:rsidRDefault="00F73D34" w:rsidP="00F73D3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начала мы разделили подростков на две группы: юноши и девушки. В ходе эксперимента мы показали два рекламных ролика. Первый был с использованием англоязычной лексики, а другой с использованием русской лексики. После просмотра подростки отмечали, какой ролик им больше понравился и что их больше привлекло. Мы посчитали результаты и составили две диаграммы:</w:t>
      </w:r>
    </w:p>
    <w:p w:rsidR="00F73D34" w:rsidRDefault="00F73D34" w:rsidP="00F73D3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3366135</wp:posOffset>
            </wp:positionH>
            <wp:positionV relativeFrom="paragraph">
              <wp:posOffset>96520</wp:posOffset>
            </wp:positionV>
            <wp:extent cx="2895600" cy="1971675"/>
            <wp:effectExtent l="19050" t="0" r="19050" b="0"/>
            <wp:wrapNone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48895</wp:posOffset>
            </wp:positionV>
            <wp:extent cx="3105150" cy="2019300"/>
            <wp:effectExtent l="19050" t="0" r="19050" b="0"/>
            <wp:wrapNone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F73D34" w:rsidRPr="00323BCD" w:rsidRDefault="00F73D34" w:rsidP="00F73D3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3D34" w:rsidRPr="00323BCD" w:rsidRDefault="00F73D34" w:rsidP="00F73D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D34" w:rsidRPr="00323BCD" w:rsidRDefault="00F73D34" w:rsidP="00F73D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F73D34" w:rsidRPr="00323BCD" w:rsidRDefault="00F73D34" w:rsidP="00F73D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D34" w:rsidRDefault="00F73D34" w:rsidP="00F73D34">
      <w:pPr>
        <w:spacing w:after="0" w:line="360" w:lineRule="auto"/>
        <w:ind w:left="354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3D34" w:rsidRDefault="00F73D34" w:rsidP="00F73D34">
      <w:pPr>
        <w:spacing w:after="0" w:line="360" w:lineRule="auto"/>
        <w:ind w:left="354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3D34" w:rsidRPr="009D32F9" w:rsidRDefault="00F73D34" w:rsidP="00F73D34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Заключение.</w:t>
      </w:r>
    </w:p>
    <w:p w:rsidR="00F73D34" w:rsidRDefault="00F73D34" w:rsidP="00F73D3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2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Проведенное исследование англоязычной лексики в языке российской рекламы позволило прийти к следующим выводам: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3D34" w:rsidRDefault="00F73D34" w:rsidP="00F73D3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Влияние английского языка на текстовый материал российской рекламной коммуникации был не незначительным до 90-х годов </w:t>
      </w:r>
      <w:proofErr w:type="gramStart"/>
      <w:r w:rsidRPr="009D32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proofErr w:type="gramEnd"/>
      <w:r w:rsidRPr="009D32F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века. Активизация процесса использования английских слов после 1990-х г обусловлена усиливающимся процессом глобализации международных связей, нарастанием языковых контактов, всемирной популяризацией англи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йского языка и развитием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</w:t>
      </w:r>
      <w:r w:rsidRPr="009D32F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тивных</w:t>
      </w:r>
      <w:proofErr w:type="spellEnd"/>
      <w:r w:rsidRPr="009D3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интернет технологий. Ставшим на сегодняшний день общепринятым ведущим языком международного общения, английский язык все более интенсивно используется народами мира в самых разнообразных сферах человеческой деятельности, особенно в рекламной индустрии, что подтверждает нашу гипотезу. </w:t>
      </w:r>
    </w:p>
    <w:p w:rsidR="00F73D34" w:rsidRPr="009D32F9" w:rsidRDefault="00F73D34" w:rsidP="00F73D3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англицизмов вместо исконных слов приводит к «порче русского языка», но с другой точки зрения, усиливает эмоциональность. Иностранное слово привлекает внимание потребителей, оказывает на них </w:t>
      </w:r>
      <w:r w:rsidRPr="009D32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экспрессивное влияние, часто появляется в речи, особенно молодежи, что говорит о наличии английской лексики в модных современных журнала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х, газетах, на телевидении и в и</w:t>
      </w:r>
      <w:r w:rsidRPr="009D32F9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нтернете. Привлекательность использования англоязычной лексики состоит в том, что она приносит в рекламу чувство успешности, открытости миру.</w:t>
      </w:r>
    </w:p>
    <w:p w:rsidR="00F73D34" w:rsidRPr="009D32F9" w:rsidRDefault="00F73D34" w:rsidP="00F73D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Отношение школьников</w:t>
      </w:r>
      <w:r w:rsidRPr="009D32F9">
        <w:rPr>
          <w:rFonts w:ascii="Times New Roman" w:hAnsi="Times New Roman" w:cs="Times New Roman"/>
          <w:sz w:val="28"/>
          <w:szCs w:val="28"/>
        </w:rPr>
        <w:t xml:space="preserve"> к рекламе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2F9">
        <w:rPr>
          <w:rFonts w:ascii="Times New Roman" w:hAnsi="Times New Roman" w:cs="Times New Roman"/>
          <w:sz w:val="28"/>
          <w:szCs w:val="28"/>
        </w:rPr>
        <w:t>нейтральное. Они лишь иногда доверяют ей, предпочитая р</w:t>
      </w:r>
      <w:r>
        <w:rPr>
          <w:rFonts w:ascii="Times New Roman" w:hAnsi="Times New Roman" w:cs="Times New Roman"/>
          <w:sz w:val="28"/>
          <w:szCs w:val="28"/>
        </w:rPr>
        <w:t>екламу по телевидению. 96% из них</w:t>
      </w:r>
      <w:r w:rsidRPr="009D32F9">
        <w:rPr>
          <w:rFonts w:ascii="Times New Roman" w:hAnsi="Times New Roman" w:cs="Times New Roman"/>
          <w:sz w:val="28"/>
          <w:szCs w:val="28"/>
        </w:rPr>
        <w:t xml:space="preserve"> согласны, что реклама является необходимым средством информации, и они используют ее в своей жизни. </w:t>
      </w:r>
    </w:p>
    <w:p w:rsidR="00F73D34" w:rsidRPr="009D32F9" w:rsidRDefault="00F73D34" w:rsidP="00F73D3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2F9">
        <w:rPr>
          <w:rFonts w:ascii="Times New Roman" w:hAnsi="Times New Roman" w:cs="Times New Roman"/>
          <w:sz w:val="28"/>
          <w:szCs w:val="28"/>
        </w:rPr>
        <w:t xml:space="preserve">Также мы можем </w:t>
      </w:r>
      <w:r w:rsidRPr="009D32F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сказать, что реклама привлекает внимание подростков, они одинаково реагируют на предложенный материал. Девушки больше выделяют рекламу с использованием иностранных слов. Юноши  же выделяют оба варианта, но на несколько процентов больше выделяют англоязычную рекламу.</w:t>
      </w:r>
    </w:p>
    <w:p w:rsidR="00F73D34" w:rsidRPr="009D32F9" w:rsidRDefault="00F73D34" w:rsidP="00F73D3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Как отмечают подростки, </w:t>
      </w:r>
      <w:proofErr w:type="spellStart"/>
      <w:r w:rsidRPr="009D32F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слоган</w:t>
      </w:r>
      <w:proofErr w:type="spellEnd"/>
      <w:r w:rsidRPr="009D3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наиболее сильной позицией в тексте рекламы, именно он больше запоминается и привлекает к материалу своим шрифтом, афористичностью, благодаря </w:t>
      </w:r>
      <w:proofErr w:type="spellStart"/>
      <w:r w:rsidRPr="009D32F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слогану</w:t>
      </w:r>
      <w:proofErr w:type="spellEnd"/>
      <w:r w:rsidRPr="009D3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потребитель </w:t>
      </w:r>
      <w:proofErr w:type="gramStart"/>
      <w:r w:rsidRPr="009D32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</w:t>
      </w:r>
      <w:proofErr w:type="gramEnd"/>
      <w:r w:rsidRPr="009D3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нужен ли ему этот товар. Также употребление иноязычного, для многих незнакомого, слова в начале предложения, заставляет обратить внимание на данное рекламное сообщение и откладывает положительное впечатление в памяти у читателя. Встречая иноязычное, а конкретнее, англоязычное заимствование в середине предложения, читатель получает импульс</w:t>
      </w:r>
      <w:r w:rsidRPr="009D3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дальнейшему прочтению и поиску ответа на вопрос, что же скрывается под значением нововведенного слова, и какую новинку оно рекламирует. </w:t>
      </w:r>
    </w:p>
    <w:p w:rsidR="00F73D34" w:rsidRPr="00F67A82" w:rsidRDefault="00F73D34" w:rsidP="00F73D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F9">
        <w:rPr>
          <w:rFonts w:ascii="Times New Roman" w:hAnsi="Times New Roman" w:cs="Times New Roman"/>
          <w:sz w:val="28"/>
          <w:szCs w:val="28"/>
        </w:rPr>
        <w:t>Следовательно</w:t>
      </w:r>
      <w:r>
        <w:rPr>
          <w:rFonts w:ascii="Times New Roman" w:hAnsi="Times New Roman" w:cs="Times New Roman"/>
          <w:sz w:val="28"/>
          <w:szCs w:val="28"/>
        </w:rPr>
        <w:t>, в настоящее время</w:t>
      </w:r>
      <w:r w:rsidRPr="009D32F9">
        <w:rPr>
          <w:rFonts w:ascii="Times New Roman" w:hAnsi="Times New Roman" w:cs="Times New Roman"/>
          <w:sz w:val="28"/>
          <w:szCs w:val="28"/>
        </w:rPr>
        <w:t xml:space="preserve">  мы выбрали очень актуальную тему дл</w:t>
      </w:r>
      <w:r>
        <w:rPr>
          <w:rFonts w:ascii="Times New Roman" w:hAnsi="Times New Roman" w:cs="Times New Roman"/>
          <w:sz w:val="28"/>
          <w:szCs w:val="28"/>
        </w:rPr>
        <w:t>я исследования</w:t>
      </w:r>
      <w:r w:rsidRPr="009D32F9">
        <w:rPr>
          <w:rFonts w:ascii="Times New Roman" w:hAnsi="Times New Roman" w:cs="Times New Roman"/>
          <w:sz w:val="28"/>
          <w:szCs w:val="28"/>
        </w:rPr>
        <w:t>, т.к. эта проблема волнует и интересует многих людей, и многие люди вовлечены в процесс рекламы.</w:t>
      </w:r>
    </w:p>
    <w:p w:rsidR="00F73D34" w:rsidRPr="000150FA" w:rsidRDefault="00F73D34" w:rsidP="00F73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D34" w:rsidRDefault="00F73D34" w:rsidP="00F73D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D34" w:rsidRDefault="00F73D34" w:rsidP="00F73D34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50A5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0150FA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3D34" w:rsidRDefault="00F73D34" w:rsidP="00F73D34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50A5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750A5C">
        <w:rPr>
          <w:rFonts w:ascii="Times New Roman" w:hAnsi="Times New Roman" w:cs="Times New Roman"/>
          <w:sz w:val="28"/>
          <w:szCs w:val="28"/>
        </w:rPr>
        <w:t>Попов Н. Российские бренды с иностранными названиями. Причины, механизмы, перспективы.</w:t>
      </w:r>
    </w:p>
    <w:p w:rsidR="00F73D34" w:rsidRDefault="00F73D34" w:rsidP="00F73D3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150FA">
        <w:rPr>
          <w:rFonts w:ascii="Times New Roman" w:hAnsi="Times New Roman" w:cs="Times New Roman"/>
          <w:sz w:val="28"/>
          <w:szCs w:val="28"/>
        </w:rPr>
        <w:t>Попова Ж.Г. Как написать эффективный рекламный текст/ Ма</w:t>
      </w:r>
      <w:r>
        <w:rPr>
          <w:rFonts w:ascii="Times New Roman" w:hAnsi="Times New Roman" w:cs="Times New Roman"/>
          <w:sz w:val="28"/>
          <w:szCs w:val="28"/>
        </w:rPr>
        <w:t xml:space="preserve">ркетинг в России и за рубежом. </w:t>
      </w:r>
    </w:p>
    <w:p w:rsidR="00F73D34" w:rsidRPr="00750A5C" w:rsidRDefault="00F73D34" w:rsidP="00F73D34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750A5C">
        <w:rPr>
          <w:rFonts w:ascii="Times New Roman" w:hAnsi="Times New Roman" w:cs="Times New Roman"/>
          <w:sz w:val="28"/>
          <w:szCs w:val="28"/>
        </w:rPr>
        <w:t xml:space="preserve">Морозова И. Слагая </w:t>
      </w:r>
      <w:proofErr w:type="spellStart"/>
      <w:r w:rsidRPr="00750A5C">
        <w:rPr>
          <w:rFonts w:ascii="Times New Roman" w:hAnsi="Times New Roman" w:cs="Times New Roman"/>
          <w:sz w:val="28"/>
          <w:szCs w:val="28"/>
        </w:rPr>
        <w:t>слоганы</w:t>
      </w:r>
      <w:proofErr w:type="spellEnd"/>
      <w:r w:rsidRPr="00750A5C">
        <w:rPr>
          <w:rFonts w:ascii="Times New Roman" w:hAnsi="Times New Roman" w:cs="Times New Roman"/>
          <w:sz w:val="28"/>
          <w:szCs w:val="28"/>
        </w:rPr>
        <w:t>.</w:t>
      </w:r>
    </w:p>
    <w:p w:rsidR="00F73D34" w:rsidRDefault="00F73D34" w:rsidP="00F73D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3D34" w:rsidRPr="000150FA" w:rsidRDefault="00F73D34" w:rsidP="00F73D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50FA"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:rsidR="00F73D34" w:rsidRPr="000150FA" w:rsidRDefault="00F73D34" w:rsidP="00F73D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150FA">
        <w:rPr>
          <w:rFonts w:ascii="Times New Roman" w:hAnsi="Times New Roman" w:cs="Times New Roman"/>
          <w:b/>
          <w:sz w:val="28"/>
          <w:szCs w:val="28"/>
        </w:rPr>
        <w:t>Таблица</w:t>
      </w:r>
      <w:r w:rsidRPr="000150F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№ 1.</w:t>
      </w: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F73D34" w:rsidRPr="000150FA" w:rsidTr="001A14CB">
        <w:trPr>
          <w:trHeight w:val="685"/>
        </w:trPr>
        <w:tc>
          <w:tcPr>
            <w:tcW w:w="3190" w:type="dxa"/>
          </w:tcPr>
          <w:p w:rsidR="00F73D34" w:rsidRPr="0022253C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253C">
              <w:rPr>
                <w:rFonts w:ascii="Times New Roman" w:hAnsi="Times New Roman" w:cs="Times New Roman"/>
                <w:b/>
                <w:sz w:val="32"/>
                <w:szCs w:val="32"/>
              </w:rPr>
              <w:t>Вопросы</w:t>
            </w:r>
          </w:p>
        </w:tc>
        <w:tc>
          <w:tcPr>
            <w:tcW w:w="3190" w:type="dxa"/>
          </w:tcPr>
          <w:p w:rsidR="00F73D34" w:rsidRPr="0022253C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22253C">
              <w:rPr>
                <w:rFonts w:ascii="Times New Roman" w:hAnsi="Times New Roman" w:cs="Times New Roman"/>
                <w:b/>
                <w:sz w:val="32"/>
                <w:szCs w:val="32"/>
              </w:rPr>
              <w:t>Ответы</w:t>
            </w:r>
          </w:p>
        </w:tc>
        <w:tc>
          <w:tcPr>
            <w:tcW w:w="3191" w:type="dxa"/>
          </w:tcPr>
          <w:p w:rsidR="00F73D34" w:rsidRPr="0022253C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22253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 </w:t>
            </w:r>
            <w:r w:rsidRPr="0022253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%</w:t>
            </w:r>
          </w:p>
        </w:tc>
      </w:tr>
      <w:tr w:rsidR="00F73D34" w:rsidRPr="000150FA" w:rsidTr="001A14CB">
        <w:trPr>
          <w:trHeight w:val="505"/>
        </w:trPr>
        <w:tc>
          <w:tcPr>
            <w:tcW w:w="3190" w:type="dxa"/>
            <w:vMerge w:val="restart"/>
          </w:tcPr>
          <w:p w:rsidR="00F73D34" w:rsidRPr="00F73D34" w:rsidRDefault="00F73D34" w:rsidP="00F73D34">
            <w:pPr>
              <w:pStyle w:val="a6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3D34">
              <w:rPr>
                <w:rFonts w:ascii="Times New Roman" w:hAnsi="Times New Roman" w:cs="Times New Roman"/>
                <w:sz w:val="32"/>
                <w:szCs w:val="32"/>
              </w:rPr>
              <w:t>Ваше отношение</w:t>
            </w:r>
            <w:r w:rsidRPr="00F73D3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3D34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Pr="00F73D3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3D34">
              <w:rPr>
                <w:rFonts w:ascii="Times New Roman" w:hAnsi="Times New Roman" w:cs="Times New Roman"/>
                <w:sz w:val="32"/>
                <w:szCs w:val="32"/>
              </w:rPr>
              <w:t>рекламе</w:t>
            </w:r>
            <w:r w:rsidRPr="00F73D3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.</w:t>
            </w:r>
          </w:p>
          <w:p w:rsidR="00F73D34" w:rsidRPr="0022253C" w:rsidRDefault="00F73D34" w:rsidP="00F73D34">
            <w:pPr>
              <w:pStyle w:val="a6"/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190" w:type="dxa"/>
          </w:tcPr>
          <w:p w:rsidR="00F73D34" w:rsidRPr="0022253C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2253C">
              <w:rPr>
                <w:rFonts w:ascii="Times New Roman" w:hAnsi="Times New Roman" w:cs="Times New Roman"/>
                <w:sz w:val="32"/>
                <w:szCs w:val="32"/>
              </w:rPr>
              <w:t xml:space="preserve">Хорошее </w:t>
            </w:r>
          </w:p>
        </w:tc>
        <w:tc>
          <w:tcPr>
            <w:tcW w:w="3191" w:type="dxa"/>
          </w:tcPr>
          <w:p w:rsidR="00F73D34" w:rsidRPr="0022253C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2253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8 </w:t>
            </w:r>
          </w:p>
        </w:tc>
      </w:tr>
      <w:tr w:rsidR="00F73D34" w:rsidRPr="000150FA" w:rsidTr="001A14CB">
        <w:trPr>
          <w:trHeight w:val="697"/>
        </w:trPr>
        <w:tc>
          <w:tcPr>
            <w:tcW w:w="3190" w:type="dxa"/>
            <w:vMerge/>
          </w:tcPr>
          <w:p w:rsidR="00F73D34" w:rsidRPr="0022253C" w:rsidRDefault="00F73D34" w:rsidP="00F73D34">
            <w:pPr>
              <w:pStyle w:val="a6"/>
              <w:numPr>
                <w:ilvl w:val="0"/>
                <w:numId w:val="4"/>
              </w:numPr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190" w:type="dxa"/>
          </w:tcPr>
          <w:p w:rsidR="00F73D34" w:rsidRPr="0022253C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253C">
              <w:rPr>
                <w:rFonts w:ascii="Times New Roman" w:hAnsi="Times New Roman" w:cs="Times New Roman"/>
                <w:sz w:val="32"/>
                <w:szCs w:val="32"/>
              </w:rPr>
              <w:t>Плохое</w:t>
            </w:r>
          </w:p>
        </w:tc>
        <w:tc>
          <w:tcPr>
            <w:tcW w:w="3191" w:type="dxa"/>
          </w:tcPr>
          <w:p w:rsidR="00F73D34" w:rsidRPr="0022253C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2253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14</w:t>
            </w:r>
          </w:p>
        </w:tc>
      </w:tr>
      <w:tr w:rsidR="00F73D34" w:rsidRPr="000150FA" w:rsidTr="001A14CB">
        <w:trPr>
          <w:trHeight w:val="973"/>
        </w:trPr>
        <w:tc>
          <w:tcPr>
            <w:tcW w:w="3190" w:type="dxa"/>
            <w:vMerge/>
          </w:tcPr>
          <w:p w:rsidR="00F73D34" w:rsidRPr="0022253C" w:rsidRDefault="00F73D34" w:rsidP="00F73D34">
            <w:pPr>
              <w:pStyle w:val="a6"/>
              <w:numPr>
                <w:ilvl w:val="0"/>
                <w:numId w:val="4"/>
              </w:numPr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190" w:type="dxa"/>
          </w:tcPr>
          <w:p w:rsidR="00F73D34" w:rsidRPr="0022253C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2253C">
              <w:rPr>
                <w:rFonts w:ascii="Times New Roman" w:hAnsi="Times New Roman" w:cs="Times New Roman"/>
                <w:sz w:val="32"/>
                <w:szCs w:val="32"/>
              </w:rPr>
              <w:t xml:space="preserve">Нейтральное </w:t>
            </w:r>
          </w:p>
        </w:tc>
        <w:tc>
          <w:tcPr>
            <w:tcW w:w="3191" w:type="dxa"/>
          </w:tcPr>
          <w:p w:rsidR="00F73D34" w:rsidRPr="0022253C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2253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78</w:t>
            </w:r>
          </w:p>
        </w:tc>
      </w:tr>
      <w:tr w:rsidR="00F73D34" w:rsidRPr="000150FA" w:rsidTr="001A14CB">
        <w:trPr>
          <w:trHeight w:val="591"/>
        </w:trPr>
        <w:tc>
          <w:tcPr>
            <w:tcW w:w="3190" w:type="dxa"/>
            <w:vMerge w:val="restart"/>
          </w:tcPr>
          <w:p w:rsidR="00F73D34" w:rsidRPr="0022253C" w:rsidRDefault="00F73D34" w:rsidP="00F73D34">
            <w:pPr>
              <w:pStyle w:val="a6"/>
              <w:numPr>
                <w:ilvl w:val="0"/>
                <w:numId w:val="4"/>
              </w:numPr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2253C">
              <w:rPr>
                <w:rFonts w:ascii="Times New Roman" w:hAnsi="Times New Roman" w:cs="Times New Roman"/>
                <w:sz w:val="32"/>
                <w:szCs w:val="32"/>
              </w:rPr>
              <w:t>Доверяете ли вы рекламе?</w:t>
            </w:r>
          </w:p>
          <w:p w:rsidR="00F73D34" w:rsidRPr="0022253C" w:rsidRDefault="00F73D34" w:rsidP="00F73D34">
            <w:pPr>
              <w:pStyle w:val="a6"/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190" w:type="dxa"/>
          </w:tcPr>
          <w:p w:rsidR="00F73D34" w:rsidRPr="0022253C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253C">
              <w:rPr>
                <w:rFonts w:ascii="Times New Roman" w:hAnsi="Times New Roman" w:cs="Times New Roman"/>
                <w:sz w:val="32"/>
                <w:szCs w:val="32"/>
              </w:rPr>
              <w:t xml:space="preserve">Да </w:t>
            </w:r>
          </w:p>
        </w:tc>
        <w:tc>
          <w:tcPr>
            <w:tcW w:w="3191" w:type="dxa"/>
          </w:tcPr>
          <w:p w:rsidR="00F73D34" w:rsidRPr="0022253C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2253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</w:p>
        </w:tc>
      </w:tr>
      <w:tr w:rsidR="00F73D34" w:rsidRPr="000150FA" w:rsidTr="001A14CB">
        <w:trPr>
          <w:trHeight w:val="554"/>
        </w:trPr>
        <w:tc>
          <w:tcPr>
            <w:tcW w:w="3190" w:type="dxa"/>
            <w:vMerge/>
          </w:tcPr>
          <w:p w:rsidR="00F73D34" w:rsidRPr="0022253C" w:rsidRDefault="00F73D34" w:rsidP="00F73D34">
            <w:pPr>
              <w:pStyle w:val="a6"/>
              <w:numPr>
                <w:ilvl w:val="0"/>
                <w:numId w:val="4"/>
              </w:numPr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190" w:type="dxa"/>
          </w:tcPr>
          <w:p w:rsidR="00F73D34" w:rsidRPr="0022253C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2253C">
              <w:rPr>
                <w:rFonts w:ascii="Times New Roman" w:hAnsi="Times New Roman" w:cs="Times New Roman"/>
                <w:sz w:val="32"/>
                <w:szCs w:val="32"/>
              </w:rPr>
              <w:t xml:space="preserve">Иногда </w:t>
            </w:r>
          </w:p>
        </w:tc>
        <w:tc>
          <w:tcPr>
            <w:tcW w:w="3191" w:type="dxa"/>
          </w:tcPr>
          <w:p w:rsidR="00F73D34" w:rsidRPr="0022253C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2253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82</w:t>
            </w:r>
          </w:p>
        </w:tc>
      </w:tr>
      <w:tr w:rsidR="00F73D34" w:rsidRPr="000150FA" w:rsidTr="001A14CB">
        <w:trPr>
          <w:trHeight w:val="601"/>
        </w:trPr>
        <w:tc>
          <w:tcPr>
            <w:tcW w:w="3190" w:type="dxa"/>
            <w:vMerge/>
          </w:tcPr>
          <w:p w:rsidR="00F73D34" w:rsidRPr="0022253C" w:rsidRDefault="00F73D34" w:rsidP="00F73D34">
            <w:pPr>
              <w:pStyle w:val="a6"/>
              <w:numPr>
                <w:ilvl w:val="0"/>
                <w:numId w:val="4"/>
              </w:numPr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190" w:type="dxa"/>
          </w:tcPr>
          <w:p w:rsidR="00F73D34" w:rsidRPr="0022253C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253C">
              <w:rPr>
                <w:rFonts w:ascii="Times New Roman" w:hAnsi="Times New Roman" w:cs="Times New Roman"/>
                <w:sz w:val="32"/>
                <w:szCs w:val="32"/>
              </w:rPr>
              <w:t xml:space="preserve">Никогда </w:t>
            </w:r>
          </w:p>
        </w:tc>
        <w:tc>
          <w:tcPr>
            <w:tcW w:w="3191" w:type="dxa"/>
          </w:tcPr>
          <w:p w:rsidR="00F73D34" w:rsidRPr="0022253C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2253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16</w:t>
            </w:r>
          </w:p>
        </w:tc>
      </w:tr>
      <w:tr w:rsidR="00F73D34" w:rsidRPr="000150FA" w:rsidTr="001A14CB">
        <w:trPr>
          <w:trHeight w:val="330"/>
        </w:trPr>
        <w:tc>
          <w:tcPr>
            <w:tcW w:w="3190" w:type="dxa"/>
            <w:vMerge w:val="restart"/>
          </w:tcPr>
          <w:p w:rsidR="00F73D34" w:rsidRPr="0022253C" w:rsidRDefault="00F73D34" w:rsidP="00F73D34">
            <w:pPr>
              <w:pStyle w:val="a6"/>
              <w:numPr>
                <w:ilvl w:val="0"/>
                <w:numId w:val="4"/>
              </w:numPr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2253C">
              <w:rPr>
                <w:rFonts w:ascii="Times New Roman" w:hAnsi="Times New Roman" w:cs="Times New Roman"/>
                <w:sz w:val="32"/>
                <w:szCs w:val="32"/>
              </w:rPr>
              <w:t>Какую рекламу вы предпочитаете?</w:t>
            </w:r>
          </w:p>
        </w:tc>
        <w:tc>
          <w:tcPr>
            <w:tcW w:w="3190" w:type="dxa"/>
          </w:tcPr>
          <w:p w:rsidR="00F73D34" w:rsidRPr="0022253C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2253C">
              <w:rPr>
                <w:rFonts w:ascii="Times New Roman" w:hAnsi="Times New Roman" w:cs="Times New Roman"/>
                <w:sz w:val="32"/>
                <w:szCs w:val="32"/>
              </w:rPr>
              <w:t xml:space="preserve">Информационную </w:t>
            </w:r>
          </w:p>
        </w:tc>
        <w:tc>
          <w:tcPr>
            <w:tcW w:w="3191" w:type="dxa"/>
          </w:tcPr>
          <w:p w:rsidR="00F73D34" w:rsidRPr="0022253C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2253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90</w:t>
            </w:r>
          </w:p>
        </w:tc>
      </w:tr>
      <w:tr w:rsidR="00F73D34" w:rsidRPr="000150FA" w:rsidTr="001A14CB">
        <w:trPr>
          <w:trHeight w:val="638"/>
        </w:trPr>
        <w:tc>
          <w:tcPr>
            <w:tcW w:w="3190" w:type="dxa"/>
            <w:vMerge/>
          </w:tcPr>
          <w:p w:rsidR="00F73D34" w:rsidRPr="0022253C" w:rsidRDefault="00F73D34" w:rsidP="00F73D34">
            <w:pPr>
              <w:pStyle w:val="a6"/>
              <w:numPr>
                <w:ilvl w:val="0"/>
                <w:numId w:val="4"/>
              </w:numPr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190" w:type="dxa"/>
          </w:tcPr>
          <w:p w:rsidR="00F73D34" w:rsidRPr="0022253C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253C">
              <w:rPr>
                <w:rFonts w:ascii="Times New Roman" w:hAnsi="Times New Roman" w:cs="Times New Roman"/>
                <w:sz w:val="32"/>
                <w:szCs w:val="32"/>
              </w:rPr>
              <w:t>Пропагандирующую</w:t>
            </w:r>
          </w:p>
        </w:tc>
        <w:tc>
          <w:tcPr>
            <w:tcW w:w="3191" w:type="dxa"/>
          </w:tcPr>
          <w:p w:rsidR="00F73D34" w:rsidRPr="0022253C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2253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10</w:t>
            </w:r>
          </w:p>
        </w:tc>
      </w:tr>
      <w:tr w:rsidR="00F73D34" w:rsidRPr="000150FA" w:rsidTr="001A14CB">
        <w:trPr>
          <w:trHeight w:val="587"/>
        </w:trPr>
        <w:tc>
          <w:tcPr>
            <w:tcW w:w="3190" w:type="dxa"/>
            <w:vMerge w:val="restart"/>
          </w:tcPr>
          <w:p w:rsidR="00F73D34" w:rsidRPr="0022253C" w:rsidRDefault="00F73D34" w:rsidP="00F73D34">
            <w:pPr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  <w:r w:rsidRPr="0022253C">
              <w:rPr>
                <w:rFonts w:ascii="Times New Roman" w:hAnsi="Times New Roman" w:cs="Times New Roman"/>
                <w:sz w:val="32"/>
                <w:szCs w:val="32"/>
              </w:rPr>
              <w:t>Какую рекламу вы больше замечаете?</w:t>
            </w:r>
          </w:p>
          <w:p w:rsidR="00F73D34" w:rsidRPr="0022253C" w:rsidRDefault="00F73D34" w:rsidP="00F73D34">
            <w:pPr>
              <w:pStyle w:val="a6"/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73D34" w:rsidRPr="0022253C" w:rsidRDefault="00F73D34" w:rsidP="00F73D34">
            <w:pPr>
              <w:pStyle w:val="a6"/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0" w:type="dxa"/>
          </w:tcPr>
          <w:p w:rsidR="00F73D34" w:rsidRPr="0022253C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253C">
              <w:rPr>
                <w:rFonts w:ascii="Times New Roman" w:hAnsi="Times New Roman" w:cs="Times New Roman"/>
                <w:sz w:val="32"/>
                <w:szCs w:val="32"/>
              </w:rPr>
              <w:t>В газетах и журналах</w:t>
            </w:r>
          </w:p>
        </w:tc>
        <w:tc>
          <w:tcPr>
            <w:tcW w:w="3191" w:type="dxa"/>
          </w:tcPr>
          <w:p w:rsidR="00F73D34" w:rsidRPr="0022253C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2253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20</w:t>
            </w:r>
          </w:p>
        </w:tc>
      </w:tr>
      <w:tr w:rsidR="00F73D34" w:rsidRPr="000150FA" w:rsidTr="001A14CB">
        <w:trPr>
          <w:trHeight w:val="649"/>
        </w:trPr>
        <w:tc>
          <w:tcPr>
            <w:tcW w:w="3190" w:type="dxa"/>
            <w:vMerge/>
          </w:tcPr>
          <w:p w:rsidR="00F73D34" w:rsidRPr="0022253C" w:rsidRDefault="00F73D34" w:rsidP="00F73D34">
            <w:pPr>
              <w:pStyle w:val="a6"/>
              <w:numPr>
                <w:ilvl w:val="0"/>
                <w:numId w:val="4"/>
              </w:numPr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190" w:type="dxa"/>
          </w:tcPr>
          <w:p w:rsidR="00F73D34" w:rsidRPr="0022253C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253C">
              <w:rPr>
                <w:rFonts w:ascii="Times New Roman" w:hAnsi="Times New Roman" w:cs="Times New Roman"/>
                <w:sz w:val="32"/>
                <w:szCs w:val="32"/>
              </w:rPr>
              <w:t>На телевидении</w:t>
            </w:r>
          </w:p>
        </w:tc>
        <w:tc>
          <w:tcPr>
            <w:tcW w:w="3191" w:type="dxa"/>
          </w:tcPr>
          <w:p w:rsidR="00F73D34" w:rsidRPr="0022253C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2253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60</w:t>
            </w:r>
          </w:p>
        </w:tc>
      </w:tr>
      <w:tr w:rsidR="00F73D34" w:rsidRPr="000150FA" w:rsidTr="001A14CB">
        <w:trPr>
          <w:trHeight w:val="611"/>
        </w:trPr>
        <w:tc>
          <w:tcPr>
            <w:tcW w:w="3190" w:type="dxa"/>
            <w:vMerge/>
          </w:tcPr>
          <w:p w:rsidR="00F73D34" w:rsidRPr="0022253C" w:rsidRDefault="00F73D34" w:rsidP="00F73D34">
            <w:pPr>
              <w:pStyle w:val="a6"/>
              <w:numPr>
                <w:ilvl w:val="0"/>
                <w:numId w:val="4"/>
              </w:numPr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190" w:type="dxa"/>
          </w:tcPr>
          <w:p w:rsidR="00F73D34" w:rsidRPr="0022253C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253C">
              <w:rPr>
                <w:rFonts w:ascii="Times New Roman" w:hAnsi="Times New Roman" w:cs="Times New Roman"/>
                <w:sz w:val="32"/>
                <w:szCs w:val="32"/>
              </w:rPr>
              <w:t>На радио</w:t>
            </w:r>
          </w:p>
        </w:tc>
        <w:tc>
          <w:tcPr>
            <w:tcW w:w="3191" w:type="dxa"/>
          </w:tcPr>
          <w:p w:rsidR="00F73D34" w:rsidRPr="0022253C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2253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8</w:t>
            </w:r>
          </w:p>
        </w:tc>
      </w:tr>
      <w:tr w:rsidR="00F73D34" w:rsidRPr="000150FA" w:rsidTr="001A14CB">
        <w:trPr>
          <w:trHeight w:val="689"/>
        </w:trPr>
        <w:tc>
          <w:tcPr>
            <w:tcW w:w="3190" w:type="dxa"/>
            <w:vMerge/>
          </w:tcPr>
          <w:p w:rsidR="00F73D34" w:rsidRPr="0022253C" w:rsidRDefault="00F73D34" w:rsidP="00F73D34">
            <w:pPr>
              <w:pStyle w:val="a6"/>
              <w:numPr>
                <w:ilvl w:val="0"/>
                <w:numId w:val="4"/>
              </w:numPr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190" w:type="dxa"/>
          </w:tcPr>
          <w:p w:rsidR="00F73D34" w:rsidRPr="0022253C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253C">
              <w:rPr>
                <w:rFonts w:ascii="Times New Roman" w:hAnsi="Times New Roman" w:cs="Times New Roman"/>
                <w:sz w:val="32"/>
                <w:szCs w:val="32"/>
              </w:rPr>
              <w:t>На улицах</w:t>
            </w:r>
          </w:p>
        </w:tc>
        <w:tc>
          <w:tcPr>
            <w:tcW w:w="3191" w:type="dxa"/>
          </w:tcPr>
          <w:p w:rsidR="00F73D34" w:rsidRPr="0022253C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2253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12</w:t>
            </w:r>
          </w:p>
        </w:tc>
      </w:tr>
      <w:tr w:rsidR="00F73D34" w:rsidRPr="000150FA" w:rsidTr="001A14CB">
        <w:trPr>
          <w:trHeight w:val="951"/>
        </w:trPr>
        <w:tc>
          <w:tcPr>
            <w:tcW w:w="3190" w:type="dxa"/>
            <w:vMerge w:val="restart"/>
          </w:tcPr>
          <w:p w:rsidR="00F73D34" w:rsidRPr="0022253C" w:rsidRDefault="00F73D34" w:rsidP="00F73D34">
            <w:pPr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5. </w:t>
            </w:r>
            <w:proofErr w:type="gramStart"/>
            <w:r w:rsidRPr="0022253C">
              <w:rPr>
                <w:rFonts w:ascii="Times New Roman" w:hAnsi="Times New Roman" w:cs="Times New Roman"/>
                <w:sz w:val="32"/>
                <w:szCs w:val="32"/>
              </w:rPr>
              <w:t>Нужна</w:t>
            </w:r>
            <w:proofErr w:type="gramEnd"/>
            <w:r w:rsidRPr="0022253C">
              <w:rPr>
                <w:rFonts w:ascii="Times New Roman" w:hAnsi="Times New Roman" w:cs="Times New Roman"/>
                <w:sz w:val="32"/>
                <w:szCs w:val="32"/>
              </w:rPr>
              <w:t xml:space="preserve"> ли </w:t>
            </w:r>
            <w:r w:rsidRPr="0022253C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реклам в обществе?</w:t>
            </w:r>
          </w:p>
        </w:tc>
        <w:tc>
          <w:tcPr>
            <w:tcW w:w="3190" w:type="dxa"/>
          </w:tcPr>
          <w:p w:rsidR="00F73D34" w:rsidRPr="0022253C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253C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Да </w:t>
            </w:r>
          </w:p>
        </w:tc>
        <w:tc>
          <w:tcPr>
            <w:tcW w:w="3191" w:type="dxa"/>
          </w:tcPr>
          <w:p w:rsidR="00F73D34" w:rsidRPr="0022253C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253C">
              <w:rPr>
                <w:rFonts w:ascii="Times New Roman" w:hAnsi="Times New Roman" w:cs="Times New Roman"/>
                <w:sz w:val="32"/>
                <w:szCs w:val="32"/>
              </w:rPr>
              <w:t>96</w:t>
            </w:r>
          </w:p>
        </w:tc>
      </w:tr>
      <w:tr w:rsidR="00F73D34" w:rsidRPr="000150FA" w:rsidTr="001A14CB">
        <w:trPr>
          <w:trHeight w:val="1196"/>
        </w:trPr>
        <w:tc>
          <w:tcPr>
            <w:tcW w:w="3190" w:type="dxa"/>
            <w:vMerge/>
          </w:tcPr>
          <w:p w:rsidR="00F73D34" w:rsidRPr="0022253C" w:rsidRDefault="00F73D34" w:rsidP="00F73D34">
            <w:pPr>
              <w:pStyle w:val="a6"/>
              <w:numPr>
                <w:ilvl w:val="0"/>
                <w:numId w:val="4"/>
              </w:numPr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0" w:type="dxa"/>
          </w:tcPr>
          <w:p w:rsidR="00F73D34" w:rsidRPr="0022253C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253C">
              <w:rPr>
                <w:rFonts w:ascii="Times New Roman" w:hAnsi="Times New Roman" w:cs="Times New Roman"/>
                <w:sz w:val="32"/>
                <w:szCs w:val="32"/>
              </w:rPr>
              <w:t xml:space="preserve">Нет </w:t>
            </w:r>
          </w:p>
        </w:tc>
        <w:tc>
          <w:tcPr>
            <w:tcW w:w="3191" w:type="dxa"/>
          </w:tcPr>
          <w:p w:rsidR="00F73D34" w:rsidRPr="0022253C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253C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F73D34" w:rsidRPr="000150FA" w:rsidTr="001A14CB">
        <w:trPr>
          <w:trHeight w:val="1428"/>
        </w:trPr>
        <w:tc>
          <w:tcPr>
            <w:tcW w:w="3190" w:type="dxa"/>
            <w:vMerge w:val="restart"/>
          </w:tcPr>
          <w:p w:rsidR="00F73D34" w:rsidRPr="0022253C" w:rsidRDefault="00F73D34" w:rsidP="00F73D34">
            <w:pPr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6.</w:t>
            </w:r>
            <w:r w:rsidRPr="0022253C">
              <w:rPr>
                <w:rFonts w:ascii="Times New Roman" w:hAnsi="Times New Roman" w:cs="Times New Roman"/>
                <w:sz w:val="32"/>
                <w:szCs w:val="32"/>
              </w:rPr>
              <w:t>Носит ли реклама информационный характер?</w:t>
            </w:r>
          </w:p>
        </w:tc>
        <w:tc>
          <w:tcPr>
            <w:tcW w:w="3190" w:type="dxa"/>
          </w:tcPr>
          <w:p w:rsidR="00F73D34" w:rsidRPr="0022253C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253C">
              <w:rPr>
                <w:rFonts w:ascii="Times New Roman" w:hAnsi="Times New Roman" w:cs="Times New Roman"/>
                <w:sz w:val="32"/>
                <w:szCs w:val="32"/>
              </w:rPr>
              <w:t xml:space="preserve">Да </w:t>
            </w:r>
          </w:p>
        </w:tc>
        <w:tc>
          <w:tcPr>
            <w:tcW w:w="3191" w:type="dxa"/>
          </w:tcPr>
          <w:p w:rsidR="00F73D34" w:rsidRPr="0022253C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253C">
              <w:rPr>
                <w:rFonts w:ascii="Times New Roman" w:hAnsi="Times New Roman" w:cs="Times New Roman"/>
                <w:sz w:val="32"/>
                <w:szCs w:val="32"/>
              </w:rPr>
              <w:t>94</w:t>
            </w:r>
          </w:p>
        </w:tc>
      </w:tr>
      <w:tr w:rsidR="00F73D34" w:rsidRPr="000150FA" w:rsidTr="001A14CB">
        <w:trPr>
          <w:trHeight w:val="981"/>
        </w:trPr>
        <w:tc>
          <w:tcPr>
            <w:tcW w:w="3190" w:type="dxa"/>
            <w:vMerge/>
          </w:tcPr>
          <w:p w:rsidR="00F73D34" w:rsidRPr="0022253C" w:rsidRDefault="00F73D34" w:rsidP="00F73D34">
            <w:pPr>
              <w:pStyle w:val="a6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0" w:type="dxa"/>
          </w:tcPr>
          <w:p w:rsidR="00F73D34" w:rsidRPr="0022253C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253C">
              <w:rPr>
                <w:rFonts w:ascii="Times New Roman" w:hAnsi="Times New Roman" w:cs="Times New Roman"/>
                <w:sz w:val="32"/>
                <w:szCs w:val="32"/>
              </w:rPr>
              <w:t xml:space="preserve">Нет </w:t>
            </w:r>
          </w:p>
        </w:tc>
        <w:tc>
          <w:tcPr>
            <w:tcW w:w="3191" w:type="dxa"/>
          </w:tcPr>
          <w:p w:rsidR="00F73D34" w:rsidRPr="0022253C" w:rsidRDefault="00F73D34" w:rsidP="00F73D3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253C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</w:tbl>
    <w:p w:rsidR="00F73D34" w:rsidRDefault="00F73D34" w:rsidP="00F73D34">
      <w:pPr>
        <w:spacing w:after="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3D34" w:rsidRDefault="00F73D34" w:rsidP="00F73D34">
      <w:pPr>
        <w:spacing w:after="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2</w:t>
      </w:r>
    </w:p>
    <w:p w:rsidR="00F73D34" w:rsidRDefault="00F73D34" w:rsidP="00F73D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66675</wp:posOffset>
            </wp:positionV>
            <wp:extent cx="6715125" cy="5372100"/>
            <wp:effectExtent l="19050" t="0" r="9525" b="0"/>
            <wp:wrapNone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F73D34" w:rsidRDefault="00F73D34" w:rsidP="00F73D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D34" w:rsidRDefault="00F73D34" w:rsidP="00F73D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D34" w:rsidRDefault="00F73D34" w:rsidP="00F73D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D34" w:rsidRDefault="00F73D34" w:rsidP="00F73D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D34" w:rsidRDefault="00F73D34" w:rsidP="00F73D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D34" w:rsidRDefault="00F73D34" w:rsidP="00F73D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D34" w:rsidRDefault="00F73D34" w:rsidP="00F73D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D34" w:rsidRDefault="00F73D34" w:rsidP="00F73D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D34" w:rsidRDefault="00F73D34" w:rsidP="00F73D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D34" w:rsidRDefault="00F73D34" w:rsidP="00F73D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D34" w:rsidRDefault="00F73D34" w:rsidP="00F73D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D34" w:rsidRDefault="00F73D34" w:rsidP="00F73D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D34" w:rsidRDefault="00F73D34" w:rsidP="00F73D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D34" w:rsidRDefault="00F73D34" w:rsidP="00F73D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3D34" w:rsidRDefault="00F73D34" w:rsidP="00F73D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3D34" w:rsidRDefault="00F73D34" w:rsidP="00F73D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3D34" w:rsidRDefault="00F73D34" w:rsidP="00F73D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3D34" w:rsidRDefault="00F73D34" w:rsidP="00F73D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3D34" w:rsidRDefault="00F73D34" w:rsidP="00F73D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3D34" w:rsidRDefault="00F73D34" w:rsidP="00F73D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№3</w:t>
      </w:r>
    </w:p>
    <w:p w:rsidR="00F73D34" w:rsidRPr="006A6286" w:rsidRDefault="00F73D34" w:rsidP="00F73D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212725</wp:posOffset>
            </wp:positionV>
            <wp:extent cx="5940425" cy="3438525"/>
            <wp:effectExtent l="19050" t="0" r="22225" b="0"/>
            <wp:wrapNone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73D34" w:rsidRDefault="00F73D34" w:rsidP="00F73D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3D34" w:rsidRDefault="00F73D34" w:rsidP="00F73D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3D34" w:rsidRDefault="00F73D34" w:rsidP="00F73D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3D34" w:rsidRDefault="00F73D34" w:rsidP="00F73D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3D34" w:rsidRDefault="00F73D34" w:rsidP="00F73D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3D34" w:rsidRDefault="00F73D34" w:rsidP="00F73D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3D34" w:rsidRDefault="00F73D34" w:rsidP="00F73D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3D34" w:rsidRDefault="00F73D34" w:rsidP="00F73D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3D34" w:rsidRDefault="00F73D34" w:rsidP="00F73D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3D34" w:rsidRDefault="00F73D34" w:rsidP="00F73D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3D34" w:rsidRDefault="00F73D34" w:rsidP="00F73D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3D34" w:rsidRDefault="00F73D34" w:rsidP="00F73D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248920</wp:posOffset>
            </wp:positionV>
            <wp:extent cx="6172200" cy="3600450"/>
            <wp:effectExtent l="19050" t="0" r="1905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F73D34" w:rsidRDefault="00F73D34" w:rsidP="00F73D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3D34" w:rsidRDefault="00F73D34" w:rsidP="00F73D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3D34" w:rsidRDefault="00F73D34" w:rsidP="00F73D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3D34" w:rsidRDefault="00F73D34" w:rsidP="00F73D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3D34" w:rsidRDefault="00F73D34" w:rsidP="00F73D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3D34" w:rsidRDefault="00F73D34" w:rsidP="00F73D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3D34" w:rsidRDefault="00F73D34" w:rsidP="00F73D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3D34" w:rsidRDefault="00F73D34" w:rsidP="00F73D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3D34" w:rsidRDefault="00F73D34" w:rsidP="00F73D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3D34" w:rsidRDefault="00F73D34" w:rsidP="00F73D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3D34" w:rsidRDefault="00F73D34" w:rsidP="00F73D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3D34" w:rsidRPr="000150FA" w:rsidRDefault="00F73D34" w:rsidP="00F73D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150FA">
        <w:rPr>
          <w:rFonts w:ascii="Times New Roman" w:hAnsi="Times New Roman" w:cs="Times New Roman"/>
          <w:b/>
          <w:sz w:val="28"/>
          <w:szCs w:val="28"/>
        </w:rPr>
        <w:t>риложение  № 4</w:t>
      </w:r>
    </w:p>
    <w:p w:rsidR="00F73D34" w:rsidRPr="000150FA" w:rsidRDefault="00F73D34" w:rsidP="00F73D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0FA">
        <w:rPr>
          <w:rFonts w:ascii="Times New Roman" w:hAnsi="Times New Roman" w:cs="Times New Roman"/>
          <w:b/>
          <w:sz w:val="28"/>
          <w:szCs w:val="28"/>
        </w:rPr>
        <w:t>Список  терминов:</w:t>
      </w:r>
    </w:p>
    <w:p w:rsidR="00F73D34" w:rsidRPr="000150FA" w:rsidRDefault="00F73D34" w:rsidP="00F73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0FA">
        <w:rPr>
          <w:rFonts w:ascii="Times New Roman" w:hAnsi="Times New Roman" w:cs="Times New Roman"/>
          <w:b/>
          <w:sz w:val="28"/>
          <w:szCs w:val="28"/>
        </w:rPr>
        <w:t>Англицизм</w:t>
      </w:r>
      <w:r w:rsidRPr="000150FA">
        <w:rPr>
          <w:rFonts w:ascii="Times New Roman" w:hAnsi="Times New Roman" w:cs="Times New Roman"/>
          <w:sz w:val="28"/>
          <w:szCs w:val="28"/>
        </w:rPr>
        <w:t>- заимствование из английского языка в каком-либо другом языке.</w:t>
      </w:r>
    </w:p>
    <w:p w:rsidR="00F73D34" w:rsidRPr="000150FA" w:rsidRDefault="00F73D34" w:rsidP="00F73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0FA">
        <w:rPr>
          <w:rFonts w:ascii="Times New Roman" w:hAnsi="Times New Roman" w:cs="Times New Roman"/>
          <w:b/>
          <w:sz w:val="28"/>
          <w:szCs w:val="28"/>
        </w:rPr>
        <w:lastRenderedPageBreak/>
        <w:t>Заимствование</w:t>
      </w:r>
      <w:r w:rsidRPr="000150FA">
        <w:rPr>
          <w:rFonts w:ascii="Times New Roman" w:hAnsi="Times New Roman" w:cs="Times New Roman"/>
          <w:sz w:val="28"/>
          <w:szCs w:val="28"/>
        </w:rPr>
        <w:t xml:space="preserve"> - это копирование (обычно неполное и неточное) слова или выражения из одного языка в другой. Заимствованием также называют само заимствованное слово.</w:t>
      </w:r>
    </w:p>
    <w:p w:rsidR="00F73D34" w:rsidRPr="000150FA" w:rsidRDefault="00F73D34" w:rsidP="00F73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0FA">
        <w:rPr>
          <w:rFonts w:ascii="Times New Roman" w:hAnsi="Times New Roman" w:cs="Times New Roman"/>
          <w:b/>
          <w:sz w:val="28"/>
          <w:szCs w:val="28"/>
        </w:rPr>
        <w:t>Лексема</w:t>
      </w:r>
      <w:r w:rsidRPr="000150FA">
        <w:rPr>
          <w:rFonts w:ascii="Times New Roman" w:hAnsi="Times New Roman" w:cs="Times New Roman"/>
          <w:sz w:val="28"/>
          <w:szCs w:val="28"/>
        </w:rPr>
        <w:t xml:space="preserve"> - (от </w:t>
      </w:r>
      <w:proofErr w:type="spellStart"/>
      <w:r w:rsidRPr="000150FA">
        <w:rPr>
          <w:rFonts w:ascii="Times New Roman" w:hAnsi="Times New Roman" w:cs="Times New Roman"/>
          <w:sz w:val="28"/>
          <w:szCs w:val="28"/>
        </w:rPr>
        <w:t>др</w:t>
      </w:r>
      <w:proofErr w:type="gramStart"/>
      <w:r w:rsidRPr="000150FA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0150FA">
        <w:rPr>
          <w:rFonts w:ascii="Times New Roman" w:hAnsi="Times New Roman" w:cs="Times New Roman"/>
          <w:sz w:val="28"/>
          <w:szCs w:val="28"/>
        </w:rPr>
        <w:t>греч</w:t>
      </w:r>
      <w:proofErr w:type="spellEnd"/>
      <w:r w:rsidRPr="000150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50FA">
        <w:rPr>
          <w:rFonts w:ascii="Times New Roman" w:hAnsi="Times New Roman" w:cs="Times New Roman"/>
          <w:sz w:val="28"/>
          <w:szCs w:val="28"/>
        </w:rPr>
        <w:t>λέξις</w:t>
      </w:r>
      <w:proofErr w:type="spellEnd"/>
      <w:r w:rsidRPr="000150FA">
        <w:rPr>
          <w:rFonts w:ascii="Times New Roman" w:hAnsi="Times New Roman" w:cs="Times New Roman"/>
          <w:sz w:val="28"/>
          <w:szCs w:val="28"/>
        </w:rPr>
        <w:t xml:space="preserve"> — слово, выражение, оборот речи) в лингвистике — слово как абстрактная единица морфологического анализа. В одну лексему объединяются разные парадигматические формы (словоформы) одного слова.</w:t>
      </w:r>
    </w:p>
    <w:p w:rsidR="00F73D34" w:rsidRPr="000150FA" w:rsidRDefault="00F73D34" w:rsidP="00F73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0FA">
        <w:rPr>
          <w:rFonts w:ascii="Times New Roman" w:hAnsi="Times New Roman" w:cs="Times New Roman"/>
          <w:b/>
          <w:sz w:val="28"/>
          <w:szCs w:val="28"/>
        </w:rPr>
        <w:t>Лингвистика</w:t>
      </w:r>
      <w:r w:rsidRPr="000150FA">
        <w:rPr>
          <w:rFonts w:ascii="Times New Roman" w:hAnsi="Times New Roman" w:cs="Times New Roman"/>
          <w:sz w:val="28"/>
          <w:szCs w:val="28"/>
        </w:rPr>
        <w:t xml:space="preserve"> - (</w:t>
      </w:r>
      <w:proofErr w:type="spellStart"/>
      <w:proofErr w:type="gramStart"/>
      <w:r w:rsidRPr="000150FA">
        <w:rPr>
          <w:rFonts w:ascii="Times New Roman" w:hAnsi="Times New Roman" w:cs="Times New Roman"/>
          <w:sz w:val="28"/>
          <w:szCs w:val="28"/>
        </w:rPr>
        <w:t>языкозна́ние</w:t>
      </w:r>
      <w:proofErr w:type="spellEnd"/>
      <w:proofErr w:type="gramEnd"/>
      <w:r w:rsidRPr="000150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50FA">
        <w:rPr>
          <w:rFonts w:ascii="Times New Roman" w:hAnsi="Times New Roman" w:cs="Times New Roman"/>
          <w:sz w:val="28"/>
          <w:szCs w:val="28"/>
        </w:rPr>
        <w:t>языкове́дение</w:t>
      </w:r>
      <w:proofErr w:type="spellEnd"/>
      <w:r w:rsidRPr="000150FA">
        <w:rPr>
          <w:rFonts w:ascii="Times New Roman" w:hAnsi="Times New Roman" w:cs="Times New Roman"/>
          <w:sz w:val="28"/>
          <w:szCs w:val="28"/>
        </w:rPr>
        <w:t xml:space="preserve">; от лат. </w:t>
      </w:r>
      <w:proofErr w:type="spellStart"/>
      <w:r w:rsidRPr="000150FA">
        <w:rPr>
          <w:rFonts w:ascii="Times New Roman" w:hAnsi="Times New Roman" w:cs="Times New Roman"/>
          <w:sz w:val="28"/>
          <w:szCs w:val="28"/>
        </w:rPr>
        <w:t>lingua</w:t>
      </w:r>
      <w:proofErr w:type="spellEnd"/>
      <w:r w:rsidRPr="000150FA">
        <w:rPr>
          <w:rFonts w:ascii="Times New Roman" w:hAnsi="Times New Roman" w:cs="Times New Roman"/>
          <w:sz w:val="28"/>
          <w:szCs w:val="28"/>
        </w:rPr>
        <w:t xml:space="preserve"> — язык) — наука, изучающая языки. Это наука о естественном человеческом языке вообще и обо всех языках мира как индивидуальных его представителях.</w:t>
      </w:r>
    </w:p>
    <w:p w:rsidR="00F73D34" w:rsidRPr="000150FA" w:rsidRDefault="00F73D34" w:rsidP="00F73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0FA">
        <w:rPr>
          <w:rFonts w:ascii="Times New Roman" w:hAnsi="Times New Roman" w:cs="Times New Roman"/>
          <w:b/>
          <w:sz w:val="28"/>
          <w:szCs w:val="28"/>
        </w:rPr>
        <w:t>Семантика</w:t>
      </w:r>
      <w:r w:rsidRPr="000150FA">
        <w:rPr>
          <w:rFonts w:ascii="Times New Roman" w:hAnsi="Times New Roman" w:cs="Times New Roman"/>
          <w:sz w:val="28"/>
          <w:szCs w:val="28"/>
        </w:rPr>
        <w:t xml:space="preserve"> - (от </w:t>
      </w:r>
      <w:proofErr w:type="spellStart"/>
      <w:r w:rsidRPr="000150FA">
        <w:rPr>
          <w:rFonts w:ascii="Times New Roman" w:hAnsi="Times New Roman" w:cs="Times New Roman"/>
          <w:sz w:val="28"/>
          <w:szCs w:val="28"/>
        </w:rPr>
        <w:t>др</w:t>
      </w:r>
      <w:proofErr w:type="gramStart"/>
      <w:r w:rsidRPr="000150FA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0150FA">
        <w:rPr>
          <w:rFonts w:ascii="Times New Roman" w:hAnsi="Times New Roman" w:cs="Times New Roman"/>
          <w:sz w:val="28"/>
          <w:szCs w:val="28"/>
        </w:rPr>
        <w:t>греч</w:t>
      </w:r>
      <w:proofErr w:type="spellEnd"/>
      <w:r w:rsidRPr="000150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50FA">
        <w:rPr>
          <w:rFonts w:ascii="Times New Roman" w:hAnsi="Times New Roman" w:cs="Times New Roman"/>
          <w:sz w:val="28"/>
          <w:szCs w:val="28"/>
        </w:rPr>
        <w:t>σημαντικός</w:t>
      </w:r>
      <w:proofErr w:type="spellEnd"/>
      <w:r w:rsidRPr="000150FA">
        <w:rPr>
          <w:rFonts w:ascii="Times New Roman" w:hAnsi="Times New Roman" w:cs="Times New Roman"/>
          <w:sz w:val="28"/>
          <w:szCs w:val="28"/>
        </w:rPr>
        <w:t xml:space="preserve"> — обозначающий) — раздел языкознания, изучающий значение единиц языка.</w:t>
      </w:r>
    </w:p>
    <w:p w:rsidR="00F73D34" w:rsidRPr="000150FA" w:rsidRDefault="00F73D34" w:rsidP="00F73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0FA">
        <w:rPr>
          <w:rFonts w:ascii="Times New Roman" w:hAnsi="Times New Roman" w:cs="Times New Roman"/>
          <w:b/>
          <w:sz w:val="28"/>
          <w:szCs w:val="28"/>
        </w:rPr>
        <w:t xml:space="preserve">Экспрессия </w:t>
      </w:r>
      <w:r w:rsidRPr="000150FA">
        <w:rPr>
          <w:rFonts w:ascii="Times New Roman" w:hAnsi="Times New Roman" w:cs="Times New Roman"/>
          <w:sz w:val="28"/>
          <w:szCs w:val="28"/>
        </w:rPr>
        <w:t xml:space="preserve">- (лат. </w:t>
      </w:r>
      <w:proofErr w:type="spellStart"/>
      <w:r w:rsidRPr="000150FA">
        <w:rPr>
          <w:rFonts w:ascii="Times New Roman" w:hAnsi="Times New Roman" w:cs="Times New Roman"/>
          <w:sz w:val="28"/>
          <w:szCs w:val="28"/>
        </w:rPr>
        <w:t>expressio</w:t>
      </w:r>
      <w:proofErr w:type="spellEnd"/>
      <w:r w:rsidRPr="000150FA">
        <w:rPr>
          <w:rFonts w:ascii="Times New Roman" w:hAnsi="Times New Roman" w:cs="Times New Roman"/>
          <w:sz w:val="28"/>
          <w:szCs w:val="28"/>
        </w:rPr>
        <w:t xml:space="preserve"> — выражение)</w:t>
      </w:r>
      <w:proofErr w:type="gramStart"/>
      <w:r w:rsidRPr="000150FA">
        <w:rPr>
          <w:rFonts w:ascii="Times New Roman" w:hAnsi="Times New Roman" w:cs="Times New Roman"/>
          <w:sz w:val="28"/>
          <w:szCs w:val="28"/>
        </w:rPr>
        <w:t>:я</w:t>
      </w:r>
      <w:proofErr w:type="gramEnd"/>
      <w:r w:rsidRPr="000150FA">
        <w:rPr>
          <w:rFonts w:ascii="Times New Roman" w:hAnsi="Times New Roman" w:cs="Times New Roman"/>
          <w:sz w:val="28"/>
          <w:szCs w:val="28"/>
        </w:rPr>
        <w:t>ркое проявление чувств, настроений, мыслей.</w:t>
      </w:r>
    </w:p>
    <w:p w:rsidR="00F73D34" w:rsidRPr="000150FA" w:rsidRDefault="00F73D34" w:rsidP="00F73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0FA">
        <w:rPr>
          <w:rFonts w:ascii="Times New Roman" w:hAnsi="Times New Roman" w:cs="Times New Roman"/>
          <w:b/>
          <w:sz w:val="28"/>
          <w:szCs w:val="28"/>
        </w:rPr>
        <w:t>Экспрессивность</w:t>
      </w:r>
      <w:r w:rsidRPr="000150FA">
        <w:rPr>
          <w:rFonts w:ascii="Times New Roman" w:hAnsi="Times New Roman" w:cs="Times New Roman"/>
          <w:sz w:val="28"/>
          <w:szCs w:val="28"/>
        </w:rPr>
        <w:t xml:space="preserve"> — свойство определённой совокупности языковых единиц передавать субъективное отношение говорящего к содержанию или адресату речи, а также совокупность качеств речи или текста на основе таких языковых единиц.</w:t>
      </w:r>
    </w:p>
    <w:p w:rsidR="00F73D34" w:rsidRPr="009E04A5" w:rsidRDefault="00F73D34" w:rsidP="00F73D34">
      <w:pPr>
        <w:spacing w:after="0" w:line="360" w:lineRule="auto"/>
        <w:rPr>
          <w:sz w:val="26"/>
          <w:szCs w:val="26"/>
        </w:rPr>
      </w:pPr>
    </w:p>
    <w:p w:rsidR="00CD17FD" w:rsidRDefault="00CD17FD" w:rsidP="00F73D34">
      <w:pPr>
        <w:spacing w:after="0" w:line="360" w:lineRule="auto"/>
      </w:pPr>
    </w:p>
    <w:p w:rsidR="00F73D34" w:rsidRDefault="00F73D34">
      <w:pPr>
        <w:spacing w:after="0" w:line="360" w:lineRule="auto"/>
      </w:pPr>
    </w:p>
    <w:sectPr w:rsidR="00F73D34" w:rsidSect="00C722B9">
      <w:footerReference w:type="default" r:id="rId10"/>
      <w:pgSz w:w="11906" w:h="16838"/>
      <w:pgMar w:top="1134" w:right="850" w:bottom="1134" w:left="156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76492"/>
    </w:sdtPr>
    <w:sdtEndPr/>
    <w:sdtContent>
      <w:p w:rsidR="00FE4EB9" w:rsidRDefault="00F73D3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98017F" w:rsidRPr="0098017F" w:rsidRDefault="00F73D34" w:rsidP="0098017F">
    <w:pPr>
      <w:pStyle w:val="a3"/>
      <w:ind w:left="3540"/>
      <w:rPr>
        <w:sz w:val="28"/>
        <w:szCs w:val="28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E5F39"/>
    <w:multiLevelType w:val="hybridMultilevel"/>
    <w:tmpl w:val="80F6BE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B93BDF"/>
    <w:multiLevelType w:val="hybridMultilevel"/>
    <w:tmpl w:val="5FC0C5DC"/>
    <w:lvl w:ilvl="0" w:tplc="3B3E44DE">
      <w:start w:val="1"/>
      <w:numFmt w:val="decimal"/>
      <w:lvlText w:val="%1."/>
      <w:lvlJc w:val="left"/>
      <w:pPr>
        <w:tabs>
          <w:tab w:val="num" w:pos="397"/>
        </w:tabs>
        <w:ind w:left="397" w:hanging="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457E6"/>
    <w:multiLevelType w:val="hybridMultilevel"/>
    <w:tmpl w:val="FCE8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A16FCE"/>
    <w:multiLevelType w:val="hybridMultilevel"/>
    <w:tmpl w:val="1F207680"/>
    <w:lvl w:ilvl="0" w:tplc="85B2706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3D34"/>
    <w:rsid w:val="00CD17FD"/>
    <w:rsid w:val="00F73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73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73D34"/>
  </w:style>
  <w:style w:type="paragraph" w:styleId="a5">
    <w:name w:val="No Spacing"/>
    <w:uiPriority w:val="1"/>
    <w:qFormat/>
    <w:rsid w:val="00F73D3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73D34"/>
    <w:pPr>
      <w:ind w:left="720"/>
      <w:contextualSpacing/>
    </w:pPr>
  </w:style>
  <w:style w:type="table" w:styleId="a7">
    <w:name w:val="Table Grid"/>
    <w:basedOn w:val="a1"/>
    <w:uiPriority w:val="59"/>
    <w:rsid w:val="00F73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73D3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73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3D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package3.package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7"/>
  <c:chart>
    <c:title/>
    <c:plotArea>
      <c:layout>
        <c:manualLayout>
          <c:layoutTarget val="inner"/>
          <c:xMode val="edge"/>
          <c:yMode val="edge"/>
          <c:x val="0.14033083827484527"/>
          <c:y val="0.10618172728408985"/>
          <c:w val="0.60254455035225851"/>
          <c:h val="0.7370073185296286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Юноши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Англоязычная реклама</c:v>
                </c:pt>
                <c:pt idx="1">
                  <c:v>Русскоязычная реклама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0.51400000000000001</c:v>
                </c:pt>
                <c:pt idx="1">
                  <c:v>0.48600000000000032</c:v>
                </c:pt>
              </c:numCache>
            </c:numRef>
          </c:val>
        </c:ser>
        <c:axId val="66916736"/>
        <c:axId val="66919424"/>
      </c:barChart>
      <c:catAx>
        <c:axId val="66916736"/>
        <c:scaling>
          <c:orientation val="minMax"/>
        </c:scaling>
        <c:axPos val="b"/>
        <c:tickLblPos val="nextTo"/>
        <c:crossAx val="66919424"/>
        <c:crosses val="autoZero"/>
        <c:auto val="1"/>
        <c:lblAlgn val="ctr"/>
        <c:lblOffset val="100"/>
      </c:catAx>
      <c:valAx>
        <c:axId val="66919424"/>
        <c:scaling>
          <c:orientation val="minMax"/>
        </c:scaling>
        <c:axPos val="l"/>
        <c:majorGridlines/>
        <c:numFmt formatCode="0.00%" sourceLinked="1"/>
        <c:tickLblPos val="nextTo"/>
        <c:crossAx val="6691673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8"/>
  <c:chart>
    <c:title/>
    <c:plotArea>
      <c:layout>
        <c:manualLayout>
          <c:layoutTarget val="inner"/>
          <c:xMode val="edge"/>
          <c:yMode val="edge"/>
          <c:x val="0.13511676353122912"/>
          <c:y val="0.16279805933349273"/>
          <c:w val="0.62351764525256059"/>
          <c:h val="0.7246226216182830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Девушки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 Англоязыная реклама</c:v>
                </c:pt>
                <c:pt idx="1">
                  <c:v>Русскоязычная реклама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0.631000000000002</c:v>
                </c:pt>
                <c:pt idx="1">
                  <c:v>0.36900000000000038</c:v>
                </c:pt>
              </c:numCache>
            </c:numRef>
          </c:val>
        </c:ser>
        <c:axId val="67044864"/>
        <c:axId val="67076480"/>
      </c:barChart>
      <c:catAx>
        <c:axId val="67044864"/>
        <c:scaling>
          <c:orientation val="minMax"/>
        </c:scaling>
        <c:axPos val="b"/>
        <c:tickLblPos val="nextTo"/>
        <c:crossAx val="67076480"/>
        <c:crosses val="autoZero"/>
        <c:auto val="1"/>
        <c:lblAlgn val="ctr"/>
        <c:lblOffset val="100"/>
      </c:catAx>
      <c:valAx>
        <c:axId val="67076480"/>
        <c:scaling>
          <c:orientation val="minMax"/>
        </c:scaling>
        <c:axPos val="l"/>
        <c:majorGridlines/>
        <c:numFmt formatCode="0.00%" sourceLinked="1"/>
        <c:tickLblPos val="nextTo"/>
        <c:crossAx val="670448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>
        <c:manualLayout>
          <c:layoutTarget val="inner"/>
          <c:xMode val="edge"/>
          <c:yMode val="edge"/>
          <c:x val="1.1940298507462713E-2"/>
          <c:y val="7.5488274563505722E-2"/>
          <c:w val="0.68507196301954965"/>
          <c:h val="0.924324289626840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Виды слоганов</c:v>
                </c:pt>
              </c:strCache>
            </c:strRef>
          </c:tx>
          <c:explosion val="34"/>
          <c:dPt>
            <c:idx val="4"/>
            <c:explosion val="33"/>
          </c:dPt>
          <c:cat>
            <c:strRef>
              <c:f>Лист1!$A$2:$A$6</c:f>
              <c:strCache>
                <c:ptCount val="5"/>
                <c:pt idx="0">
                  <c:v>Корпоративные</c:v>
                </c:pt>
                <c:pt idx="1">
                  <c:v>Товарные</c:v>
                </c:pt>
                <c:pt idx="2">
                  <c:v>Междометного характера</c:v>
                </c:pt>
                <c:pt idx="3">
                  <c:v>Эмоциональные</c:v>
                </c:pt>
                <c:pt idx="4">
                  <c:v>Рациональные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39.130000000000003</c:v>
                </c:pt>
                <c:pt idx="1">
                  <c:v>26.09</c:v>
                </c:pt>
                <c:pt idx="2">
                  <c:v>17.600000000000001</c:v>
                </c:pt>
                <c:pt idx="3">
                  <c:v>8.7000000000000011</c:v>
                </c:pt>
                <c:pt idx="4">
                  <c:v>8.48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6486026560112865"/>
          <c:y val="8.4021168549583816E-2"/>
          <c:w val="0.29740510048184282"/>
          <c:h val="0.75158264863631152"/>
        </c:manualLayout>
      </c:layout>
    </c:legend>
    <c:plotVisOnly val="1"/>
  </c:chart>
  <c:txPr>
    <a:bodyPr/>
    <a:lstStyle/>
    <a:p>
      <a:pPr>
        <a:defRPr sz="1800"/>
      </a:pPr>
      <a:endParaRPr lang="ru-RU"/>
    </a:p>
  </c:txPr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8"/>
  <c:chart>
    <c:title/>
    <c:plotArea>
      <c:layout>
        <c:manualLayout>
          <c:layoutTarget val="inner"/>
          <c:xMode val="edge"/>
          <c:yMode val="edge"/>
          <c:x val="0.13939255187970556"/>
          <c:y val="0.16279800205029807"/>
          <c:w val="0.73865236914867205"/>
          <c:h val="0.7246226216182828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Девушки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 Англоязыная реклама</c:v>
                </c:pt>
                <c:pt idx="1">
                  <c:v>Русскоязычная реклама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0.63100000000000178</c:v>
                </c:pt>
                <c:pt idx="1">
                  <c:v>0.36900000000000038</c:v>
                </c:pt>
              </c:numCache>
            </c:numRef>
          </c:val>
        </c:ser>
        <c:axId val="93721344"/>
        <c:axId val="93722880"/>
      </c:barChart>
      <c:catAx>
        <c:axId val="93721344"/>
        <c:scaling>
          <c:orientation val="minMax"/>
        </c:scaling>
        <c:axPos val="b"/>
        <c:tickLblPos val="nextTo"/>
        <c:crossAx val="93722880"/>
        <c:crosses val="autoZero"/>
        <c:auto val="1"/>
        <c:lblAlgn val="ctr"/>
        <c:lblOffset val="100"/>
      </c:catAx>
      <c:valAx>
        <c:axId val="93722880"/>
        <c:scaling>
          <c:orientation val="minMax"/>
        </c:scaling>
        <c:axPos val="l"/>
        <c:majorGridlines/>
        <c:numFmt formatCode="0.00%" sourceLinked="1"/>
        <c:tickLblPos val="nextTo"/>
        <c:crossAx val="937213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7"/>
  <c:chart>
    <c:title/>
    <c:plotArea>
      <c:layout>
        <c:manualLayout>
          <c:layoutTarget val="inner"/>
          <c:xMode val="edge"/>
          <c:yMode val="edge"/>
          <c:x val="0.14033083827484527"/>
          <c:y val="0.10618172728408978"/>
          <c:w val="0.76072988561615162"/>
          <c:h val="0.7370073185296286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Юноши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Англоязычная реклама</c:v>
                </c:pt>
                <c:pt idx="1">
                  <c:v>Русскоязычная реклама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0.51400000000000001</c:v>
                </c:pt>
                <c:pt idx="1">
                  <c:v>0.48600000000000032</c:v>
                </c:pt>
              </c:numCache>
            </c:numRef>
          </c:val>
        </c:ser>
        <c:axId val="65238912"/>
        <c:axId val="65240448"/>
      </c:barChart>
      <c:catAx>
        <c:axId val="65238912"/>
        <c:scaling>
          <c:orientation val="minMax"/>
        </c:scaling>
        <c:axPos val="b"/>
        <c:tickLblPos val="nextTo"/>
        <c:crossAx val="65240448"/>
        <c:crosses val="autoZero"/>
        <c:auto val="1"/>
        <c:lblAlgn val="ctr"/>
        <c:lblOffset val="100"/>
      </c:catAx>
      <c:valAx>
        <c:axId val="65240448"/>
        <c:scaling>
          <c:orientation val="minMax"/>
        </c:scaling>
        <c:axPos val="l"/>
        <c:majorGridlines/>
        <c:numFmt formatCode="0.00%" sourceLinked="1"/>
        <c:tickLblPos val="nextTo"/>
        <c:crossAx val="652389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0.47942</cdr:x>
      <cdr:y>0.39606</cdr:y>
    </cdr:from>
    <cdr:to>
      <cdr:x>0.6542</cdr:x>
      <cdr:y>0.46923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847975" y="2263498"/>
          <a:ext cx="1038225" cy="4181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2000" b="1" dirty="0" smtClean="0">
              <a:solidFill>
                <a:schemeClr val="bg1"/>
              </a:solidFill>
            </a:rPr>
            <a:t>39,13%</a:t>
          </a:r>
          <a:endParaRPr lang="ru-RU" sz="2000" b="1" dirty="0">
            <a:solidFill>
              <a:schemeClr val="bg1"/>
            </a:solidFill>
          </a:endParaRPr>
        </a:p>
      </cdr:txBody>
    </cdr:sp>
  </cdr:relSizeAnchor>
  <cdr:relSizeAnchor xmlns:cdr="http://schemas.openxmlformats.org/drawingml/2006/chartDrawing">
    <cdr:from>
      <cdr:x>0.25439</cdr:x>
      <cdr:y>0.2439</cdr:y>
    </cdr:from>
    <cdr:to>
      <cdr:x>0.36842</cdr:x>
      <cdr:y>0.30488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088232" y="1440160"/>
          <a:ext cx="936104" cy="3600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2000" b="1" dirty="0" smtClean="0">
              <a:solidFill>
                <a:schemeClr val="bg1"/>
              </a:solidFill>
            </a:rPr>
            <a:t>8,48%</a:t>
          </a:r>
          <a:endParaRPr lang="ru-RU" sz="2000" b="1" dirty="0">
            <a:solidFill>
              <a:schemeClr val="bg1"/>
            </a:solidFill>
          </a:endParaRPr>
        </a:p>
      </cdr:txBody>
    </cdr:sp>
  </cdr:relSizeAnchor>
  <cdr:relSizeAnchor xmlns:cdr="http://schemas.openxmlformats.org/drawingml/2006/chartDrawing">
    <cdr:from>
      <cdr:x>0.07706</cdr:x>
      <cdr:y>0.37143</cdr:y>
    </cdr:from>
    <cdr:to>
      <cdr:x>0.279</cdr:x>
      <cdr:y>0.41712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491778" y="2603873"/>
          <a:ext cx="1288730" cy="32030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800" b="1" dirty="0" smtClean="0">
              <a:solidFill>
                <a:schemeClr val="bg1"/>
              </a:solidFill>
            </a:rPr>
            <a:t>8,70%</a:t>
          </a:r>
          <a:endParaRPr lang="ru-RU" sz="1800" dirty="0">
            <a:solidFill>
              <a:schemeClr val="bg1"/>
            </a:solidFill>
          </a:endParaRPr>
        </a:p>
      </cdr:txBody>
    </cdr:sp>
  </cdr:relSizeAnchor>
  <cdr:relSizeAnchor xmlns:cdr="http://schemas.openxmlformats.org/drawingml/2006/chartDrawing">
    <cdr:from>
      <cdr:x>0.02405</cdr:x>
      <cdr:y>0.4538</cdr:y>
    </cdr:from>
    <cdr:to>
      <cdr:x>0.22239</cdr:x>
      <cdr:y>0.51037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153481" y="3181350"/>
          <a:ext cx="1265744" cy="3965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2000" b="1" dirty="0" smtClean="0">
              <a:solidFill>
                <a:schemeClr val="bg1"/>
              </a:solidFill>
            </a:rPr>
            <a:t>17,60%</a:t>
          </a:r>
          <a:endParaRPr lang="ru-RU" sz="2000" b="1" dirty="0">
            <a:solidFill>
              <a:schemeClr val="bg1"/>
            </a:solidFill>
          </a:endParaRPr>
        </a:p>
      </cdr:txBody>
    </cdr:sp>
  </cdr:relSizeAnchor>
  <cdr:relSizeAnchor xmlns:cdr="http://schemas.openxmlformats.org/drawingml/2006/chartDrawing">
    <cdr:from>
      <cdr:x>0.24126</cdr:x>
      <cdr:y>0.55119</cdr:y>
    </cdr:from>
    <cdr:to>
      <cdr:x>0.41368</cdr:x>
      <cdr:y>0.62436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1433212" y="3150026"/>
          <a:ext cx="1024238" cy="41816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2000" b="1" dirty="0" smtClean="0">
              <a:solidFill>
                <a:schemeClr val="bg1"/>
              </a:solidFill>
            </a:rPr>
            <a:t>26,09%</a:t>
          </a:r>
          <a:endParaRPr lang="ru-RU" sz="2000" b="1" dirty="0">
            <a:solidFill>
              <a:schemeClr val="bg1"/>
            </a:solidFill>
          </a:endParaRPr>
        </a:p>
      </cdr:txBody>
    </cdr:sp>
  </cdr:relSizeAnchor>
  <cdr:relSizeAnchor xmlns:cdr="http://schemas.openxmlformats.org/drawingml/2006/chartDrawing">
    <cdr:from>
      <cdr:x>0.23599</cdr:x>
      <cdr:y>0.36823</cdr:y>
    </cdr:from>
    <cdr:to>
      <cdr:x>0.39423</cdr:x>
      <cdr:y>0.4399</cdr:y>
    </cdr:to>
    <cdr:sp macro="" textlink="">
      <cdr:nvSpPr>
        <cdr:cNvPr id="7" name="TextBox 6"/>
        <cdr:cNvSpPr txBox="1"/>
      </cdr:nvSpPr>
      <cdr:spPr>
        <a:xfrm xmlns:a="http://schemas.openxmlformats.org/drawingml/2006/main" rot="1980970">
          <a:off x="1506012" y="2581417"/>
          <a:ext cx="1009860" cy="50243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1800">
              <a:solidFill>
                <a:schemeClr val="bg1"/>
              </a:solidFill>
            </a:rPr>
            <a:t>8,48%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4242</Words>
  <Characters>24181</Characters>
  <Application>Microsoft Office Word</Application>
  <DocSecurity>0</DocSecurity>
  <Lines>201</Lines>
  <Paragraphs>56</Paragraphs>
  <ScaleCrop>false</ScaleCrop>
  <Company/>
  <LinksUpToDate>false</LinksUpToDate>
  <CharactersWithSpaces>28367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2019-01-12T15:26:00Z</dcterms:created>
  <dcterms:modified xsi:type="dcterms:W3CDTF">2019-01-12T15:33:00Z</dcterms:modified>
</cp:coreProperties>
</file>