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0E" w:rsidRPr="00745854" w:rsidRDefault="00ED0D65" w:rsidP="00A115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646162"/>
          <w:sz w:val="28"/>
          <w:szCs w:val="28"/>
          <w:lang w:eastAsia="ru-RU"/>
        </w:rPr>
        <w:tab/>
      </w:r>
      <w:r w:rsidR="00991A67">
        <w:rPr>
          <w:rFonts w:ascii="Times New Roman" w:eastAsia="Times New Roman" w:hAnsi="Times New Roman" w:cs="Times New Roman"/>
          <w:color w:val="646162"/>
          <w:sz w:val="28"/>
          <w:szCs w:val="28"/>
          <w:lang w:eastAsia="ru-RU"/>
        </w:rPr>
        <w:t xml:space="preserve">    </w:t>
      </w:r>
      <w:r w:rsidR="00A1150E">
        <w:rPr>
          <w:rFonts w:ascii="Times New Roman" w:eastAsia="Times New Roman" w:hAnsi="Times New Roman" w:cs="Times New Roman"/>
          <w:color w:val="646162"/>
          <w:sz w:val="28"/>
          <w:szCs w:val="28"/>
          <w:lang w:eastAsia="ru-RU"/>
        </w:rPr>
        <w:tab/>
      </w:r>
      <w:r w:rsidR="00A1150E">
        <w:rPr>
          <w:rFonts w:ascii="Times New Roman" w:eastAsia="Times New Roman" w:hAnsi="Times New Roman" w:cs="Times New Roman"/>
          <w:color w:val="646162"/>
          <w:sz w:val="28"/>
          <w:szCs w:val="28"/>
          <w:lang w:eastAsia="ru-RU"/>
        </w:rPr>
        <w:tab/>
      </w:r>
      <w:r w:rsidRPr="00745854">
        <w:rPr>
          <w:rFonts w:ascii="Times New Roman" w:eastAsia="Times New Roman" w:hAnsi="Times New Roman" w:cs="Times New Roman"/>
          <w:sz w:val="28"/>
          <w:szCs w:val="28"/>
          <w:lang w:eastAsia="ru-RU"/>
        </w:rPr>
        <w:t xml:space="preserve"> </w:t>
      </w:r>
      <w:r w:rsidR="00A1150E" w:rsidRPr="00745854">
        <w:rPr>
          <w:rFonts w:ascii="Times New Roman" w:eastAsia="Times New Roman" w:hAnsi="Times New Roman" w:cs="Times New Roman"/>
          <w:sz w:val="28"/>
          <w:szCs w:val="28"/>
          <w:lang w:eastAsia="ru-RU"/>
        </w:rPr>
        <w:t xml:space="preserve">З.А. </w:t>
      </w:r>
      <w:proofErr w:type="spellStart"/>
      <w:r w:rsidR="00A1150E" w:rsidRPr="00745854">
        <w:rPr>
          <w:rFonts w:ascii="Times New Roman" w:eastAsia="Times New Roman" w:hAnsi="Times New Roman" w:cs="Times New Roman"/>
          <w:sz w:val="28"/>
          <w:szCs w:val="28"/>
          <w:lang w:eastAsia="ru-RU"/>
        </w:rPr>
        <w:t>Мадалиева</w:t>
      </w:r>
      <w:proofErr w:type="spellEnd"/>
      <w:r w:rsidR="00A1150E" w:rsidRPr="00745854">
        <w:rPr>
          <w:rFonts w:ascii="Times New Roman" w:eastAsia="Times New Roman" w:hAnsi="Times New Roman" w:cs="Times New Roman"/>
          <w:sz w:val="28"/>
          <w:szCs w:val="28"/>
          <w:lang w:eastAsia="ru-RU"/>
        </w:rPr>
        <w:t xml:space="preserve">, учитель истории и обществознания </w:t>
      </w:r>
    </w:p>
    <w:p w:rsidR="00A1150E" w:rsidRPr="00745854" w:rsidRDefault="00A1150E" w:rsidP="00A1150E">
      <w:pPr>
        <w:spacing w:after="0" w:line="360" w:lineRule="auto"/>
        <w:ind w:left="3540" w:firstLine="708"/>
        <w:rPr>
          <w:rFonts w:ascii="Times New Roman" w:eastAsia="Times New Roman" w:hAnsi="Times New Roman" w:cs="Times New Roman"/>
          <w:sz w:val="28"/>
          <w:szCs w:val="28"/>
          <w:lang w:eastAsia="ru-RU"/>
        </w:rPr>
      </w:pPr>
      <w:r w:rsidRPr="00745854">
        <w:rPr>
          <w:rFonts w:ascii="Times New Roman" w:eastAsia="Times New Roman" w:hAnsi="Times New Roman" w:cs="Times New Roman"/>
          <w:sz w:val="28"/>
          <w:szCs w:val="28"/>
          <w:lang w:eastAsia="ru-RU"/>
        </w:rPr>
        <w:t xml:space="preserve">МБОУ СОШ №45 г. Сургута </w:t>
      </w:r>
    </w:p>
    <w:p w:rsidR="00ED0D65" w:rsidRPr="00745854" w:rsidRDefault="00A1150E" w:rsidP="00991A67">
      <w:pPr>
        <w:spacing w:before="100" w:beforeAutospacing="1" w:after="100" w:afterAutospacing="1" w:line="360" w:lineRule="auto"/>
        <w:rPr>
          <w:rFonts w:ascii="Times New Roman" w:eastAsia="Times New Roman" w:hAnsi="Times New Roman" w:cs="Times New Roman"/>
          <w:sz w:val="28"/>
          <w:szCs w:val="28"/>
          <w:lang w:eastAsia="ru-RU"/>
        </w:rPr>
      </w:pPr>
      <w:r w:rsidRPr="00745854">
        <w:rPr>
          <w:rFonts w:ascii="Times New Roman" w:eastAsia="Times New Roman" w:hAnsi="Times New Roman" w:cs="Times New Roman"/>
          <w:sz w:val="28"/>
          <w:szCs w:val="28"/>
          <w:lang w:eastAsia="ru-RU"/>
        </w:rPr>
        <w:t xml:space="preserve">                   </w:t>
      </w:r>
      <w:r w:rsidR="00AC24E3" w:rsidRPr="00745854">
        <w:rPr>
          <w:rFonts w:ascii="Times New Roman" w:eastAsia="Times New Roman" w:hAnsi="Times New Roman" w:cs="Times New Roman"/>
          <w:sz w:val="28"/>
          <w:szCs w:val="28"/>
          <w:lang w:eastAsia="ru-RU"/>
        </w:rPr>
        <w:t xml:space="preserve">                         Что, где, когда?</w:t>
      </w:r>
    </w:p>
    <w:p w:rsidR="006877C2" w:rsidRDefault="006877C2" w:rsidP="00F61B4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развитие личности в системе образования обеспечивается,  прежде всего,  через формирование универсальных учебных действий (УУД). Овладение учащимися УУД выступает как способность к 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т.е. умения учиться. </w:t>
      </w:r>
      <w:r w:rsidR="00064AEB">
        <w:rPr>
          <w:rFonts w:ascii="Times New Roman" w:eastAsia="Times New Roman" w:hAnsi="Times New Roman" w:cs="Times New Roman"/>
          <w:sz w:val="28"/>
          <w:szCs w:val="28"/>
          <w:lang w:eastAsia="ru-RU"/>
        </w:rPr>
        <w:t>[1.</w:t>
      </w:r>
      <w:r w:rsidR="00064AEB">
        <w:rPr>
          <w:rFonts w:ascii="Times New Roman" w:eastAsia="Times New Roman" w:hAnsi="Times New Roman" w:cs="Times New Roman"/>
          <w:sz w:val="28"/>
          <w:szCs w:val="28"/>
          <w:lang w:eastAsia="ru-RU"/>
        </w:rPr>
        <w:t>С.53</w:t>
      </w:r>
      <w:r w:rsidR="00064AEB">
        <w:rPr>
          <w:rFonts w:ascii="Times New Roman" w:eastAsia="Times New Roman" w:hAnsi="Times New Roman" w:cs="Times New Roman"/>
          <w:sz w:val="28"/>
          <w:szCs w:val="28"/>
          <w:lang w:eastAsia="ru-RU"/>
        </w:rPr>
        <w:t>]</w:t>
      </w:r>
      <w:r w:rsidR="00064AEB">
        <w:rPr>
          <w:rFonts w:ascii="Times New Roman" w:eastAsia="Times New Roman" w:hAnsi="Times New Roman" w:cs="Times New Roman"/>
          <w:sz w:val="28"/>
          <w:szCs w:val="28"/>
          <w:lang w:eastAsia="ru-RU"/>
        </w:rPr>
        <w:t xml:space="preserve">И здесь на первый план выходит чтение </w:t>
      </w:r>
    </w:p>
    <w:p w:rsidR="0046319C" w:rsidRPr="00F61B48" w:rsidRDefault="0046319C" w:rsidP="00F61B48">
      <w:pPr>
        <w:spacing w:after="0" w:line="360" w:lineRule="auto"/>
        <w:ind w:firstLine="708"/>
        <w:jc w:val="both"/>
        <w:rPr>
          <w:rFonts w:ascii="Times New Roman" w:eastAsia="Times New Roman" w:hAnsi="Times New Roman" w:cs="Times New Roman"/>
          <w:sz w:val="28"/>
          <w:szCs w:val="28"/>
          <w:lang w:eastAsia="ru-RU"/>
        </w:rPr>
      </w:pPr>
      <w:r w:rsidRPr="00F61B48">
        <w:rPr>
          <w:rFonts w:ascii="Times New Roman" w:eastAsia="Times New Roman" w:hAnsi="Times New Roman" w:cs="Times New Roman"/>
          <w:sz w:val="28"/>
          <w:szCs w:val="28"/>
          <w:lang w:eastAsia="ru-RU"/>
        </w:rPr>
        <w:t xml:space="preserve">Умение читать – основное качество личной культуры человека. Никакой другой навык не может сравниться в своем значении с ним.   </w:t>
      </w:r>
    </w:p>
    <w:p w:rsidR="00752C93" w:rsidRPr="00F61B48" w:rsidRDefault="0046319C" w:rsidP="00DB7E4B">
      <w:pPr>
        <w:spacing w:after="0" w:line="360" w:lineRule="auto"/>
        <w:jc w:val="both"/>
        <w:rPr>
          <w:rFonts w:ascii="Times New Roman" w:eastAsia="Times New Roman" w:hAnsi="Times New Roman" w:cs="Times New Roman"/>
          <w:sz w:val="28"/>
          <w:szCs w:val="28"/>
          <w:lang w:eastAsia="ru-RU"/>
        </w:rPr>
      </w:pPr>
      <w:r w:rsidRPr="00F61B48">
        <w:rPr>
          <w:rFonts w:ascii="Times New Roman" w:eastAsia="Times New Roman" w:hAnsi="Times New Roman" w:cs="Times New Roman"/>
          <w:sz w:val="28"/>
          <w:szCs w:val="28"/>
          <w:lang w:eastAsia="ru-RU"/>
        </w:rPr>
        <w:t xml:space="preserve">Умение читать – это способность понять, воспроизвести, истолковать и оценить текст  в целом. </w:t>
      </w:r>
    </w:p>
    <w:p w:rsidR="00E90662" w:rsidRPr="00F61B48" w:rsidRDefault="0046319C" w:rsidP="00DB7E4B">
      <w:pPr>
        <w:spacing w:after="0" w:line="360" w:lineRule="auto"/>
        <w:jc w:val="both"/>
        <w:rPr>
          <w:rFonts w:ascii="Times New Roman" w:hAnsi="Times New Roman" w:cs="Times New Roman"/>
          <w:sz w:val="28"/>
          <w:szCs w:val="28"/>
        </w:rPr>
      </w:pPr>
      <w:r w:rsidRPr="00F61B48">
        <w:rPr>
          <w:rFonts w:ascii="Times New Roman" w:eastAsia="Times New Roman" w:hAnsi="Times New Roman" w:cs="Times New Roman"/>
          <w:sz w:val="28"/>
          <w:szCs w:val="28"/>
          <w:lang w:eastAsia="ru-RU"/>
        </w:rPr>
        <w:t xml:space="preserve">Сегодня на протяжении всей учебы в школе </w:t>
      </w:r>
      <w:r w:rsidR="00C122BA" w:rsidRPr="00F61B48">
        <w:rPr>
          <w:rFonts w:ascii="Times New Roman" w:eastAsia="Times New Roman" w:hAnsi="Times New Roman" w:cs="Times New Roman"/>
          <w:sz w:val="28"/>
          <w:szCs w:val="28"/>
          <w:lang w:eastAsia="ru-RU"/>
        </w:rPr>
        <w:t>педагоги</w:t>
      </w:r>
      <w:r w:rsidR="001B41A9" w:rsidRPr="00F61B48">
        <w:rPr>
          <w:rFonts w:ascii="Times New Roman" w:eastAsia="Times New Roman" w:hAnsi="Times New Roman" w:cs="Times New Roman"/>
          <w:sz w:val="28"/>
          <w:szCs w:val="28"/>
          <w:lang w:eastAsia="ru-RU"/>
        </w:rPr>
        <w:t xml:space="preserve"> стараются привить этот навык</w:t>
      </w:r>
      <w:r w:rsidR="00C122BA" w:rsidRPr="00F61B48">
        <w:rPr>
          <w:rFonts w:ascii="Times New Roman" w:eastAsia="Times New Roman" w:hAnsi="Times New Roman" w:cs="Times New Roman"/>
          <w:sz w:val="28"/>
          <w:szCs w:val="28"/>
          <w:lang w:eastAsia="ru-RU"/>
        </w:rPr>
        <w:t xml:space="preserve"> ученикам</w:t>
      </w:r>
      <w:r w:rsidR="001B41A9" w:rsidRPr="00F61B48">
        <w:rPr>
          <w:rFonts w:ascii="Times New Roman" w:eastAsia="Times New Roman" w:hAnsi="Times New Roman" w:cs="Times New Roman"/>
          <w:sz w:val="28"/>
          <w:szCs w:val="28"/>
          <w:lang w:eastAsia="ru-RU"/>
        </w:rPr>
        <w:t>, на разных ступенях</w:t>
      </w:r>
      <w:r w:rsidR="00ED0D65" w:rsidRPr="00F61B48">
        <w:rPr>
          <w:rFonts w:ascii="Times New Roman" w:eastAsia="Times New Roman" w:hAnsi="Times New Roman" w:cs="Times New Roman"/>
          <w:sz w:val="28"/>
          <w:szCs w:val="28"/>
          <w:lang w:eastAsia="ru-RU"/>
        </w:rPr>
        <w:t xml:space="preserve"> обучения </w:t>
      </w:r>
      <w:r w:rsidR="001B41A9" w:rsidRPr="00F61B48">
        <w:rPr>
          <w:rFonts w:ascii="Times New Roman" w:eastAsia="Times New Roman" w:hAnsi="Times New Roman" w:cs="Times New Roman"/>
          <w:sz w:val="28"/>
          <w:szCs w:val="28"/>
          <w:lang w:eastAsia="ru-RU"/>
        </w:rPr>
        <w:t xml:space="preserve"> и </w:t>
      </w:r>
      <w:r w:rsidR="00C122BA" w:rsidRPr="00F61B48">
        <w:rPr>
          <w:rFonts w:ascii="Times New Roman" w:eastAsia="Times New Roman" w:hAnsi="Times New Roman" w:cs="Times New Roman"/>
          <w:sz w:val="28"/>
          <w:szCs w:val="28"/>
          <w:lang w:eastAsia="ru-RU"/>
        </w:rPr>
        <w:t xml:space="preserve">на занятиях </w:t>
      </w:r>
      <w:r w:rsidR="001B41A9" w:rsidRPr="00F61B48">
        <w:rPr>
          <w:rFonts w:ascii="Times New Roman" w:eastAsia="Times New Roman" w:hAnsi="Times New Roman" w:cs="Times New Roman"/>
          <w:sz w:val="28"/>
          <w:szCs w:val="28"/>
          <w:lang w:eastAsia="ru-RU"/>
        </w:rPr>
        <w:t xml:space="preserve"> разны</w:t>
      </w:r>
      <w:r w:rsidR="00C122BA" w:rsidRPr="00F61B48">
        <w:rPr>
          <w:rFonts w:ascii="Times New Roman" w:eastAsia="Times New Roman" w:hAnsi="Times New Roman" w:cs="Times New Roman"/>
          <w:sz w:val="28"/>
          <w:szCs w:val="28"/>
          <w:lang w:eastAsia="ru-RU"/>
        </w:rPr>
        <w:t>х</w:t>
      </w:r>
      <w:r w:rsidR="001B41A9" w:rsidRPr="00F61B48">
        <w:rPr>
          <w:rFonts w:ascii="Times New Roman" w:eastAsia="Times New Roman" w:hAnsi="Times New Roman" w:cs="Times New Roman"/>
          <w:sz w:val="28"/>
          <w:szCs w:val="28"/>
          <w:lang w:eastAsia="ru-RU"/>
        </w:rPr>
        <w:t xml:space="preserve"> предметны</w:t>
      </w:r>
      <w:r w:rsidR="00C122BA" w:rsidRPr="00F61B48">
        <w:rPr>
          <w:rFonts w:ascii="Times New Roman" w:eastAsia="Times New Roman" w:hAnsi="Times New Roman" w:cs="Times New Roman"/>
          <w:sz w:val="28"/>
          <w:szCs w:val="28"/>
          <w:lang w:eastAsia="ru-RU"/>
        </w:rPr>
        <w:t>х</w:t>
      </w:r>
      <w:r w:rsidR="001B41A9" w:rsidRPr="00F61B48">
        <w:rPr>
          <w:rFonts w:ascii="Times New Roman" w:eastAsia="Times New Roman" w:hAnsi="Times New Roman" w:cs="Times New Roman"/>
          <w:sz w:val="28"/>
          <w:szCs w:val="28"/>
          <w:lang w:eastAsia="ru-RU"/>
        </w:rPr>
        <w:t xml:space="preserve"> област</w:t>
      </w:r>
      <w:r w:rsidR="00C122BA" w:rsidRPr="00F61B48">
        <w:rPr>
          <w:rFonts w:ascii="Times New Roman" w:eastAsia="Times New Roman" w:hAnsi="Times New Roman" w:cs="Times New Roman"/>
          <w:sz w:val="28"/>
          <w:szCs w:val="28"/>
          <w:lang w:eastAsia="ru-RU"/>
        </w:rPr>
        <w:t>ей</w:t>
      </w:r>
      <w:r w:rsidR="001B41A9" w:rsidRPr="00F61B48">
        <w:rPr>
          <w:rFonts w:ascii="Times New Roman" w:eastAsia="Times New Roman" w:hAnsi="Times New Roman" w:cs="Times New Roman"/>
          <w:sz w:val="28"/>
          <w:szCs w:val="28"/>
          <w:lang w:eastAsia="ru-RU"/>
        </w:rPr>
        <w:t>.</w:t>
      </w:r>
      <w:r w:rsidR="00424CDB" w:rsidRPr="00F61B48">
        <w:rPr>
          <w:rFonts w:ascii="Times New Roman" w:eastAsia="Times New Roman" w:hAnsi="Times New Roman" w:cs="Times New Roman"/>
          <w:sz w:val="28"/>
          <w:szCs w:val="28"/>
          <w:lang w:eastAsia="ru-RU"/>
        </w:rPr>
        <w:t xml:space="preserve"> На это </w:t>
      </w:r>
      <w:proofErr w:type="gramStart"/>
      <w:r w:rsidR="00424CDB" w:rsidRPr="00F61B48">
        <w:rPr>
          <w:rFonts w:ascii="Times New Roman" w:eastAsia="Times New Roman" w:hAnsi="Times New Roman" w:cs="Times New Roman"/>
          <w:sz w:val="28"/>
          <w:szCs w:val="28"/>
          <w:lang w:eastAsia="ru-RU"/>
        </w:rPr>
        <w:t>нацелены</w:t>
      </w:r>
      <w:proofErr w:type="gramEnd"/>
      <w:r w:rsidR="00C122BA" w:rsidRPr="00F61B48">
        <w:rPr>
          <w:rFonts w:ascii="Times New Roman" w:eastAsia="Times New Roman" w:hAnsi="Times New Roman" w:cs="Times New Roman"/>
          <w:sz w:val="28"/>
          <w:szCs w:val="28"/>
          <w:lang w:eastAsia="ru-RU"/>
        </w:rPr>
        <w:t xml:space="preserve">  и </w:t>
      </w:r>
      <w:r w:rsidR="00424CDB" w:rsidRPr="00F61B48">
        <w:rPr>
          <w:rFonts w:ascii="Times New Roman" w:eastAsia="Times New Roman" w:hAnsi="Times New Roman" w:cs="Times New Roman"/>
          <w:sz w:val="28"/>
          <w:szCs w:val="28"/>
          <w:lang w:eastAsia="ru-RU"/>
        </w:rPr>
        <w:t xml:space="preserve"> </w:t>
      </w:r>
      <w:proofErr w:type="spellStart"/>
      <w:r w:rsidR="00424CDB" w:rsidRPr="00F61B48">
        <w:rPr>
          <w:rFonts w:ascii="Times New Roman" w:eastAsia="Times New Roman" w:hAnsi="Times New Roman" w:cs="Times New Roman"/>
          <w:sz w:val="28"/>
          <w:szCs w:val="28"/>
          <w:lang w:eastAsia="ru-RU"/>
        </w:rPr>
        <w:t>ФГОСы</w:t>
      </w:r>
      <w:proofErr w:type="spellEnd"/>
      <w:r w:rsidR="00424CDB" w:rsidRPr="00F61B48">
        <w:rPr>
          <w:rFonts w:ascii="Times New Roman" w:eastAsia="Times New Roman" w:hAnsi="Times New Roman" w:cs="Times New Roman"/>
          <w:sz w:val="28"/>
          <w:szCs w:val="28"/>
          <w:lang w:eastAsia="ru-RU"/>
        </w:rPr>
        <w:t>.</w:t>
      </w:r>
      <w:r w:rsidR="00C122BA" w:rsidRPr="00F61B48">
        <w:rPr>
          <w:rFonts w:ascii="Times New Roman" w:eastAsia="Times New Roman" w:hAnsi="Times New Roman" w:cs="Times New Roman"/>
          <w:sz w:val="28"/>
          <w:szCs w:val="28"/>
          <w:lang w:eastAsia="ru-RU"/>
        </w:rPr>
        <w:t xml:space="preserve"> Смысловое чтение, считаю, можно отнести к «универсальным учебным действиям», то есть «умени</w:t>
      </w:r>
      <w:r w:rsidR="00ED0D65" w:rsidRPr="00F61B48">
        <w:rPr>
          <w:rFonts w:ascii="Times New Roman" w:eastAsia="Times New Roman" w:hAnsi="Times New Roman" w:cs="Times New Roman"/>
          <w:sz w:val="28"/>
          <w:szCs w:val="28"/>
          <w:lang w:eastAsia="ru-RU"/>
        </w:rPr>
        <w:t>ю</w:t>
      </w:r>
      <w:r w:rsidR="00C122BA" w:rsidRPr="00F61B48">
        <w:rPr>
          <w:rFonts w:ascii="Times New Roman" w:eastAsia="Times New Roman" w:hAnsi="Times New Roman" w:cs="Times New Roman"/>
          <w:sz w:val="28"/>
          <w:szCs w:val="28"/>
          <w:lang w:eastAsia="ru-RU"/>
        </w:rPr>
        <w:t xml:space="preserve"> учиться». Что в боле</w:t>
      </w:r>
      <w:r w:rsidR="00ED0D65" w:rsidRPr="00F61B48">
        <w:rPr>
          <w:rFonts w:ascii="Times New Roman" w:eastAsia="Times New Roman" w:hAnsi="Times New Roman" w:cs="Times New Roman"/>
          <w:sz w:val="28"/>
          <w:szCs w:val="28"/>
          <w:lang w:eastAsia="ru-RU"/>
        </w:rPr>
        <w:t>е</w:t>
      </w:r>
      <w:r w:rsidR="00C122BA" w:rsidRPr="00F61B48">
        <w:rPr>
          <w:rFonts w:ascii="Times New Roman" w:eastAsia="Times New Roman" w:hAnsi="Times New Roman" w:cs="Times New Roman"/>
          <w:sz w:val="28"/>
          <w:szCs w:val="28"/>
          <w:lang w:eastAsia="ru-RU"/>
        </w:rPr>
        <w:t xml:space="preserve"> </w:t>
      </w:r>
      <w:r w:rsidR="00ED0D65" w:rsidRPr="00F61B48">
        <w:rPr>
          <w:rFonts w:ascii="Times New Roman" w:eastAsia="Times New Roman" w:hAnsi="Times New Roman" w:cs="Times New Roman"/>
          <w:sz w:val="28"/>
          <w:szCs w:val="28"/>
          <w:lang w:eastAsia="ru-RU"/>
        </w:rPr>
        <w:t>узком</w:t>
      </w:r>
      <w:r w:rsidR="00C122BA" w:rsidRPr="00F61B48">
        <w:rPr>
          <w:rFonts w:ascii="Times New Roman" w:eastAsia="Times New Roman" w:hAnsi="Times New Roman" w:cs="Times New Roman"/>
          <w:sz w:val="28"/>
          <w:szCs w:val="28"/>
          <w:lang w:eastAsia="ru-RU"/>
        </w:rPr>
        <w:t xml:space="preserve"> значении можно </w:t>
      </w:r>
      <w:r w:rsidR="00ED0D65" w:rsidRPr="00F61B48">
        <w:rPr>
          <w:rFonts w:ascii="Times New Roman" w:eastAsia="Times New Roman" w:hAnsi="Times New Roman" w:cs="Times New Roman"/>
          <w:sz w:val="28"/>
          <w:szCs w:val="28"/>
          <w:lang w:eastAsia="ru-RU"/>
        </w:rPr>
        <w:t>определить</w:t>
      </w:r>
      <w:r w:rsidR="00C122BA" w:rsidRPr="00F61B48">
        <w:rPr>
          <w:rFonts w:ascii="Times New Roman" w:eastAsia="Times New Roman" w:hAnsi="Times New Roman" w:cs="Times New Roman"/>
          <w:sz w:val="28"/>
          <w:szCs w:val="28"/>
          <w:lang w:eastAsia="ru-RU"/>
        </w:rPr>
        <w:t xml:space="preserve"> как совокупность способов действия учащегося (а также связанных с ним навыков учебной работы), обеспечивающих его способность к самостоятельному усвоению новых знаний и умений, вклю</w:t>
      </w:r>
      <w:r w:rsidR="009204C4">
        <w:rPr>
          <w:rFonts w:ascii="Times New Roman" w:eastAsia="Times New Roman" w:hAnsi="Times New Roman" w:cs="Times New Roman"/>
          <w:sz w:val="28"/>
          <w:szCs w:val="28"/>
          <w:lang w:eastAsia="ru-RU"/>
        </w:rPr>
        <w:t>чая организацию этого процесса [</w:t>
      </w:r>
      <w:r w:rsidR="00064AEB">
        <w:rPr>
          <w:rFonts w:ascii="Times New Roman" w:eastAsia="Times New Roman" w:hAnsi="Times New Roman" w:cs="Times New Roman"/>
          <w:sz w:val="28"/>
          <w:szCs w:val="28"/>
          <w:lang w:eastAsia="ru-RU"/>
        </w:rPr>
        <w:t>2</w:t>
      </w:r>
      <w:r w:rsidR="00991A67">
        <w:rPr>
          <w:rFonts w:ascii="Times New Roman" w:eastAsia="Times New Roman" w:hAnsi="Times New Roman" w:cs="Times New Roman"/>
          <w:sz w:val="28"/>
          <w:szCs w:val="28"/>
          <w:lang w:eastAsia="ru-RU"/>
        </w:rPr>
        <w:t>.С</w:t>
      </w:r>
      <w:r w:rsidR="009204C4">
        <w:rPr>
          <w:rFonts w:ascii="Times New Roman" w:eastAsia="Times New Roman" w:hAnsi="Times New Roman" w:cs="Times New Roman"/>
          <w:sz w:val="28"/>
          <w:szCs w:val="28"/>
          <w:lang w:eastAsia="ru-RU"/>
        </w:rPr>
        <w:t>.66]</w:t>
      </w:r>
      <w:r w:rsidR="00ED0D65" w:rsidRPr="00F61B48">
        <w:rPr>
          <w:rFonts w:ascii="Times New Roman" w:eastAsia="Times New Roman" w:hAnsi="Times New Roman" w:cs="Times New Roman"/>
          <w:sz w:val="28"/>
          <w:szCs w:val="28"/>
          <w:lang w:eastAsia="ru-RU"/>
        </w:rPr>
        <w:t>. Умение осмысленно читать те</w:t>
      </w:r>
      <w:proofErr w:type="gramStart"/>
      <w:r w:rsidR="00ED0D65" w:rsidRPr="00F61B48">
        <w:rPr>
          <w:rFonts w:ascii="Times New Roman" w:eastAsia="Times New Roman" w:hAnsi="Times New Roman" w:cs="Times New Roman"/>
          <w:sz w:val="28"/>
          <w:szCs w:val="28"/>
          <w:lang w:eastAsia="ru-RU"/>
        </w:rPr>
        <w:t xml:space="preserve">кст </w:t>
      </w:r>
      <w:r w:rsidR="00424CDB" w:rsidRPr="00F61B48">
        <w:rPr>
          <w:rFonts w:ascii="Times New Roman" w:eastAsia="Times New Roman" w:hAnsi="Times New Roman" w:cs="Times New Roman"/>
          <w:sz w:val="28"/>
          <w:szCs w:val="28"/>
          <w:lang w:eastAsia="ru-RU"/>
        </w:rPr>
        <w:t xml:space="preserve"> </w:t>
      </w:r>
      <w:r w:rsidR="00ED0D65" w:rsidRPr="00F61B48">
        <w:rPr>
          <w:rFonts w:ascii="Times New Roman" w:eastAsia="Times New Roman" w:hAnsi="Times New Roman" w:cs="Times New Roman"/>
          <w:sz w:val="28"/>
          <w:szCs w:val="28"/>
          <w:lang w:eastAsia="ru-RU"/>
        </w:rPr>
        <w:t>тр</w:t>
      </w:r>
      <w:proofErr w:type="gramEnd"/>
      <w:r w:rsidR="00ED0D65" w:rsidRPr="00F61B48">
        <w:rPr>
          <w:rFonts w:ascii="Times New Roman" w:eastAsia="Times New Roman" w:hAnsi="Times New Roman" w:cs="Times New Roman"/>
          <w:sz w:val="28"/>
          <w:szCs w:val="28"/>
          <w:lang w:eastAsia="ru-RU"/>
        </w:rPr>
        <w:t xml:space="preserve">ебует и  </w:t>
      </w:r>
      <w:r w:rsidR="00424CDB" w:rsidRPr="00F61B48">
        <w:rPr>
          <w:rFonts w:ascii="Times New Roman" w:eastAsia="Times New Roman" w:hAnsi="Times New Roman" w:cs="Times New Roman"/>
          <w:sz w:val="28"/>
          <w:szCs w:val="28"/>
          <w:lang w:eastAsia="ru-RU"/>
        </w:rPr>
        <w:t>итоговая аттестация в форме ОГЭ, ЕГЭ.</w:t>
      </w:r>
      <w:r w:rsidR="001B41A9" w:rsidRPr="00F61B48">
        <w:rPr>
          <w:rFonts w:ascii="Times New Roman" w:eastAsia="Times New Roman" w:hAnsi="Times New Roman" w:cs="Times New Roman"/>
          <w:sz w:val="28"/>
          <w:szCs w:val="28"/>
          <w:lang w:eastAsia="ru-RU"/>
        </w:rPr>
        <w:t xml:space="preserve"> </w:t>
      </w:r>
      <w:r w:rsidR="00ED0D65" w:rsidRPr="00F61B48">
        <w:rPr>
          <w:rFonts w:ascii="Times New Roman" w:eastAsia="Times New Roman" w:hAnsi="Times New Roman" w:cs="Times New Roman"/>
          <w:sz w:val="28"/>
          <w:szCs w:val="28"/>
          <w:lang w:eastAsia="ru-RU"/>
        </w:rPr>
        <w:t xml:space="preserve">Соблюдая преемственность в обучении, стараюсь учитывать в работе способы смыслового чтения: аналитический (структурный), синтетический (интерпретационный),  критический (оценочный). Вижу разный уровень освоения учащимися этим </w:t>
      </w:r>
      <w:r w:rsidR="001B41A9" w:rsidRPr="00F61B48">
        <w:rPr>
          <w:rFonts w:ascii="Times New Roman" w:eastAsia="Times New Roman" w:hAnsi="Times New Roman" w:cs="Times New Roman"/>
          <w:sz w:val="28"/>
          <w:szCs w:val="28"/>
          <w:lang w:eastAsia="ru-RU"/>
        </w:rPr>
        <w:t xml:space="preserve"> </w:t>
      </w:r>
      <w:r w:rsidR="00ED0D65" w:rsidRPr="00F61B48">
        <w:rPr>
          <w:rFonts w:ascii="Times New Roman" w:eastAsia="Times New Roman" w:hAnsi="Times New Roman" w:cs="Times New Roman"/>
          <w:sz w:val="28"/>
          <w:szCs w:val="28"/>
          <w:lang w:eastAsia="ru-RU"/>
        </w:rPr>
        <w:t>навыком: осмысленно читать предложенный текст</w:t>
      </w:r>
      <w:r w:rsidR="0019359F" w:rsidRPr="00F61B48">
        <w:rPr>
          <w:rFonts w:ascii="Times New Roman" w:eastAsia="Times New Roman" w:hAnsi="Times New Roman" w:cs="Times New Roman"/>
          <w:sz w:val="28"/>
          <w:szCs w:val="28"/>
          <w:lang w:eastAsia="ru-RU"/>
        </w:rPr>
        <w:t xml:space="preserve"> умеют не все</w:t>
      </w:r>
      <w:r w:rsidR="00ED0D65" w:rsidRPr="00F61B48">
        <w:rPr>
          <w:rFonts w:ascii="Times New Roman" w:eastAsia="Times New Roman" w:hAnsi="Times New Roman" w:cs="Times New Roman"/>
          <w:sz w:val="28"/>
          <w:szCs w:val="28"/>
          <w:lang w:eastAsia="ru-RU"/>
        </w:rPr>
        <w:t xml:space="preserve">. На уроках </w:t>
      </w:r>
      <w:r w:rsidR="00ED0D65" w:rsidRPr="00F61B48">
        <w:rPr>
          <w:rFonts w:ascii="Times New Roman" w:eastAsia="Times New Roman" w:hAnsi="Times New Roman" w:cs="Times New Roman"/>
          <w:sz w:val="28"/>
          <w:szCs w:val="28"/>
          <w:lang w:eastAsia="ru-RU"/>
        </w:rPr>
        <w:lastRenderedPageBreak/>
        <w:t>истории и обществознания</w:t>
      </w:r>
      <w:r w:rsidR="00E90662" w:rsidRPr="00F61B48">
        <w:rPr>
          <w:rFonts w:ascii="Times New Roman" w:eastAsia="Times New Roman" w:hAnsi="Times New Roman" w:cs="Times New Roman"/>
          <w:sz w:val="28"/>
          <w:szCs w:val="28"/>
          <w:lang w:eastAsia="ru-RU"/>
        </w:rPr>
        <w:t xml:space="preserve"> также вижу одну из главнейших своих задач – научить учеников осмысленно читать любую предложенную информацию </w:t>
      </w:r>
      <w:r w:rsidR="00E90662" w:rsidRPr="00F61B48">
        <w:rPr>
          <w:rFonts w:ascii="Times New Roman" w:hAnsi="Times New Roman" w:cs="Times New Roman"/>
          <w:sz w:val="28"/>
          <w:szCs w:val="28"/>
        </w:rPr>
        <w:t>для каждой параллели с 5-го по 9-й класс с учётом возрастных особенностей</w:t>
      </w:r>
      <w:r w:rsidR="00E90662" w:rsidRPr="00F61B48">
        <w:rPr>
          <w:rFonts w:ascii="Times New Roman" w:eastAsia="Times New Roman" w:hAnsi="Times New Roman" w:cs="Times New Roman"/>
          <w:sz w:val="28"/>
          <w:szCs w:val="28"/>
          <w:lang w:eastAsia="ru-RU"/>
        </w:rPr>
        <w:t xml:space="preserve">. </w:t>
      </w:r>
      <w:r w:rsidR="00E90662" w:rsidRPr="00F61B48">
        <w:rPr>
          <w:rFonts w:ascii="Times New Roman" w:hAnsi="Times New Roman" w:cs="Times New Roman"/>
          <w:sz w:val="28"/>
          <w:szCs w:val="28"/>
        </w:rPr>
        <w:t xml:space="preserve">Следует отметить, что значительная часть навыков, около 3/4 от общего количества, отношу   к 5—7-м параллелям и лишь 1/4 часть к учащимся 8—9-х классов. Такой подход способствует формированию  основных ОУН на средней ступени обучения, что позволит учащимся в старшем звене  самостоятельно использовать, закреплять и развивать их.    </w:t>
      </w:r>
    </w:p>
    <w:p w:rsidR="00E472FA" w:rsidRPr="00F61B48" w:rsidRDefault="00E90662" w:rsidP="00DB7E4B">
      <w:pPr>
        <w:spacing w:line="360" w:lineRule="auto"/>
        <w:jc w:val="both"/>
        <w:rPr>
          <w:rFonts w:ascii="Times New Roman" w:hAnsi="Times New Roman" w:cs="Times New Roman"/>
          <w:sz w:val="28"/>
          <w:szCs w:val="28"/>
        </w:rPr>
      </w:pPr>
      <w:r w:rsidRPr="00F61B48">
        <w:rPr>
          <w:rFonts w:ascii="Times New Roman" w:hAnsi="Times New Roman" w:cs="Times New Roman"/>
          <w:sz w:val="28"/>
          <w:szCs w:val="28"/>
        </w:rPr>
        <w:t xml:space="preserve">Так, начиная с 5-го класса, </w:t>
      </w:r>
      <w:r w:rsidR="00E472FA" w:rsidRPr="00F61B48">
        <w:rPr>
          <w:rFonts w:ascii="Times New Roman" w:hAnsi="Times New Roman" w:cs="Times New Roman"/>
          <w:sz w:val="28"/>
          <w:szCs w:val="28"/>
        </w:rPr>
        <w:t xml:space="preserve">на уроках истории  и обществознания </w:t>
      </w:r>
      <w:r w:rsidRPr="00F61B48">
        <w:rPr>
          <w:rFonts w:ascii="Times New Roman" w:hAnsi="Times New Roman" w:cs="Times New Roman"/>
          <w:sz w:val="28"/>
          <w:szCs w:val="28"/>
        </w:rPr>
        <w:t>приучаю детей</w:t>
      </w:r>
      <w:r w:rsidR="00E472FA" w:rsidRPr="00F61B48">
        <w:rPr>
          <w:rFonts w:ascii="Times New Roman" w:hAnsi="Times New Roman" w:cs="Times New Roman"/>
          <w:sz w:val="28"/>
          <w:szCs w:val="28"/>
        </w:rPr>
        <w:t xml:space="preserve"> подробно останавливаться на понятиях, терминах, непонятных для них словах. Методический аппарат  сегодняшних учебников: словари (в конце учебника и  </w:t>
      </w:r>
      <w:proofErr w:type="spellStart"/>
      <w:r w:rsidR="00E472FA" w:rsidRPr="00F61B48">
        <w:rPr>
          <w:rFonts w:ascii="Times New Roman" w:hAnsi="Times New Roman" w:cs="Times New Roman"/>
          <w:sz w:val="28"/>
          <w:szCs w:val="28"/>
        </w:rPr>
        <w:t>потекстовые</w:t>
      </w:r>
      <w:proofErr w:type="spellEnd"/>
      <w:r w:rsidR="00E472FA" w:rsidRPr="00F61B48">
        <w:rPr>
          <w:rFonts w:ascii="Times New Roman" w:hAnsi="Times New Roman" w:cs="Times New Roman"/>
          <w:sz w:val="28"/>
          <w:szCs w:val="28"/>
        </w:rPr>
        <w:t xml:space="preserve">) позволяют успешно строить эту работу на уроках. </w:t>
      </w:r>
    </w:p>
    <w:p w:rsidR="0019359F" w:rsidRPr="00F61B48" w:rsidRDefault="00E472FA" w:rsidP="00DB7E4B">
      <w:pPr>
        <w:spacing w:line="360" w:lineRule="auto"/>
        <w:jc w:val="both"/>
        <w:rPr>
          <w:rFonts w:ascii="Times New Roman" w:hAnsi="Times New Roman" w:cs="Times New Roman"/>
          <w:sz w:val="28"/>
          <w:szCs w:val="28"/>
        </w:rPr>
      </w:pPr>
      <w:r w:rsidRPr="00F61B48">
        <w:rPr>
          <w:rFonts w:ascii="Times New Roman" w:hAnsi="Times New Roman" w:cs="Times New Roman"/>
          <w:sz w:val="28"/>
          <w:szCs w:val="28"/>
        </w:rPr>
        <w:t xml:space="preserve">При изучении темы стараемся обращать особое внимание на название темы,  пунктов </w:t>
      </w:r>
      <w:r w:rsidR="00E90662" w:rsidRPr="00F61B48">
        <w:rPr>
          <w:rFonts w:ascii="Times New Roman" w:hAnsi="Times New Roman" w:cs="Times New Roman"/>
          <w:sz w:val="28"/>
          <w:szCs w:val="28"/>
        </w:rPr>
        <w:t xml:space="preserve">  </w:t>
      </w:r>
      <w:r w:rsidRPr="00F61B48">
        <w:rPr>
          <w:rFonts w:ascii="Times New Roman" w:hAnsi="Times New Roman" w:cs="Times New Roman"/>
          <w:sz w:val="28"/>
          <w:szCs w:val="28"/>
        </w:rPr>
        <w:t xml:space="preserve">параграфа, являющихся своеобразной концептуальной информацией, то есть зерном, основой данного текста. </w:t>
      </w:r>
      <w:r w:rsidR="00E90662" w:rsidRPr="00F61B48">
        <w:rPr>
          <w:rFonts w:ascii="Times New Roman" w:hAnsi="Times New Roman" w:cs="Times New Roman"/>
          <w:sz w:val="28"/>
          <w:szCs w:val="28"/>
        </w:rPr>
        <w:t xml:space="preserve"> </w:t>
      </w:r>
      <w:r w:rsidR="0019359F" w:rsidRPr="00F61B48">
        <w:rPr>
          <w:rFonts w:ascii="Times New Roman" w:hAnsi="Times New Roman" w:cs="Times New Roman"/>
          <w:sz w:val="28"/>
          <w:szCs w:val="28"/>
        </w:rPr>
        <w:t xml:space="preserve">Затем, </w:t>
      </w:r>
      <w:r w:rsidRPr="00F61B48">
        <w:rPr>
          <w:rFonts w:ascii="Times New Roman" w:hAnsi="Times New Roman" w:cs="Times New Roman"/>
          <w:sz w:val="28"/>
          <w:szCs w:val="28"/>
        </w:rPr>
        <w:t xml:space="preserve"> при пересказе</w:t>
      </w:r>
      <w:proofErr w:type="gramStart"/>
      <w:r w:rsidR="0019359F" w:rsidRPr="00F61B48">
        <w:rPr>
          <w:rFonts w:ascii="Times New Roman" w:hAnsi="Times New Roman" w:cs="Times New Roman"/>
          <w:sz w:val="28"/>
          <w:szCs w:val="28"/>
        </w:rPr>
        <w:t>.</w:t>
      </w:r>
      <w:proofErr w:type="gramEnd"/>
      <w:r w:rsidR="0019359F" w:rsidRPr="00F61B48">
        <w:rPr>
          <w:rFonts w:ascii="Times New Roman" w:hAnsi="Times New Roman" w:cs="Times New Roman"/>
          <w:sz w:val="28"/>
          <w:szCs w:val="28"/>
        </w:rPr>
        <w:t xml:space="preserve"> </w:t>
      </w:r>
      <w:r w:rsidRPr="00F61B48">
        <w:rPr>
          <w:rFonts w:ascii="Times New Roman" w:hAnsi="Times New Roman" w:cs="Times New Roman"/>
          <w:sz w:val="28"/>
          <w:szCs w:val="28"/>
        </w:rPr>
        <w:t xml:space="preserve"> </w:t>
      </w:r>
      <w:proofErr w:type="gramStart"/>
      <w:r w:rsidRPr="00F61B48">
        <w:rPr>
          <w:rFonts w:ascii="Times New Roman" w:hAnsi="Times New Roman" w:cs="Times New Roman"/>
          <w:sz w:val="28"/>
          <w:szCs w:val="28"/>
        </w:rPr>
        <w:t>к</w:t>
      </w:r>
      <w:proofErr w:type="gramEnd"/>
      <w:r w:rsidRPr="00F61B48">
        <w:rPr>
          <w:rFonts w:ascii="Times New Roman" w:hAnsi="Times New Roman" w:cs="Times New Roman"/>
          <w:sz w:val="28"/>
          <w:szCs w:val="28"/>
        </w:rPr>
        <w:t xml:space="preserve"> </w:t>
      </w:r>
      <w:r w:rsidR="0019359F" w:rsidRPr="00F61B48">
        <w:rPr>
          <w:rFonts w:ascii="Times New Roman" w:hAnsi="Times New Roman" w:cs="Times New Roman"/>
          <w:sz w:val="28"/>
          <w:szCs w:val="28"/>
        </w:rPr>
        <w:t xml:space="preserve">данной информации </w:t>
      </w:r>
      <w:r w:rsidRPr="00F61B48">
        <w:rPr>
          <w:rFonts w:ascii="Times New Roman" w:hAnsi="Times New Roman" w:cs="Times New Roman"/>
          <w:sz w:val="28"/>
          <w:szCs w:val="28"/>
        </w:rPr>
        <w:t xml:space="preserve">прибавляем подтекстовую и </w:t>
      </w:r>
      <w:proofErr w:type="spellStart"/>
      <w:r w:rsidRPr="00F61B48">
        <w:rPr>
          <w:rFonts w:ascii="Times New Roman" w:hAnsi="Times New Roman" w:cs="Times New Roman"/>
          <w:sz w:val="28"/>
          <w:szCs w:val="28"/>
        </w:rPr>
        <w:t>фактуальную</w:t>
      </w:r>
      <w:proofErr w:type="spellEnd"/>
      <w:r w:rsidRPr="00F61B48">
        <w:rPr>
          <w:rFonts w:ascii="Times New Roman" w:hAnsi="Times New Roman" w:cs="Times New Roman"/>
          <w:sz w:val="28"/>
          <w:szCs w:val="28"/>
        </w:rPr>
        <w:t xml:space="preserve"> информацию. </w:t>
      </w:r>
      <w:r w:rsidR="0019359F" w:rsidRPr="00F61B48">
        <w:rPr>
          <w:rFonts w:ascii="Times New Roman" w:hAnsi="Times New Roman" w:cs="Times New Roman"/>
          <w:sz w:val="28"/>
          <w:szCs w:val="28"/>
        </w:rPr>
        <w:t>Получается расширенный текст, насыщенный фактами, датами, понятиями.</w:t>
      </w:r>
      <w:r w:rsidR="00E90662" w:rsidRPr="00F61B48">
        <w:rPr>
          <w:rFonts w:ascii="Times New Roman" w:hAnsi="Times New Roman" w:cs="Times New Roman"/>
          <w:sz w:val="28"/>
          <w:szCs w:val="28"/>
        </w:rPr>
        <w:t xml:space="preserve">  </w:t>
      </w:r>
    </w:p>
    <w:p w:rsidR="000846B6" w:rsidRPr="00F61B48" w:rsidRDefault="00E90662" w:rsidP="00DB7E4B">
      <w:pPr>
        <w:spacing w:line="360" w:lineRule="auto"/>
        <w:jc w:val="both"/>
        <w:rPr>
          <w:rFonts w:ascii="Times New Roman" w:hAnsi="Times New Roman" w:cs="Times New Roman"/>
          <w:sz w:val="28"/>
          <w:szCs w:val="28"/>
        </w:rPr>
      </w:pPr>
      <w:r w:rsidRPr="00F61B48">
        <w:rPr>
          <w:rFonts w:ascii="Times New Roman" w:hAnsi="Times New Roman" w:cs="Times New Roman"/>
          <w:sz w:val="28"/>
          <w:szCs w:val="28"/>
        </w:rPr>
        <w:t xml:space="preserve"> </w:t>
      </w:r>
      <w:r w:rsidR="0019359F" w:rsidRPr="00F61B48">
        <w:rPr>
          <w:rFonts w:ascii="Times New Roman" w:eastAsia="Times New Roman" w:hAnsi="Times New Roman" w:cs="Times New Roman"/>
          <w:sz w:val="28"/>
          <w:szCs w:val="28"/>
          <w:lang w:eastAsia="ru-RU"/>
        </w:rPr>
        <w:t xml:space="preserve">Технология продуктивного чтения помогает большинству учащихся вычитывать информацию из текстов разных видов. Для выработки внимания учащихся, что особо необходимо </w:t>
      </w:r>
      <w:r w:rsidRPr="00F61B48">
        <w:rPr>
          <w:rFonts w:ascii="Times New Roman" w:hAnsi="Times New Roman" w:cs="Times New Roman"/>
          <w:sz w:val="28"/>
          <w:szCs w:val="28"/>
        </w:rPr>
        <w:t xml:space="preserve">  </w:t>
      </w:r>
      <w:r w:rsidR="0019359F" w:rsidRPr="00F61B48">
        <w:rPr>
          <w:rFonts w:ascii="Times New Roman" w:hAnsi="Times New Roman" w:cs="Times New Roman"/>
          <w:sz w:val="28"/>
          <w:szCs w:val="28"/>
        </w:rPr>
        <w:t>в смысловом чтении, использую чтение по цепочке и пересказ прочитанного материала.</w:t>
      </w:r>
      <w:r w:rsidRPr="00F61B48">
        <w:rPr>
          <w:rFonts w:ascii="Times New Roman" w:hAnsi="Times New Roman" w:cs="Times New Roman"/>
          <w:sz w:val="28"/>
          <w:szCs w:val="28"/>
        </w:rPr>
        <w:t xml:space="preserve"> </w:t>
      </w:r>
      <w:r w:rsidR="0019359F" w:rsidRPr="00F61B48">
        <w:rPr>
          <w:rFonts w:ascii="Times New Roman" w:hAnsi="Times New Roman" w:cs="Times New Roman"/>
          <w:sz w:val="28"/>
          <w:szCs w:val="28"/>
        </w:rPr>
        <w:t>Широко применяю составление тонких и толстых вопросов</w:t>
      </w:r>
      <w:r w:rsidR="00C93075" w:rsidRPr="00F61B48">
        <w:rPr>
          <w:rFonts w:ascii="Times New Roman" w:hAnsi="Times New Roman" w:cs="Times New Roman"/>
          <w:sz w:val="28"/>
          <w:szCs w:val="28"/>
        </w:rPr>
        <w:t>. Д</w:t>
      </w:r>
      <w:r w:rsidR="000846B6" w:rsidRPr="00F61B48">
        <w:rPr>
          <w:rFonts w:ascii="Times New Roman" w:hAnsi="Times New Roman" w:cs="Times New Roman"/>
          <w:sz w:val="28"/>
          <w:szCs w:val="28"/>
        </w:rPr>
        <w:t xml:space="preserve">ля развития </w:t>
      </w:r>
      <w:r w:rsidR="00C93075" w:rsidRPr="00F61B48">
        <w:rPr>
          <w:rFonts w:ascii="Times New Roman" w:hAnsi="Times New Roman" w:cs="Times New Roman"/>
          <w:sz w:val="28"/>
          <w:szCs w:val="28"/>
        </w:rPr>
        <w:t>навыков смыслового</w:t>
      </w:r>
      <w:r w:rsidR="000846B6" w:rsidRPr="00F61B48">
        <w:rPr>
          <w:rFonts w:ascii="Times New Roman" w:hAnsi="Times New Roman" w:cs="Times New Roman"/>
          <w:sz w:val="28"/>
          <w:szCs w:val="28"/>
        </w:rPr>
        <w:t xml:space="preserve"> чтения и внимания</w:t>
      </w:r>
      <w:r w:rsidR="00C93075" w:rsidRPr="00F61B48">
        <w:rPr>
          <w:rFonts w:ascii="Times New Roman" w:hAnsi="Times New Roman" w:cs="Times New Roman"/>
          <w:sz w:val="28"/>
          <w:szCs w:val="28"/>
        </w:rPr>
        <w:t xml:space="preserve"> хорошо </w:t>
      </w:r>
      <w:r w:rsidR="000846B6" w:rsidRPr="00F61B48">
        <w:rPr>
          <w:rFonts w:ascii="Times New Roman" w:hAnsi="Times New Roman" w:cs="Times New Roman"/>
          <w:sz w:val="28"/>
          <w:szCs w:val="28"/>
        </w:rPr>
        <w:t xml:space="preserve"> помога</w:t>
      </w:r>
      <w:r w:rsidR="00C93075" w:rsidRPr="00F61B48">
        <w:rPr>
          <w:rFonts w:ascii="Times New Roman" w:hAnsi="Times New Roman" w:cs="Times New Roman"/>
          <w:sz w:val="28"/>
          <w:szCs w:val="28"/>
        </w:rPr>
        <w:t>е</w:t>
      </w:r>
      <w:r w:rsidR="000846B6" w:rsidRPr="00F61B48">
        <w:rPr>
          <w:rFonts w:ascii="Times New Roman" w:hAnsi="Times New Roman" w:cs="Times New Roman"/>
          <w:sz w:val="28"/>
          <w:szCs w:val="28"/>
        </w:rPr>
        <w:t xml:space="preserve">т составление </w:t>
      </w:r>
      <w:r w:rsidR="00C93075" w:rsidRPr="00F61B48">
        <w:rPr>
          <w:rFonts w:ascii="Times New Roman" w:hAnsi="Times New Roman" w:cs="Times New Roman"/>
          <w:sz w:val="28"/>
          <w:szCs w:val="28"/>
        </w:rPr>
        <w:t>(</w:t>
      </w:r>
      <w:r w:rsidR="000846B6" w:rsidRPr="00F61B48">
        <w:rPr>
          <w:rFonts w:ascii="Times New Roman" w:hAnsi="Times New Roman" w:cs="Times New Roman"/>
          <w:sz w:val="28"/>
          <w:szCs w:val="28"/>
        </w:rPr>
        <w:t xml:space="preserve">письменно) тонких </w:t>
      </w:r>
      <w:r w:rsidR="00C93075" w:rsidRPr="00F61B48">
        <w:rPr>
          <w:rFonts w:ascii="Times New Roman" w:hAnsi="Times New Roman" w:cs="Times New Roman"/>
          <w:sz w:val="28"/>
          <w:szCs w:val="28"/>
        </w:rPr>
        <w:t>вопросов</w:t>
      </w:r>
      <w:r w:rsidR="000846B6" w:rsidRPr="00F61B48">
        <w:rPr>
          <w:rFonts w:ascii="Times New Roman" w:hAnsi="Times New Roman" w:cs="Times New Roman"/>
          <w:sz w:val="28"/>
          <w:szCs w:val="28"/>
        </w:rPr>
        <w:t xml:space="preserve"> по теме и ответ (устно) на них. Такие тонкие вопросы, как</w:t>
      </w:r>
      <w:proofErr w:type="gramStart"/>
      <w:r w:rsidR="000846B6" w:rsidRPr="00F61B48">
        <w:rPr>
          <w:rFonts w:ascii="Times New Roman" w:hAnsi="Times New Roman" w:cs="Times New Roman"/>
          <w:sz w:val="28"/>
          <w:szCs w:val="28"/>
        </w:rPr>
        <w:t xml:space="preserve"> </w:t>
      </w:r>
      <w:r w:rsidR="00C93075" w:rsidRPr="00F61B48">
        <w:rPr>
          <w:rFonts w:ascii="Times New Roman" w:hAnsi="Times New Roman" w:cs="Times New Roman"/>
          <w:sz w:val="28"/>
          <w:szCs w:val="28"/>
        </w:rPr>
        <w:t>:</w:t>
      </w:r>
      <w:proofErr w:type="gramEnd"/>
      <w:r w:rsidR="00C93075" w:rsidRPr="00F61B48">
        <w:rPr>
          <w:rFonts w:ascii="Times New Roman" w:hAnsi="Times New Roman" w:cs="Times New Roman"/>
          <w:sz w:val="28"/>
          <w:szCs w:val="28"/>
        </w:rPr>
        <w:t xml:space="preserve"> </w:t>
      </w:r>
      <w:r w:rsidR="000846B6" w:rsidRPr="00F61B48">
        <w:rPr>
          <w:rFonts w:ascii="Times New Roman" w:hAnsi="Times New Roman" w:cs="Times New Roman"/>
          <w:sz w:val="28"/>
          <w:szCs w:val="28"/>
        </w:rPr>
        <w:t xml:space="preserve">Что? Кто? Когда? Мог ли? Как звать? Верно ли? Было ли? И т.д. помогают застенчивым неуверенным ученикам поверить в себя, поднять свою самооценку. Толстые вопросы: Дайте три объяснения почему? Объясните почему? Почему вы думаете? В чем различие? Предположите, что будет если? Что, если…? И т.д. </w:t>
      </w:r>
      <w:r w:rsidR="000846B6" w:rsidRPr="00F61B48">
        <w:rPr>
          <w:rFonts w:ascii="Times New Roman" w:hAnsi="Times New Roman" w:cs="Times New Roman"/>
          <w:sz w:val="28"/>
          <w:szCs w:val="28"/>
        </w:rPr>
        <w:lastRenderedPageBreak/>
        <w:t>помогают сильным учен</w:t>
      </w:r>
      <w:r w:rsidR="00C93075" w:rsidRPr="00F61B48">
        <w:rPr>
          <w:rFonts w:ascii="Times New Roman" w:hAnsi="Times New Roman" w:cs="Times New Roman"/>
          <w:sz w:val="28"/>
          <w:szCs w:val="28"/>
        </w:rPr>
        <w:t>икам раскрыть свой потенциал, ус</w:t>
      </w:r>
      <w:r w:rsidR="000846B6" w:rsidRPr="00F61B48">
        <w:rPr>
          <w:rFonts w:ascii="Times New Roman" w:hAnsi="Times New Roman" w:cs="Times New Roman"/>
          <w:sz w:val="28"/>
          <w:szCs w:val="28"/>
        </w:rPr>
        <w:t xml:space="preserve">илить мотивацию к обучению. </w:t>
      </w:r>
      <w:r w:rsidR="0019359F" w:rsidRPr="00F61B48">
        <w:rPr>
          <w:rFonts w:ascii="Times New Roman" w:hAnsi="Times New Roman" w:cs="Times New Roman"/>
          <w:sz w:val="28"/>
          <w:szCs w:val="28"/>
        </w:rPr>
        <w:t xml:space="preserve"> </w:t>
      </w:r>
    </w:p>
    <w:p w:rsidR="00D7447A" w:rsidRPr="00F61B48" w:rsidRDefault="00E90662" w:rsidP="00DB7E4B">
      <w:pPr>
        <w:spacing w:after="150" w:line="360" w:lineRule="auto"/>
        <w:jc w:val="both"/>
        <w:rPr>
          <w:rFonts w:ascii="Times New Roman" w:eastAsia="Times New Roman" w:hAnsi="Times New Roman" w:cs="Times New Roman"/>
          <w:sz w:val="28"/>
          <w:szCs w:val="28"/>
          <w:lang w:eastAsia="ru-RU"/>
        </w:rPr>
      </w:pPr>
      <w:r w:rsidRPr="00F61B48">
        <w:rPr>
          <w:rFonts w:ascii="Times New Roman" w:hAnsi="Times New Roman" w:cs="Times New Roman"/>
          <w:sz w:val="28"/>
          <w:szCs w:val="28"/>
        </w:rPr>
        <w:t xml:space="preserve">    </w:t>
      </w:r>
      <w:r w:rsidR="000846B6" w:rsidRPr="00F61B48">
        <w:rPr>
          <w:rFonts w:ascii="Times New Roman" w:eastAsia="Times New Roman" w:hAnsi="Times New Roman" w:cs="Times New Roman"/>
          <w:sz w:val="28"/>
          <w:szCs w:val="28"/>
          <w:lang w:eastAsia="ru-RU"/>
        </w:rPr>
        <w:t>Навык чтения исторической карты; навык работы</w:t>
      </w:r>
      <w:r w:rsidR="000846B6" w:rsidRPr="00F61B48">
        <w:rPr>
          <w:rFonts w:ascii="Times New Roman" w:eastAsia="Times New Roman" w:hAnsi="Times New Roman" w:cs="Times New Roman"/>
          <w:sz w:val="28"/>
          <w:szCs w:val="28"/>
          <w:lang w:eastAsia="ru-RU"/>
        </w:rPr>
        <w:br/>
        <w:t>с контурной картой</w:t>
      </w:r>
      <w:r w:rsidR="00D7447A" w:rsidRPr="00F61B48">
        <w:rPr>
          <w:rFonts w:ascii="Times New Roman" w:eastAsia="Times New Roman" w:hAnsi="Times New Roman" w:cs="Times New Roman"/>
          <w:sz w:val="28"/>
          <w:szCs w:val="28"/>
          <w:lang w:eastAsia="ru-RU"/>
        </w:rPr>
        <w:t xml:space="preserve">.  </w:t>
      </w:r>
      <w:r w:rsidR="000846B6" w:rsidRPr="00F61B48">
        <w:rPr>
          <w:rFonts w:ascii="Times New Roman" w:eastAsia="Times New Roman" w:hAnsi="Times New Roman" w:cs="Times New Roman"/>
          <w:sz w:val="28"/>
          <w:szCs w:val="28"/>
          <w:lang w:eastAsia="ru-RU"/>
        </w:rPr>
        <w:t>Использование карты</w:t>
      </w:r>
      <w:r w:rsidR="00D7447A" w:rsidRPr="00F61B48">
        <w:rPr>
          <w:rFonts w:ascii="Times New Roman" w:eastAsia="Times New Roman" w:hAnsi="Times New Roman" w:cs="Times New Roman"/>
          <w:sz w:val="28"/>
          <w:szCs w:val="28"/>
          <w:lang w:eastAsia="ru-RU"/>
        </w:rPr>
        <w:t xml:space="preserve">, </w:t>
      </w:r>
      <w:r w:rsidR="000846B6" w:rsidRPr="00F61B48">
        <w:rPr>
          <w:rFonts w:ascii="Times New Roman" w:eastAsia="Times New Roman" w:hAnsi="Times New Roman" w:cs="Times New Roman"/>
          <w:sz w:val="28"/>
          <w:szCs w:val="28"/>
          <w:lang w:eastAsia="ru-RU"/>
        </w:rPr>
        <w:t>для объяснения исторических событий и их сравнени</w:t>
      </w:r>
      <w:proofErr w:type="gramStart"/>
      <w:r w:rsidR="000846B6" w:rsidRPr="00F61B48">
        <w:rPr>
          <w:rFonts w:ascii="Times New Roman" w:eastAsia="Times New Roman" w:hAnsi="Times New Roman" w:cs="Times New Roman"/>
          <w:sz w:val="28"/>
          <w:szCs w:val="28"/>
          <w:lang w:eastAsia="ru-RU"/>
        </w:rPr>
        <w:t>я</w:t>
      </w:r>
      <w:r w:rsidR="00D7447A" w:rsidRPr="00F61B48">
        <w:rPr>
          <w:rFonts w:ascii="Times New Roman" w:eastAsia="Times New Roman" w:hAnsi="Times New Roman" w:cs="Times New Roman"/>
          <w:sz w:val="28"/>
          <w:szCs w:val="28"/>
          <w:lang w:eastAsia="ru-RU"/>
        </w:rPr>
        <w:t>-</w:t>
      </w:r>
      <w:proofErr w:type="gramEnd"/>
      <w:r w:rsidR="00D7447A" w:rsidRPr="00F61B48">
        <w:rPr>
          <w:rFonts w:ascii="Times New Roman" w:eastAsia="Times New Roman" w:hAnsi="Times New Roman" w:cs="Times New Roman"/>
          <w:sz w:val="28"/>
          <w:szCs w:val="28"/>
          <w:lang w:eastAsia="ru-RU"/>
        </w:rPr>
        <w:t xml:space="preserve"> все это также работает на общую задачу. На более высоком, сложном уровне в 8-9 классах задания усложняются. Это</w:t>
      </w:r>
      <w:r w:rsidR="00AC24E3">
        <w:rPr>
          <w:rFonts w:ascii="Times New Roman" w:eastAsia="Times New Roman" w:hAnsi="Times New Roman" w:cs="Times New Roman"/>
          <w:sz w:val="28"/>
          <w:szCs w:val="28"/>
          <w:lang w:eastAsia="ru-RU"/>
        </w:rPr>
        <w:t xml:space="preserve">, </w:t>
      </w:r>
      <w:r w:rsidR="00D7447A" w:rsidRPr="00F61B48">
        <w:rPr>
          <w:rFonts w:ascii="Times New Roman" w:eastAsia="Times New Roman" w:hAnsi="Times New Roman" w:cs="Times New Roman"/>
          <w:sz w:val="28"/>
          <w:szCs w:val="28"/>
          <w:lang w:eastAsia="ru-RU"/>
        </w:rPr>
        <w:t xml:space="preserve"> прежде всего: выявление структуры исторического события.  То есть определение логической цепочки: причины — развитие — результат. Навык выявления причинно-следственных связей исторических событий, социальных явлений</w:t>
      </w:r>
    </w:p>
    <w:p w:rsidR="00D7447A" w:rsidRPr="00F61B48" w:rsidRDefault="00D7447A" w:rsidP="00DB7E4B">
      <w:pPr>
        <w:spacing w:after="150" w:line="360" w:lineRule="auto"/>
        <w:jc w:val="both"/>
        <w:rPr>
          <w:rFonts w:ascii="Times New Roman" w:eastAsia="Times New Roman" w:hAnsi="Times New Roman" w:cs="Times New Roman"/>
          <w:sz w:val="28"/>
          <w:szCs w:val="28"/>
          <w:lang w:eastAsia="ru-RU"/>
        </w:rPr>
      </w:pPr>
      <w:r w:rsidRPr="00F61B48">
        <w:rPr>
          <w:rFonts w:ascii="Times New Roman" w:eastAsia="Times New Roman" w:hAnsi="Times New Roman" w:cs="Times New Roman"/>
          <w:sz w:val="28"/>
          <w:szCs w:val="28"/>
          <w:lang w:eastAsia="ru-RU"/>
        </w:rPr>
        <w:t>Характеристика исторического события; выявление исторических закономерностей. Составление краткого информативного сообщения. Составление информативного сообщения с элементами анализа.</w:t>
      </w:r>
    </w:p>
    <w:p w:rsidR="00C93075" w:rsidRPr="00F61B48" w:rsidRDefault="00C93075" w:rsidP="00DB7E4B">
      <w:pPr>
        <w:spacing w:after="150" w:line="360" w:lineRule="auto"/>
        <w:jc w:val="both"/>
        <w:rPr>
          <w:rFonts w:ascii="Times New Roman" w:eastAsia="Times New Roman" w:hAnsi="Times New Roman" w:cs="Times New Roman"/>
          <w:sz w:val="28"/>
          <w:szCs w:val="28"/>
          <w:lang w:eastAsia="ru-RU"/>
        </w:rPr>
      </w:pPr>
      <w:r w:rsidRPr="00F61B48">
        <w:rPr>
          <w:rFonts w:ascii="Times New Roman" w:eastAsia="Times New Roman" w:hAnsi="Times New Roman" w:cs="Times New Roman"/>
          <w:sz w:val="28"/>
          <w:szCs w:val="28"/>
          <w:lang w:eastAsia="ru-RU"/>
        </w:rPr>
        <w:t>Обращусь к примерам. Так, начиная изучать любое государство в 5 классе по истории, в первую очередь обращаемся к карте. Используя легенду и саму карту, ученики отвечают на вопросы учителя</w:t>
      </w:r>
      <w:proofErr w:type="gramStart"/>
      <w:r w:rsidR="00991A67">
        <w:rPr>
          <w:rFonts w:ascii="Times New Roman" w:eastAsia="Times New Roman" w:hAnsi="Times New Roman" w:cs="Times New Roman"/>
          <w:sz w:val="28"/>
          <w:szCs w:val="28"/>
          <w:lang w:eastAsia="ru-RU"/>
        </w:rPr>
        <w:t xml:space="preserve"> </w:t>
      </w:r>
      <w:r w:rsidRPr="00F61B48">
        <w:rPr>
          <w:rFonts w:ascii="Times New Roman" w:eastAsia="Times New Roman" w:hAnsi="Times New Roman" w:cs="Times New Roman"/>
          <w:sz w:val="28"/>
          <w:szCs w:val="28"/>
          <w:lang w:eastAsia="ru-RU"/>
        </w:rPr>
        <w:t>:</w:t>
      </w:r>
      <w:proofErr w:type="gramEnd"/>
      <w:r w:rsidRPr="00F61B48">
        <w:rPr>
          <w:rFonts w:ascii="Times New Roman" w:eastAsia="Times New Roman" w:hAnsi="Times New Roman" w:cs="Times New Roman"/>
          <w:sz w:val="28"/>
          <w:szCs w:val="28"/>
          <w:lang w:eastAsia="ru-RU"/>
        </w:rPr>
        <w:t xml:space="preserve"> каков рельеф государства, есть ли реки. Есть ли рядом моря,  и какие, если есть. Исходя из чтения карты, пятиклассники  называют основные занятия людей, климат, плодородие почвы, богатство растительности  и т.д</w:t>
      </w:r>
      <w:proofErr w:type="gramStart"/>
      <w:r w:rsidRPr="00F61B48">
        <w:rPr>
          <w:rFonts w:ascii="Times New Roman" w:eastAsia="Times New Roman" w:hAnsi="Times New Roman" w:cs="Times New Roman"/>
          <w:sz w:val="28"/>
          <w:szCs w:val="28"/>
          <w:lang w:eastAsia="ru-RU"/>
        </w:rPr>
        <w:t xml:space="preserve">.. </w:t>
      </w:r>
      <w:proofErr w:type="gramEnd"/>
    </w:p>
    <w:p w:rsidR="0046167A" w:rsidRPr="00F61B48" w:rsidRDefault="0046167A" w:rsidP="00DB7E4B">
      <w:pPr>
        <w:spacing w:after="150" w:line="360" w:lineRule="auto"/>
        <w:jc w:val="both"/>
        <w:rPr>
          <w:rFonts w:ascii="Times New Roman" w:eastAsia="Times New Roman" w:hAnsi="Times New Roman" w:cs="Times New Roman"/>
          <w:sz w:val="28"/>
          <w:szCs w:val="28"/>
          <w:lang w:eastAsia="ru-RU"/>
        </w:rPr>
      </w:pPr>
      <w:r w:rsidRPr="00F61B48">
        <w:rPr>
          <w:rFonts w:ascii="Times New Roman" w:eastAsia="Times New Roman" w:hAnsi="Times New Roman" w:cs="Times New Roman"/>
          <w:sz w:val="28"/>
          <w:szCs w:val="28"/>
          <w:lang w:eastAsia="ru-RU"/>
        </w:rPr>
        <w:t xml:space="preserve">При </w:t>
      </w:r>
      <w:r w:rsidR="00C25E77" w:rsidRPr="00F61B48">
        <w:rPr>
          <w:rFonts w:ascii="Times New Roman" w:eastAsia="Times New Roman" w:hAnsi="Times New Roman" w:cs="Times New Roman"/>
          <w:sz w:val="28"/>
          <w:szCs w:val="28"/>
          <w:lang w:eastAsia="ru-RU"/>
        </w:rPr>
        <w:t>изучении</w:t>
      </w:r>
      <w:r w:rsidRPr="00F61B48">
        <w:rPr>
          <w:rFonts w:ascii="Times New Roman" w:eastAsia="Times New Roman" w:hAnsi="Times New Roman" w:cs="Times New Roman"/>
          <w:sz w:val="28"/>
          <w:szCs w:val="28"/>
          <w:lang w:eastAsia="ru-RU"/>
        </w:rPr>
        <w:t xml:space="preserve"> темы «Индийские касты» обращаемся к иллюстрации «Бог Брахма» по данному рисунку дети описывают 4 касты </w:t>
      </w:r>
      <w:proofErr w:type="gramStart"/>
      <w:r w:rsidRPr="00F61B48">
        <w:rPr>
          <w:rFonts w:ascii="Times New Roman" w:eastAsia="Times New Roman" w:hAnsi="Times New Roman" w:cs="Times New Roman"/>
          <w:sz w:val="28"/>
          <w:szCs w:val="28"/>
          <w:lang w:eastAsia="ru-RU"/>
        </w:rPr>
        <w:t>–г</w:t>
      </w:r>
      <w:proofErr w:type="gramEnd"/>
      <w:r w:rsidRPr="00F61B48">
        <w:rPr>
          <w:rFonts w:ascii="Times New Roman" w:eastAsia="Times New Roman" w:hAnsi="Times New Roman" w:cs="Times New Roman"/>
          <w:sz w:val="28"/>
          <w:szCs w:val="28"/>
          <w:lang w:eastAsia="ru-RU"/>
        </w:rPr>
        <w:t xml:space="preserve">руппы людей, образовавшихся благодаря этому Божеству </w:t>
      </w:r>
      <w:r w:rsidR="00064AEB">
        <w:rPr>
          <w:rFonts w:ascii="Times New Roman" w:eastAsia="Times New Roman" w:hAnsi="Times New Roman" w:cs="Times New Roman"/>
          <w:sz w:val="28"/>
          <w:szCs w:val="28"/>
          <w:lang w:eastAsia="ru-RU"/>
        </w:rPr>
        <w:t>[3</w:t>
      </w:r>
      <w:r w:rsidR="009204C4">
        <w:rPr>
          <w:rFonts w:ascii="Times New Roman" w:eastAsia="Times New Roman" w:hAnsi="Times New Roman" w:cs="Times New Roman"/>
          <w:sz w:val="28"/>
          <w:szCs w:val="28"/>
          <w:lang w:eastAsia="ru-RU"/>
        </w:rPr>
        <w:t xml:space="preserve">. </w:t>
      </w:r>
      <w:proofErr w:type="gramStart"/>
      <w:r w:rsidR="009204C4">
        <w:rPr>
          <w:rFonts w:ascii="Times New Roman" w:eastAsia="Times New Roman" w:hAnsi="Times New Roman" w:cs="Times New Roman"/>
          <w:sz w:val="28"/>
          <w:szCs w:val="28"/>
          <w:lang w:eastAsia="ru-RU"/>
        </w:rPr>
        <w:t>С.101]</w:t>
      </w:r>
      <w:r w:rsidR="009204C4" w:rsidRPr="00F61B48">
        <w:rPr>
          <w:rFonts w:ascii="Times New Roman" w:eastAsia="Times New Roman" w:hAnsi="Times New Roman" w:cs="Times New Roman"/>
          <w:sz w:val="28"/>
          <w:szCs w:val="28"/>
          <w:lang w:eastAsia="ru-RU"/>
        </w:rPr>
        <w:t>.</w:t>
      </w:r>
      <w:proofErr w:type="gramEnd"/>
      <w:r w:rsidR="009204C4" w:rsidRPr="00F61B48">
        <w:rPr>
          <w:rFonts w:ascii="Times New Roman" w:eastAsia="Times New Roman" w:hAnsi="Times New Roman" w:cs="Times New Roman"/>
          <w:sz w:val="28"/>
          <w:szCs w:val="28"/>
          <w:lang w:eastAsia="ru-RU"/>
        </w:rPr>
        <w:t xml:space="preserve"> </w:t>
      </w:r>
      <w:r w:rsidRPr="00F61B48">
        <w:rPr>
          <w:rFonts w:ascii="Times New Roman" w:eastAsia="Times New Roman" w:hAnsi="Times New Roman" w:cs="Times New Roman"/>
          <w:sz w:val="28"/>
          <w:szCs w:val="28"/>
          <w:lang w:eastAsia="ru-RU"/>
        </w:rPr>
        <w:t xml:space="preserve"> На других иллюстрациях «Древнеиндийские книги на полосках из листьев пальм» и «Происхождение цифр» ученики описывают вид древнеиндийских книг, их отличие от современных источников информации. </w:t>
      </w:r>
      <w:proofErr w:type="gramStart"/>
      <w:r w:rsidRPr="00F61B48">
        <w:rPr>
          <w:rFonts w:ascii="Times New Roman" w:eastAsia="Times New Roman" w:hAnsi="Times New Roman" w:cs="Times New Roman"/>
          <w:sz w:val="28"/>
          <w:szCs w:val="28"/>
          <w:lang w:eastAsia="ru-RU"/>
        </w:rPr>
        <w:t>Также поясняют</w:t>
      </w:r>
      <w:r w:rsidR="00AC24E3">
        <w:rPr>
          <w:rFonts w:ascii="Times New Roman" w:eastAsia="Times New Roman" w:hAnsi="Times New Roman" w:cs="Times New Roman"/>
          <w:sz w:val="28"/>
          <w:szCs w:val="28"/>
          <w:lang w:eastAsia="ru-RU"/>
        </w:rPr>
        <w:t xml:space="preserve">, </w:t>
      </w:r>
      <w:r w:rsidRPr="00F61B48">
        <w:rPr>
          <w:rFonts w:ascii="Times New Roman" w:eastAsia="Times New Roman" w:hAnsi="Times New Roman" w:cs="Times New Roman"/>
          <w:sz w:val="28"/>
          <w:szCs w:val="28"/>
          <w:lang w:eastAsia="ru-RU"/>
        </w:rPr>
        <w:t xml:space="preserve"> как возникли современные цифры</w:t>
      </w:r>
      <w:r w:rsidR="00AC24E3">
        <w:rPr>
          <w:rFonts w:ascii="Times New Roman" w:eastAsia="Times New Roman" w:hAnsi="Times New Roman" w:cs="Times New Roman"/>
          <w:sz w:val="28"/>
          <w:szCs w:val="28"/>
          <w:lang w:eastAsia="ru-RU"/>
        </w:rPr>
        <w:t xml:space="preserve">, </w:t>
      </w:r>
      <w:r w:rsidRPr="00F61B48">
        <w:rPr>
          <w:rFonts w:ascii="Times New Roman" w:eastAsia="Times New Roman" w:hAnsi="Times New Roman" w:cs="Times New Roman"/>
          <w:sz w:val="28"/>
          <w:szCs w:val="28"/>
          <w:lang w:eastAsia="ru-RU"/>
        </w:rPr>
        <w:t xml:space="preserve"> и почему они называются арабскими, а не индийскими.  </w:t>
      </w:r>
      <w:r w:rsidR="00064AEB">
        <w:rPr>
          <w:rFonts w:ascii="Times New Roman" w:eastAsia="Times New Roman" w:hAnsi="Times New Roman" w:cs="Times New Roman"/>
          <w:sz w:val="28"/>
          <w:szCs w:val="28"/>
          <w:lang w:eastAsia="ru-RU"/>
        </w:rPr>
        <w:t>[4</w:t>
      </w:r>
      <w:r w:rsidR="009204C4">
        <w:rPr>
          <w:rFonts w:ascii="Times New Roman" w:eastAsia="Times New Roman" w:hAnsi="Times New Roman" w:cs="Times New Roman"/>
          <w:sz w:val="28"/>
          <w:szCs w:val="28"/>
          <w:lang w:eastAsia="ru-RU"/>
        </w:rPr>
        <w:t>.</w:t>
      </w:r>
      <w:proofErr w:type="gramEnd"/>
      <w:r w:rsidR="009204C4">
        <w:rPr>
          <w:rFonts w:ascii="Times New Roman" w:eastAsia="Times New Roman" w:hAnsi="Times New Roman" w:cs="Times New Roman"/>
          <w:sz w:val="28"/>
          <w:szCs w:val="28"/>
          <w:lang w:eastAsia="ru-RU"/>
        </w:rPr>
        <w:t xml:space="preserve"> С.102-103.]</w:t>
      </w:r>
    </w:p>
    <w:p w:rsidR="0046167A" w:rsidRDefault="0046167A" w:rsidP="00DB7E4B">
      <w:pPr>
        <w:spacing w:after="0" w:line="360" w:lineRule="auto"/>
        <w:jc w:val="both"/>
        <w:rPr>
          <w:rFonts w:ascii="Times New Roman" w:eastAsia="Times New Roman" w:hAnsi="Times New Roman" w:cs="Times New Roman"/>
          <w:sz w:val="28"/>
          <w:szCs w:val="28"/>
          <w:lang w:eastAsia="ru-RU"/>
        </w:rPr>
      </w:pPr>
      <w:r w:rsidRPr="00F61B48">
        <w:rPr>
          <w:rFonts w:ascii="Times New Roman" w:eastAsia="Times New Roman" w:hAnsi="Times New Roman" w:cs="Times New Roman"/>
          <w:sz w:val="28"/>
          <w:szCs w:val="28"/>
          <w:lang w:eastAsia="ru-RU"/>
        </w:rPr>
        <w:t xml:space="preserve">Развивать навык смыслового чтения помогает работа с контурной картой. Так, работы по теме «Древняя </w:t>
      </w:r>
      <w:r w:rsidR="00C25E77" w:rsidRPr="00F61B48">
        <w:rPr>
          <w:rFonts w:ascii="Times New Roman" w:eastAsia="Times New Roman" w:hAnsi="Times New Roman" w:cs="Times New Roman"/>
          <w:sz w:val="28"/>
          <w:szCs w:val="28"/>
          <w:lang w:eastAsia="ru-RU"/>
        </w:rPr>
        <w:t>Греция</w:t>
      </w:r>
      <w:r w:rsidRPr="00F61B48">
        <w:rPr>
          <w:rFonts w:ascii="Times New Roman" w:eastAsia="Times New Roman" w:hAnsi="Times New Roman" w:cs="Times New Roman"/>
          <w:sz w:val="28"/>
          <w:szCs w:val="28"/>
          <w:lang w:eastAsia="ru-RU"/>
        </w:rPr>
        <w:t>» ученики  выполняют задания</w:t>
      </w:r>
      <w:proofErr w:type="gramStart"/>
      <w:r w:rsidRPr="00F61B48">
        <w:rPr>
          <w:rFonts w:ascii="Times New Roman" w:eastAsia="Times New Roman" w:hAnsi="Times New Roman" w:cs="Times New Roman"/>
          <w:sz w:val="28"/>
          <w:szCs w:val="28"/>
          <w:lang w:eastAsia="ru-RU"/>
        </w:rPr>
        <w:t xml:space="preserve"> :</w:t>
      </w:r>
      <w:proofErr w:type="gramEnd"/>
      <w:r w:rsidRPr="00F61B48">
        <w:rPr>
          <w:rFonts w:ascii="Times New Roman" w:eastAsia="Times New Roman" w:hAnsi="Times New Roman" w:cs="Times New Roman"/>
          <w:sz w:val="28"/>
          <w:szCs w:val="28"/>
          <w:lang w:eastAsia="ru-RU"/>
        </w:rPr>
        <w:t xml:space="preserve"> </w:t>
      </w:r>
      <w:r w:rsidRPr="00F61B48">
        <w:rPr>
          <w:rFonts w:ascii="Times New Roman" w:eastAsia="Times New Roman" w:hAnsi="Times New Roman" w:cs="Times New Roman"/>
          <w:sz w:val="28"/>
          <w:szCs w:val="28"/>
          <w:lang w:eastAsia="ru-RU"/>
        </w:rPr>
        <w:lastRenderedPageBreak/>
        <w:t>подписывают названия полуостровов и островов, а также частей Греции: Северная Греция</w:t>
      </w:r>
      <w:r w:rsidR="00DB7E4B" w:rsidRPr="00F61B48">
        <w:rPr>
          <w:rFonts w:ascii="Times New Roman" w:eastAsia="Times New Roman" w:hAnsi="Times New Roman" w:cs="Times New Roman"/>
          <w:sz w:val="28"/>
          <w:szCs w:val="28"/>
          <w:lang w:eastAsia="ru-RU"/>
        </w:rPr>
        <w:t xml:space="preserve">, Средняя Греция, Южная </w:t>
      </w:r>
      <w:r w:rsidR="00C25E77" w:rsidRPr="00F61B48">
        <w:rPr>
          <w:rFonts w:ascii="Times New Roman" w:eastAsia="Times New Roman" w:hAnsi="Times New Roman" w:cs="Times New Roman"/>
          <w:sz w:val="28"/>
          <w:szCs w:val="28"/>
          <w:lang w:eastAsia="ru-RU"/>
        </w:rPr>
        <w:t>Греция</w:t>
      </w:r>
      <w:r w:rsidR="00AC24E3">
        <w:rPr>
          <w:rFonts w:ascii="Times New Roman" w:eastAsia="Times New Roman" w:hAnsi="Times New Roman" w:cs="Times New Roman"/>
          <w:sz w:val="28"/>
          <w:szCs w:val="28"/>
          <w:lang w:eastAsia="ru-RU"/>
        </w:rPr>
        <w:t xml:space="preserve"> (Пелопоннес).</w:t>
      </w:r>
      <w:r w:rsidR="00DB7E4B" w:rsidRPr="00F61B48">
        <w:rPr>
          <w:rFonts w:ascii="Times New Roman" w:eastAsia="Times New Roman" w:hAnsi="Times New Roman" w:cs="Times New Roman"/>
          <w:sz w:val="28"/>
          <w:szCs w:val="28"/>
          <w:lang w:eastAsia="ru-RU"/>
        </w:rPr>
        <w:t xml:space="preserve"> Закрашивают остров, на </w:t>
      </w:r>
      <w:r w:rsidR="00C25E77" w:rsidRPr="00F61B48">
        <w:rPr>
          <w:rFonts w:ascii="Times New Roman" w:eastAsia="Times New Roman" w:hAnsi="Times New Roman" w:cs="Times New Roman"/>
          <w:sz w:val="28"/>
          <w:szCs w:val="28"/>
          <w:lang w:eastAsia="ru-RU"/>
        </w:rPr>
        <w:t>котором</w:t>
      </w:r>
      <w:r w:rsidR="00DB7E4B" w:rsidRPr="00F61B48">
        <w:rPr>
          <w:rFonts w:ascii="Times New Roman" w:eastAsia="Times New Roman" w:hAnsi="Times New Roman" w:cs="Times New Roman"/>
          <w:sz w:val="28"/>
          <w:szCs w:val="28"/>
          <w:lang w:eastAsia="ru-RU"/>
        </w:rPr>
        <w:t xml:space="preserve"> находился лабиринт,  Подчеркивают название моря, связанного с мифом о Тесее и Минотавре.</w:t>
      </w:r>
      <w:r w:rsidR="009204C4">
        <w:rPr>
          <w:rFonts w:ascii="Times New Roman" w:eastAsia="Times New Roman" w:hAnsi="Times New Roman" w:cs="Times New Roman"/>
          <w:sz w:val="28"/>
          <w:szCs w:val="28"/>
          <w:lang w:eastAsia="ru-RU"/>
        </w:rPr>
        <w:t xml:space="preserve"> </w:t>
      </w:r>
      <w:r w:rsidR="00DB7E4B" w:rsidRPr="00F61B48">
        <w:rPr>
          <w:rFonts w:ascii="Times New Roman" w:eastAsia="Times New Roman" w:hAnsi="Times New Roman" w:cs="Times New Roman"/>
          <w:sz w:val="28"/>
          <w:szCs w:val="28"/>
          <w:lang w:eastAsia="ru-RU"/>
        </w:rPr>
        <w:t xml:space="preserve">Подписывают названия главных областей Греции-Аттика, </w:t>
      </w:r>
      <w:proofErr w:type="spellStart"/>
      <w:r w:rsidR="00DB7E4B" w:rsidRPr="00F61B48">
        <w:rPr>
          <w:rFonts w:ascii="Times New Roman" w:eastAsia="Times New Roman" w:hAnsi="Times New Roman" w:cs="Times New Roman"/>
          <w:sz w:val="28"/>
          <w:szCs w:val="28"/>
          <w:lang w:eastAsia="ru-RU"/>
        </w:rPr>
        <w:t>Лаконика</w:t>
      </w:r>
      <w:proofErr w:type="spellEnd"/>
      <w:r w:rsidR="00C25E77">
        <w:rPr>
          <w:rFonts w:ascii="Times New Roman" w:eastAsia="Times New Roman" w:hAnsi="Times New Roman" w:cs="Times New Roman"/>
          <w:sz w:val="28"/>
          <w:szCs w:val="28"/>
          <w:lang w:eastAsia="ru-RU"/>
        </w:rPr>
        <w:t xml:space="preserve"> </w:t>
      </w:r>
      <w:r w:rsidR="00DB7E4B" w:rsidRPr="00F61B48">
        <w:rPr>
          <w:rFonts w:ascii="Times New Roman" w:eastAsia="Times New Roman" w:hAnsi="Times New Roman" w:cs="Times New Roman"/>
          <w:sz w:val="28"/>
          <w:szCs w:val="28"/>
          <w:lang w:eastAsia="ru-RU"/>
        </w:rPr>
        <w:t>- и их городов</w:t>
      </w:r>
      <w:r w:rsidR="009204C4" w:rsidRPr="00F61B48">
        <w:rPr>
          <w:rFonts w:ascii="Times New Roman" w:eastAsia="Times New Roman" w:hAnsi="Times New Roman" w:cs="Times New Roman"/>
          <w:sz w:val="28"/>
          <w:szCs w:val="28"/>
          <w:lang w:eastAsia="ru-RU"/>
        </w:rPr>
        <w:t xml:space="preserve">.  </w:t>
      </w:r>
      <w:r w:rsidR="00064AEB">
        <w:rPr>
          <w:rFonts w:ascii="Times New Roman" w:eastAsia="Times New Roman" w:hAnsi="Times New Roman" w:cs="Times New Roman"/>
          <w:sz w:val="28"/>
          <w:szCs w:val="28"/>
          <w:lang w:eastAsia="ru-RU"/>
        </w:rPr>
        <w:t>[5</w:t>
      </w:r>
      <w:r w:rsidR="009204C4">
        <w:rPr>
          <w:rFonts w:ascii="Times New Roman" w:eastAsia="Times New Roman" w:hAnsi="Times New Roman" w:cs="Times New Roman"/>
          <w:sz w:val="28"/>
          <w:szCs w:val="28"/>
          <w:lang w:eastAsia="ru-RU"/>
        </w:rPr>
        <w:t>.С.8.]</w:t>
      </w:r>
    </w:p>
    <w:p w:rsidR="009204C4" w:rsidRDefault="009204C4" w:rsidP="00DB7E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Проверку  развития навыков смыслового чтения можно провести, используя текст «Письмо из Фив». Пятиклассникам необходимо прочитать отрывок из письма, написанного от имени хетта в 13 в. до н.э.  и ответить на вопросы.</w:t>
      </w:r>
    </w:p>
    <w:p w:rsidR="009204C4" w:rsidRDefault="009204C4" w:rsidP="00DB7E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«Письмо из Фив»</w:t>
      </w:r>
    </w:p>
    <w:p w:rsidR="009204C4" w:rsidRDefault="009204C4" w:rsidP="00DB7E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Египтяне любят животных, но, как я заметил, обращаться с ними не умеют. Они не разводят племенных лошадей, а покупают их прямо у нас. Среди конюхов много наших соплеменников. В домах они разводят кошек, которые ведут себя крайне </w:t>
      </w:r>
      <w:r w:rsidR="00C25E77">
        <w:rPr>
          <w:rFonts w:ascii="Times New Roman" w:eastAsia="Times New Roman" w:hAnsi="Times New Roman" w:cs="Times New Roman"/>
          <w:sz w:val="28"/>
          <w:szCs w:val="28"/>
          <w:lang w:eastAsia="ru-RU"/>
        </w:rPr>
        <w:t>бесцеремонно</w:t>
      </w:r>
      <w:r>
        <w:rPr>
          <w:rFonts w:ascii="Times New Roman" w:eastAsia="Times New Roman" w:hAnsi="Times New Roman" w:cs="Times New Roman"/>
          <w:sz w:val="28"/>
          <w:szCs w:val="28"/>
          <w:lang w:eastAsia="ru-RU"/>
        </w:rPr>
        <w:t xml:space="preserve">: прыгают на стол, на колени, царапают когтями дорогую </w:t>
      </w:r>
      <w:r w:rsidR="00C25E77">
        <w:rPr>
          <w:rFonts w:ascii="Times New Roman" w:eastAsia="Times New Roman" w:hAnsi="Times New Roman" w:cs="Times New Roman"/>
          <w:sz w:val="28"/>
          <w:szCs w:val="28"/>
          <w:lang w:eastAsia="ru-RU"/>
        </w:rPr>
        <w:t>мебель</w:t>
      </w:r>
      <w:r>
        <w:rPr>
          <w:rFonts w:ascii="Times New Roman" w:eastAsia="Times New Roman" w:hAnsi="Times New Roman" w:cs="Times New Roman"/>
          <w:sz w:val="28"/>
          <w:szCs w:val="28"/>
          <w:lang w:eastAsia="ru-RU"/>
        </w:rPr>
        <w:t xml:space="preserve">. И </w:t>
      </w:r>
      <w:r w:rsidR="00C25E77">
        <w:rPr>
          <w:rFonts w:ascii="Times New Roman" w:eastAsia="Times New Roman" w:hAnsi="Times New Roman" w:cs="Times New Roman"/>
          <w:sz w:val="28"/>
          <w:szCs w:val="28"/>
          <w:lang w:eastAsia="ru-RU"/>
        </w:rPr>
        <w:t>хозяева</w:t>
      </w:r>
      <w:r>
        <w:rPr>
          <w:rFonts w:ascii="Times New Roman" w:eastAsia="Times New Roman" w:hAnsi="Times New Roman" w:cs="Times New Roman"/>
          <w:sz w:val="28"/>
          <w:szCs w:val="28"/>
          <w:lang w:eastAsia="ru-RU"/>
        </w:rPr>
        <w:t xml:space="preserve"> дома не только не гневаются на них, но смотрят на этих тварей с умилением. Когда кошка подыхает, по ней устраивают траур, как по любимому сыну. В некоторых домах я видел </w:t>
      </w:r>
      <w:r w:rsidR="00C25E77">
        <w:rPr>
          <w:rFonts w:ascii="Times New Roman" w:eastAsia="Times New Roman" w:hAnsi="Times New Roman" w:cs="Times New Roman"/>
          <w:sz w:val="28"/>
          <w:szCs w:val="28"/>
          <w:lang w:eastAsia="ru-RU"/>
        </w:rPr>
        <w:t>обезьян</w:t>
      </w:r>
      <w:r>
        <w:rPr>
          <w:rFonts w:ascii="Times New Roman" w:eastAsia="Times New Roman" w:hAnsi="Times New Roman" w:cs="Times New Roman"/>
          <w:sz w:val="28"/>
          <w:szCs w:val="28"/>
          <w:lang w:eastAsia="ru-RU"/>
        </w:rPr>
        <w:t xml:space="preserve">. Их привозят оттуда, </w:t>
      </w:r>
      <w:r w:rsidR="00C25E77">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 xml:space="preserve"> берет начало Нил. </w:t>
      </w:r>
    </w:p>
    <w:p w:rsidR="009204C4" w:rsidRDefault="009204C4" w:rsidP="00DB7E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Видел я и нильских белых гусей, разгуливающих по аллеям сада</w:t>
      </w:r>
      <w:r w:rsidR="00C25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такой важностью, словно они господа, а другие домашние </w:t>
      </w:r>
      <w:r w:rsidR="00C25E77">
        <w:rPr>
          <w:rFonts w:ascii="Times New Roman" w:eastAsia="Times New Roman" w:hAnsi="Times New Roman" w:cs="Times New Roman"/>
          <w:sz w:val="28"/>
          <w:szCs w:val="28"/>
          <w:lang w:eastAsia="ru-RU"/>
        </w:rPr>
        <w:t>животные</w:t>
      </w:r>
      <w:r>
        <w:rPr>
          <w:rFonts w:ascii="Times New Roman" w:eastAsia="Times New Roman" w:hAnsi="Times New Roman" w:cs="Times New Roman"/>
          <w:sz w:val="28"/>
          <w:szCs w:val="28"/>
          <w:lang w:eastAsia="ru-RU"/>
        </w:rPr>
        <w:t xml:space="preserve"> и </w:t>
      </w:r>
      <w:proofErr w:type="gramStart"/>
      <w:r>
        <w:rPr>
          <w:rFonts w:ascii="Times New Roman" w:eastAsia="Times New Roman" w:hAnsi="Times New Roman" w:cs="Times New Roman"/>
          <w:sz w:val="28"/>
          <w:szCs w:val="28"/>
          <w:lang w:eastAsia="ru-RU"/>
        </w:rPr>
        <w:t>люди-их</w:t>
      </w:r>
      <w:proofErr w:type="gramEnd"/>
      <w:r>
        <w:rPr>
          <w:rFonts w:ascii="Times New Roman" w:eastAsia="Times New Roman" w:hAnsi="Times New Roman" w:cs="Times New Roman"/>
          <w:sz w:val="28"/>
          <w:szCs w:val="28"/>
          <w:lang w:eastAsia="ru-RU"/>
        </w:rPr>
        <w:t xml:space="preserve"> рабы. </w:t>
      </w:r>
      <w:r w:rsidR="00C25E77">
        <w:rPr>
          <w:rFonts w:ascii="Times New Roman" w:eastAsia="Times New Roman" w:hAnsi="Times New Roman" w:cs="Times New Roman"/>
          <w:sz w:val="28"/>
          <w:szCs w:val="28"/>
          <w:lang w:eastAsia="ru-RU"/>
        </w:rPr>
        <w:t xml:space="preserve">Египтяне считают гусей нечистыми птицами, но забавляются их прожорливостью. Гуси их намного крупнее наших. Прокорм гуся обходится богатому египтянину дороже, чем платят ремесленнику. Птицу кормят отборным зерном. Для нее ловят мелких рыбешек, она глотает их налету и с грубым криком требует еще. </w:t>
      </w:r>
    </w:p>
    <w:p w:rsidR="00C25E77" w:rsidRDefault="00C25E77" w:rsidP="00C25E77">
      <w:pPr>
        <w:pStyle w:val="a6"/>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автор письма передает особое  отношение египтян к  кошке? Подчеркните эти слова.</w:t>
      </w:r>
    </w:p>
    <w:p w:rsidR="00C25E77" w:rsidRDefault="00C25E77" w:rsidP="00C25E77">
      <w:pPr>
        <w:pStyle w:val="a6"/>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в древнем Египте существовал культ этого животного?</w:t>
      </w:r>
    </w:p>
    <w:p w:rsidR="00C25E77" w:rsidRDefault="00C25E77" w:rsidP="00C25E77">
      <w:pPr>
        <w:pStyle w:val="a6"/>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Какую богиню египтяне изображали в образе кошки? Чему она покровительствовала?</w:t>
      </w:r>
    </w:p>
    <w:p w:rsidR="00C25E77" w:rsidRDefault="00C25E77" w:rsidP="00C25E77">
      <w:pPr>
        <w:pStyle w:val="a6"/>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какой целью, кроме забавы, египтяне держали гусей?</w:t>
      </w:r>
    </w:p>
    <w:p w:rsidR="00C25E77" w:rsidRPr="00F61B48" w:rsidRDefault="00C25E77" w:rsidP="00C25E77">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Pr>
          <w:rFonts w:ascii="Times New Roman" w:eastAsia="Times New Roman" w:hAnsi="Times New Roman" w:cs="Times New Roman"/>
          <w:sz w:val="28"/>
          <w:szCs w:val="28"/>
          <w:lang w:eastAsia="ru-RU"/>
        </w:rPr>
        <w:t>(Если затрудняетесь ответить на этот</w:t>
      </w:r>
      <w:bookmarkStart w:id="0" w:name="_GoBack"/>
      <w:bookmarkEnd w:id="0"/>
      <w:r>
        <w:rPr>
          <w:rFonts w:ascii="Times New Roman" w:eastAsia="Times New Roman" w:hAnsi="Times New Roman" w:cs="Times New Roman"/>
          <w:sz w:val="28"/>
          <w:szCs w:val="28"/>
          <w:lang w:eastAsia="ru-RU"/>
        </w:rPr>
        <w:t xml:space="preserve"> вопрос, предположите, как ведут себя гуси, почувствовав приближение чужого человека.)</w:t>
      </w:r>
      <w:r w:rsidRPr="00C25E77">
        <w:rPr>
          <w:rFonts w:ascii="Times New Roman" w:eastAsia="Times New Roman" w:hAnsi="Times New Roman" w:cs="Times New Roman"/>
          <w:sz w:val="28"/>
          <w:szCs w:val="28"/>
          <w:lang w:eastAsia="ru-RU"/>
        </w:rPr>
        <w:t xml:space="preserve"> </w:t>
      </w:r>
      <w:r w:rsidRPr="00F61B48">
        <w:rPr>
          <w:rFonts w:ascii="Times New Roman" w:eastAsia="Times New Roman" w:hAnsi="Times New Roman" w:cs="Times New Roman"/>
          <w:sz w:val="28"/>
          <w:szCs w:val="28"/>
          <w:lang w:eastAsia="ru-RU"/>
        </w:rPr>
        <w:t xml:space="preserve">.  </w:t>
      </w:r>
      <w:r w:rsidR="00064AE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С.34.]</w:t>
      </w:r>
    </w:p>
    <w:p w:rsidR="00DB7E4B" w:rsidRPr="00F61B48" w:rsidRDefault="00DB7E4B" w:rsidP="00991A67">
      <w:pPr>
        <w:spacing w:after="0" w:line="360" w:lineRule="auto"/>
        <w:ind w:firstLine="708"/>
        <w:jc w:val="both"/>
        <w:rPr>
          <w:rFonts w:ascii="Arial" w:eastAsia="Times New Roman" w:hAnsi="Arial" w:cs="Arial"/>
          <w:sz w:val="21"/>
          <w:szCs w:val="21"/>
          <w:lang w:eastAsia="ru-RU"/>
        </w:rPr>
      </w:pPr>
      <w:r w:rsidRPr="00F61B48">
        <w:rPr>
          <w:rFonts w:ascii="Times New Roman" w:eastAsia="Times New Roman" w:hAnsi="Times New Roman" w:cs="Times New Roman"/>
          <w:sz w:val="28"/>
          <w:szCs w:val="28"/>
          <w:lang w:eastAsia="ru-RU"/>
        </w:rPr>
        <w:t>Подводя итог, могу сказать:</w:t>
      </w:r>
      <w:r w:rsidRPr="00F61B48">
        <w:rPr>
          <w:rFonts w:ascii="Times New Roman" w:eastAsia="Times New Roman" w:hAnsi="Times New Roman" w:cs="Times New Roman"/>
          <w:sz w:val="27"/>
          <w:szCs w:val="27"/>
          <w:lang w:eastAsia="ru-RU"/>
        </w:rPr>
        <w:t xml:space="preserve"> что для успешной работы по развитию навыков смыслового чтения основные усилия преподавателя следует направить на организацию самостоятельной деятельности учеников, а не на трансляцию готовых знаний. Информация учащимся должна подаваться таким образом, чтобы они могли осознать каждое своё действие и его необходимость.</w:t>
      </w:r>
    </w:p>
    <w:p w:rsidR="00DB7E4B" w:rsidRPr="00F61B48" w:rsidRDefault="00DB7E4B" w:rsidP="00DB7E4B">
      <w:pPr>
        <w:spacing w:after="0" w:line="360" w:lineRule="auto"/>
        <w:jc w:val="both"/>
        <w:rPr>
          <w:rFonts w:ascii="Arial" w:eastAsia="Times New Roman" w:hAnsi="Arial" w:cs="Arial"/>
          <w:sz w:val="21"/>
          <w:szCs w:val="21"/>
          <w:lang w:eastAsia="ru-RU"/>
        </w:rPr>
      </w:pPr>
      <w:r w:rsidRPr="00F61B48">
        <w:rPr>
          <w:rFonts w:ascii="Times New Roman" w:eastAsia="Times New Roman" w:hAnsi="Times New Roman" w:cs="Times New Roman"/>
          <w:sz w:val="27"/>
          <w:szCs w:val="27"/>
          <w:lang w:eastAsia="ru-RU"/>
        </w:rPr>
        <w:t>Отмечу также, что формирование навыков, осуществляемое на учебном материале (или материале, к нему так или иначе относящемся), помогает сократить затраты учебного времени на получение программных знаний учащимися, а их работу на уроке сделать более разнообразной и интересной.</w:t>
      </w:r>
    </w:p>
    <w:p w:rsidR="00DB7E4B" w:rsidRPr="00F61B48" w:rsidRDefault="00E90662" w:rsidP="00DB7E4B">
      <w:pPr>
        <w:spacing w:line="360" w:lineRule="auto"/>
        <w:jc w:val="both"/>
        <w:rPr>
          <w:rFonts w:ascii="Times New Roman" w:hAnsi="Times New Roman" w:cs="Times New Roman"/>
          <w:sz w:val="28"/>
          <w:szCs w:val="28"/>
        </w:rPr>
      </w:pPr>
      <w:r w:rsidRPr="00F61B48">
        <w:rPr>
          <w:rFonts w:ascii="Times New Roman" w:hAnsi="Times New Roman" w:cs="Times New Roman"/>
          <w:sz w:val="28"/>
          <w:szCs w:val="28"/>
        </w:rPr>
        <w:t xml:space="preserve">   </w:t>
      </w:r>
    </w:p>
    <w:p w:rsidR="0046319C" w:rsidRPr="00F61B48" w:rsidRDefault="00DB7E4B" w:rsidP="00DB7E4B">
      <w:pPr>
        <w:spacing w:line="360" w:lineRule="auto"/>
        <w:jc w:val="both"/>
        <w:rPr>
          <w:rFonts w:ascii="Times New Roman" w:hAnsi="Times New Roman" w:cs="Times New Roman"/>
          <w:sz w:val="28"/>
          <w:szCs w:val="28"/>
        </w:rPr>
      </w:pPr>
      <w:r w:rsidRPr="00F61B48">
        <w:rPr>
          <w:rFonts w:ascii="Times New Roman" w:hAnsi="Times New Roman" w:cs="Times New Roman"/>
          <w:sz w:val="28"/>
          <w:szCs w:val="28"/>
        </w:rPr>
        <w:t xml:space="preserve">Используемая литература: </w:t>
      </w:r>
      <w:r w:rsidR="00E90662" w:rsidRPr="00F61B48">
        <w:rPr>
          <w:rFonts w:ascii="Times New Roman" w:hAnsi="Times New Roman" w:cs="Times New Roman"/>
          <w:sz w:val="28"/>
          <w:szCs w:val="28"/>
        </w:rPr>
        <w:t xml:space="preserve"> </w:t>
      </w:r>
    </w:p>
    <w:p w:rsidR="00064AEB" w:rsidRDefault="00064AEB" w:rsidP="00DB7E4B">
      <w:pPr>
        <w:pStyle w:val="a3"/>
        <w:numPr>
          <w:ilvl w:val="0"/>
          <w:numId w:val="2"/>
        </w:numPr>
        <w:spacing w:before="0" w:beforeAutospacing="0" w:after="150" w:afterAutospacing="0" w:line="360" w:lineRule="auto"/>
        <w:jc w:val="both"/>
        <w:rPr>
          <w:sz w:val="28"/>
          <w:szCs w:val="28"/>
        </w:rPr>
      </w:pPr>
      <w:r>
        <w:rPr>
          <w:sz w:val="28"/>
          <w:szCs w:val="28"/>
        </w:rPr>
        <w:t xml:space="preserve">Под редакцией В.В. Козлова, А.М. </w:t>
      </w:r>
      <w:proofErr w:type="spellStart"/>
      <w:r>
        <w:rPr>
          <w:sz w:val="28"/>
          <w:szCs w:val="28"/>
        </w:rPr>
        <w:t>Кондакова</w:t>
      </w:r>
      <w:proofErr w:type="spellEnd"/>
      <w:r>
        <w:rPr>
          <w:sz w:val="28"/>
          <w:szCs w:val="28"/>
        </w:rPr>
        <w:t>, Стандарты второго поколения. Фундаментальное ядро  содержания общего образования, М., просвещение, 2010, с.53</w:t>
      </w:r>
    </w:p>
    <w:p w:rsidR="00064AEB" w:rsidRDefault="00064AEB" w:rsidP="00DB7E4B">
      <w:pPr>
        <w:pStyle w:val="a3"/>
        <w:numPr>
          <w:ilvl w:val="0"/>
          <w:numId w:val="2"/>
        </w:numPr>
        <w:spacing w:before="0" w:beforeAutospacing="0" w:after="150" w:afterAutospacing="0" w:line="360" w:lineRule="auto"/>
        <w:jc w:val="both"/>
        <w:rPr>
          <w:sz w:val="28"/>
          <w:szCs w:val="28"/>
        </w:rPr>
      </w:pPr>
      <w:r w:rsidRPr="00064AEB">
        <w:rPr>
          <w:sz w:val="28"/>
          <w:szCs w:val="28"/>
        </w:rPr>
        <w:t xml:space="preserve">Там же, </w:t>
      </w:r>
      <w:r w:rsidR="00C122BA" w:rsidRPr="00064AEB">
        <w:rPr>
          <w:sz w:val="28"/>
          <w:szCs w:val="28"/>
        </w:rPr>
        <w:t xml:space="preserve"> с. 66</w:t>
      </w:r>
      <w:r w:rsidR="00C25E77" w:rsidRPr="00064AEB">
        <w:rPr>
          <w:sz w:val="28"/>
          <w:szCs w:val="28"/>
        </w:rPr>
        <w:t>;</w:t>
      </w:r>
    </w:p>
    <w:p w:rsidR="00064AEB" w:rsidRDefault="0046167A" w:rsidP="00DB7E4B">
      <w:pPr>
        <w:pStyle w:val="a3"/>
        <w:numPr>
          <w:ilvl w:val="0"/>
          <w:numId w:val="2"/>
        </w:numPr>
        <w:spacing w:before="0" w:beforeAutospacing="0" w:after="150" w:afterAutospacing="0" w:line="360" w:lineRule="auto"/>
        <w:jc w:val="both"/>
        <w:rPr>
          <w:sz w:val="28"/>
          <w:szCs w:val="28"/>
        </w:rPr>
      </w:pPr>
      <w:r w:rsidRPr="00064AEB">
        <w:rPr>
          <w:sz w:val="28"/>
          <w:szCs w:val="28"/>
        </w:rPr>
        <w:t xml:space="preserve"> А.А. </w:t>
      </w:r>
      <w:proofErr w:type="spellStart"/>
      <w:r w:rsidRPr="00064AEB">
        <w:rPr>
          <w:sz w:val="28"/>
          <w:szCs w:val="28"/>
        </w:rPr>
        <w:t>Вигасин</w:t>
      </w:r>
      <w:proofErr w:type="spellEnd"/>
      <w:r w:rsidRPr="00064AEB">
        <w:rPr>
          <w:sz w:val="28"/>
          <w:szCs w:val="28"/>
        </w:rPr>
        <w:t xml:space="preserve">, Г.И </w:t>
      </w:r>
      <w:proofErr w:type="spellStart"/>
      <w:r w:rsidRPr="00064AEB">
        <w:rPr>
          <w:sz w:val="28"/>
          <w:szCs w:val="28"/>
        </w:rPr>
        <w:t>Годер</w:t>
      </w:r>
      <w:proofErr w:type="spellEnd"/>
      <w:r w:rsidRPr="00064AEB">
        <w:rPr>
          <w:sz w:val="28"/>
          <w:szCs w:val="28"/>
        </w:rPr>
        <w:t>, И.С. Свенцицкая. Всеобщая история. История Древнего мира. М., Просвещение, 2015 ., с. 101</w:t>
      </w:r>
      <w:r w:rsidR="00C25E77" w:rsidRPr="00064AEB">
        <w:rPr>
          <w:sz w:val="28"/>
          <w:szCs w:val="28"/>
        </w:rPr>
        <w:t>;</w:t>
      </w:r>
    </w:p>
    <w:p w:rsidR="00064AEB" w:rsidRDefault="0046167A" w:rsidP="00DB7E4B">
      <w:pPr>
        <w:pStyle w:val="a3"/>
        <w:numPr>
          <w:ilvl w:val="0"/>
          <w:numId w:val="2"/>
        </w:numPr>
        <w:spacing w:before="0" w:beforeAutospacing="0" w:after="150" w:afterAutospacing="0" w:line="360" w:lineRule="auto"/>
        <w:jc w:val="both"/>
        <w:rPr>
          <w:sz w:val="28"/>
          <w:szCs w:val="28"/>
        </w:rPr>
      </w:pPr>
      <w:r w:rsidRPr="00064AEB">
        <w:rPr>
          <w:sz w:val="28"/>
          <w:szCs w:val="28"/>
        </w:rPr>
        <w:t xml:space="preserve"> Там же, с. 102-103</w:t>
      </w:r>
      <w:r w:rsidR="00C25E77" w:rsidRPr="00064AEB">
        <w:rPr>
          <w:sz w:val="28"/>
          <w:szCs w:val="28"/>
        </w:rPr>
        <w:t>;</w:t>
      </w:r>
    </w:p>
    <w:p w:rsidR="00064AEB" w:rsidRDefault="009204C4" w:rsidP="00DB7E4B">
      <w:pPr>
        <w:pStyle w:val="a3"/>
        <w:numPr>
          <w:ilvl w:val="0"/>
          <w:numId w:val="2"/>
        </w:numPr>
        <w:spacing w:before="0" w:beforeAutospacing="0" w:after="150" w:afterAutospacing="0" w:line="360" w:lineRule="auto"/>
        <w:jc w:val="both"/>
        <w:rPr>
          <w:sz w:val="28"/>
          <w:szCs w:val="28"/>
        </w:rPr>
      </w:pPr>
      <w:r w:rsidRPr="00064AEB">
        <w:rPr>
          <w:sz w:val="28"/>
          <w:szCs w:val="28"/>
        </w:rPr>
        <w:t xml:space="preserve"> </w:t>
      </w:r>
      <w:r w:rsidR="00DB7E4B" w:rsidRPr="00064AEB">
        <w:rPr>
          <w:sz w:val="28"/>
          <w:szCs w:val="28"/>
        </w:rPr>
        <w:t>М.Н. Чернова. Рабочая тетрадь по истории Древнего мира</w:t>
      </w:r>
      <w:r w:rsidRPr="00064AEB">
        <w:rPr>
          <w:sz w:val="28"/>
          <w:szCs w:val="28"/>
        </w:rPr>
        <w:t>. Часть 2.</w:t>
      </w:r>
      <w:r w:rsidR="00DB7E4B" w:rsidRPr="00064AEB">
        <w:rPr>
          <w:sz w:val="28"/>
          <w:szCs w:val="28"/>
        </w:rPr>
        <w:t xml:space="preserve">/ К учебнику А.А. </w:t>
      </w:r>
      <w:proofErr w:type="spellStart"/>
      <w:r w:rsidR="00DB7E4B" w:rsidRPr="00064AEB">
        <w:rPr>
          <w:sz w:val="28"/>
          <w:szCs w:val="28"/>
        </w:rPr>
        <w:t>Вигасина</w:t>
      </w:r>
      <w:proofErr w:type="spellEnd"/>
      <w:r w:rsidR="00DB7E4B" w:rsidRPr="00064AEB">
        <w:rPr>
          <w:sz w:val="28"/>
          <w:szCs w:val="28"/>
        </w:rPr>
        <w:t xml:space="preserve">, Г.И </w:t>
      </w:r>
      <w:proofErr w:type="spellStart"/>
      <w:r w:rsidR="00DB7E4B" w:rsidRPr="00064AEB">
        <w:rPr>
          <w:sz w:val="28"/>
          <w:szCs w:val="28"/>
        </w:rPr>
        <w:t>Годера</w:t>
      </w:r>
      <w:proofErr w:type="spellEnd"/>
      <w:r w:rsidR="00DB7E4B" w:rsidRPr="00064AEB">
        <w:rPr>
          <w:sz w:val="28"/>
          <w:szCs w:val="28"/>
        </w:rPr>
        <w:t>, И.С. Свенцицкой «</w:t>
      </w:r>
      <w:r w:rsidR="00C25E77" w:rsidRPr="00064AEB">
        <w:rPr>
          <w:sz w:val="28"/>
          <w:szCs w:val="28"/>
        </w:rPr>
        <w:t>Всеобщая</w:t>
      </w:r>
      <w:r w:rsidR="00DB7E4B" w:rsidRPr="00064AEB">
        <w:rPr>
          <w:sz w:val="28"/>
          <w:szCs w:val="28"/>
        </w:rPr>
        <w:t xml:space="preserve"> </w:t>
      </w:r>
      <w:r w:rsidR="00C25E77" w:rsidRPr="00064AEB">
        <w:rPr>
          <w:sz w:val="28"/>
          <w:szCs w:val="28"/>
        </w:rPr>
        <w:t>история</w:t>
      </w:r>
      <w:r w:rsidR="00DB7E4B" w:rsidRPr="00064AEB">
        <w:rPr>
          <w:sz w:val="28"/>
          <w:szCs w:val="28"/>
        </w:rPr>
        <w:t>. История Древнего мира. 5 класс», М., Изд-во «Экзамен», 2015, с. 8</w:t>
      </w:r>
      <w:r w:rsidR="00C25E77" w:rsidRPr="00064AEB">
        <w:rPr>
          <w:sz w:val="28"/>
          <w:szCs w:val="28"/>
        </w:rPr>
        <w:t>;</w:t>
      </w:r>
    </w:p>
    <w:p w:rsidR="00C25E77" w:rsidRPr="00064AEB" w:rsidRDefault="00C25E77" w:rsidP="00DB7E4B">
      <w:pPr>
        <w:pStyle w:val="a3"/>
        <w:numPr>
          <w:ilvl w:val="0"/>
          <w:numId w:val="2"/>
        </w:numPr>
        <w:spacing w:before="0" w:beforeAutospacing="0" w:after="150" w:afterAutospacing="0" w:line="360" w:lineRule="auto"/>
        <w:jc w:val="both"/>
        <w:rPr>
          <w:sz w:val="28"/>
          <w:szCs w:val="28"/>
        </w:rPr>
      </w:pPr>
      <w:r w:rsidRPr="00064AEB">
        <w:rPr>
          <w:sz w:val="28"/>
          <w:szCs w:val="28"/>
        </w:rPr>
        <w:t xml:space="preserve"> М.Н. Чернова. Рабочая тетрадь по истории Древнего мира. Часть 1./ К учебнику А.А. </w:t>
      </w:r>
      <w:proofErr w:type="spellStart"/>
      <w:r w:rsidRPr="00064AEB">
        <w:rPr>
          <w:sz w:val="28"/>
          <w:szCs w:val="28"/>
        </w:rPr>
        <w:t>Вигасина</w:t>
      </w:r>
      <w:proofErr w:type="spellEnd"/>
      <w:r w:rsidRPr="00064AEB">
        <w:rPr>
          <w:sz w:val="28"/>
          <w:szCs w:val="28"/>
        </w:rPr>
        <w:t xml:space="preserve">, Г.И </w:t>
      </w:r>
      <w:proofErr w:type="spellStart"/>
      <w:r w:rsidRPr="00064AEB">
        <w:rPr>
          <w:sz w:val="28"/>
          <w:szCs w:val="28"/>
        </w:rPr>
        <w:t>Годера</w:t>
      </w:r>
      <w:proofErr w:type="spellEnd"/>
      <w:r w:rsidRPr="00064AEB">
        <w:rPr>
          <w:sz w:val="28"/>
          <w:szCs w:val="28"/>
        </w:rPr>
        <w:t>, И.С. Свенцицкой «Всеобщая история. История Древнего мира. 5 класс», М., Изд-во «Экзамен», 2015, с. 34;</w:t>
      </w:r>
    </w:p>
    <w:p w:rsidR="00DB7E4B" w:rsidRPr="00F61B48" w:rsidRDefault="00DB7E4B" w:rsidP="00DB7E4B">
      <w:pPr>
        <w:pStyle w:val="a3"/>
        <w:spacing w:before="0" w:beforeAutospacing="0" w:after="150" w:afterAutospacing="0" w:line="360" w:lineRule="auto"/>
        <w:jc w:val="both"/>
        <w:rPr>
          <w:sz w:val="28"/>
          <w:szCs w:val="28"/>
        </w:rPr>
      </w:pPr>
    </w:p>
    <w:sectPr w:rsidR="00DB7E4B" w:rsidRPr="00F61B48" w:rsidSect="00991A6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5D53"/>
    <w:multiLevelType w:val="hybridMultilevel"/>
    <w:tmpl w:val="8CC03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A0430"/>
    <w:multiLevelType w:val="hybridMultilevel"/>
    <w:tmpl w:val="97588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B4"/>
    <w:rsid w:val="00064AEB"/>
    <w:rsid w:val="000846B6"/>
    <w:rsid w:val="0019359F"/>
    <w:rsid w:val="001B41A9"/>
    <w:rsid w:val="00424CDB"/>
    <w:rsid w:val="0046167A"/>
    <w:rsid w:val="0046319C"/>
    <w:rsid w:val="006877C2"/>
    <w:rsid w:val="00745854"/>
    <w:rsid w:val="00752C93"/>
    <w:rsid w:val="00797781"/>
    <w:rsid w:val="009204C4"/>
    <w:rsid w:val="00991A67"/>
    <w:rsid w:val="00A1150E"/>
    <w:rsid w:val="00AC24E3"/>
    <w:rsid w:val="00B06D52"/>
    <w:rsid w:val="00C122BA"/>
    <w:rsid w:val="00C25E77"/>
    <w:rsid w:val="00C93075"/>
    <w:rsid w:val="00D7447A"/>
    <w:rsid w:val="00DB7E4B"/>
    <w:rsid w:val="00E472FA"/>
    <w:rsid w:val="00E90662"/>
    <w:rsid w:val="00ED0D65"/>
    <w:rsid w:val="00F341B4"/>
    <w:rsid w:val="00F6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7E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E4B"/>
    <w:rPr>
      <w:rFonts w:ascii="Tahoma" w:hAnsi="Tahoma" w:cs="Tahoma"/>
      <w:sz w:val="16"/>
      <w:szCs w:val="16"/>
    </w:rPr>
  </w:style>
  <w:style w:type="paragraph" w:styleId="a6">
    <w:name w:val="List Paragraph"/>
    <w:basedOn w:val="a"/>
    <w:uiPriority w:val="34"/>
    <w:qFormat/>
    <w:rsid w:val="00C25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7E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E4B"/>
    <w:rPr>
      <w:rFonts w:ascii="Tahoma" w:hAnsi="Tahoma" w:cs="Tahoma"/>
      <w:sz w:val="16"/>
      <w:szCs w:val="16"/>
    </w:rPr>
  </w:style>
  <w:style w:type="paragraph" w:styleId="a6">
    <w:name w:val="List Paragraph"/>
    <w:basedOn w:val="a"/>
    <w:uiPriority w:val="34"/>
    <w:qFormat/>
    <w:rsid w:val="00C25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4369">
      <w:bodyDiv w:val="1"/>
      <w:marLeft w:val="0"/>
      <w:marRight w:val="0"/>
      <w:marTop w:val="0"/>
      <w:marBottom w:val="0"/>
      <w:divBdr>
        <w:top w:val="none" w:sz="0" w:space="0" w:color="auto"/>
        <w:left w:val="none" w:sz="0" w:space="0" w:color="auto"/>
        <w:bottom w:val="none" w:sz="0" w:space="0" w:color="auto"/>
        <w:right w:val="none" w:sz="0" w:space="0" w:color="auto"/>
      </w:divBdr>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1453788414">
      <w:bodyDiv w:val="1"/>
      <w:marLeft w:val="0"/>
      <w:marRight w:val="0"/>
      <w:marTop w:val="0"/>
      <w:marBottom w:val="0"/>
      <w:divBdr>
        <w:top w:val="none" w:sz="0" w:space="0" w:color="auto"/>
        <w:left w:val="none" w:sz="0" w:space="0" w:color="auto"/>
        <w:bottom w:val="none" w:sz="0" w:space="0" w:color="auto"/>
        <w:right w:val="none" w:sz="0" w:space="0" w:color="auto"/>
      </w:divBdr>
      <w:divsChild>
        <w:div w:id="188644163">
          <w:marLeft w:val="0"/>
          <w:marRight w:val="0"/>
          <w:marTop w:val="0"/>
          <w:marBottom w:val="0"/>
          <w:divBdr>
            <w:top w:val="none" w:sz="0" w:space="0" w:color="auto"/>
            <w:left w:val="none" w:sz="0" w:space="0" w:color="auto"/>
            <w:bottom w:val="none" w:sz="0" w:space="0" w:color="auto"/>
            <w:right w:val="none" w:sz="0" w:space="0" w:color="auto"/>
          </w:divBdr>
          <w:divsChild>
            <w:div w:id="1780832376">
              <w:marLeft w:val="0"/>
              <w:marRight w:val="0"/>
              <w:marTop w:val="0"/>
              <w:marBottom w:val="0"/>
              <w:divBdr>
                <w:top w:val="single" w:sz="6" w:space="0" w:color="DDDDDD"/>
                <w:left w:val="none" w:sz="0" w:space="0" w:color="auto"/>
                <w:bottom w:val="single" w:sz="6" w:space="0" w:color="DDDDDD"/>
                <w:right w:val="none" w:sz="0" w:space="0" w:color="auto"/>
              </w:divBdr>
              <w:divsChild>
                <w:div w:id="155387597">
                  <w:marLeft w:val="0"/>
                  <w:marRight w:val="0"/>
                  <w:marTop w:val="0"/>
                  <w:marBottom w:val="0"/>
                  <w:divBdr>
                    <w:top w:val="none" w:sz="0" w:space="0" w:color="auto"/>
                    <w:left w:val="none" w:sz="0" w:space="0" w:color="auto"/>
                    <w:bottom w:val="none" w:sz="0" w:space="0" w:color="auto"/>
                    <w:right w:val="none" w:sz="0" w:space="0" w:color="auto"/>
                  </w:divBdr>
                  <w:divsChild>
                    <w:div w:id="361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1sm</cp:lastModifiedBy>
  <cp:revision>18</cp:revision>
  <dcterms:created xsi:type="dcterms:W3CDTF">2018-01-03T10:17:00Z</dcterms:created>
  <dcterms:modified xsi:type="dcterms:W3CDTF">2019-01-05T12:47:00Z</dcterms:modified>
</cp:coreProperties>
</file>