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09" w:rsidRDefault="009F3809" w:rsidP="009F3809">
      <w:pPr>
        <w:jc w:val="center"/>
        <w:rPr>
          <w:sz w:val="32"/>
          <w:szCs w:val="32"/>
        </w:rPr>
      </w:pPr>
    </w:p>
    <w:p w:rsidR="00FE1F9C" w:rsidRDefault="00FE1F9C" w:rsidP="00FE1F9C">
      <w:pPr>
        <w:jc w:val="center"/>
        <w:rPr>
          <w:sz w:val="32"/>
        </w:rPr>
      </w:pPr>
      <w:r>
        <w:rPr>
          <w:sz w:val="32"/>
        </w:rPr>
        <w:t xml:space="preserve">КРУЖОК </w:t>
      </w:r>
    </w:p>
    <w:p w:rsidR="00FE1F9C" w:rsidRPr="00400605" w:rsidRDefault="00FE1F9C" w:rsidP="00FE1F9C">
      <w:pPr>
        <w:jc w:val="center"/>
        <w:rPr>
          <w:sz w:val="32"/>
        </w:rPr>
      </w:pPr>
      <w:r>
        <w:rPr>
          <w:sz w:val="32"/>
        </w:rPr>
        <w:t>«</w:t>
      </w:r>
      <w:proofErr w:type="spellStart"/>
      <w:r w:rsidRPr="00025708">
        <w:rPr>
          <w:sz w:val="40"/>
          <w:szCs w:val="40"/>
        </w:rPr>
        <w:t>Знайкины</w:t>
      </w:r>
      <w:proofErr w:type="spellEnd"/>
      <w:r w:rsidRPr="00025708">
        <w:rPr>
          <w:sz w:val="40"/>
          <w:szCs w:val="40"/>
        </w:rPr>
        <w:t xml:space="preserve"> секреты</w:t>
      </w:r>
      <w:r>
        <w:rPr>
          <w:sz w:val="32"/>
        </w:rPr>
        <w:t>»</w:t>
      </w:r>
    </w:p>
    <w:p w:rsidR="00FE1F9C" w:rsidRDefault="00FE1F9C" w:rsidP="00FE1F9C">
      <w:pPr>
        <w:jc w:val="center"/>
        <w:rPr>
          <w:sz w:val="28"/>
        </w:rPr>
      </w:pPr>
      <w:r>
        <w:rPr>
          <w:sz w:val="28"/>
        </w:rPr>
        <w:t>(средняя группа 4-5 лет)</w:t>
      </w:r>
    </w:p>
    <w:p w:rsidR="00FE1F9C" w:rsidRDefault="00FE1F9C" w:rsidP="00FE1F9C">
      <w:pPr>
        <w:jc w:val="right"/>
        <w:rPr>
          <w:sz w:val="28"/>
        </w:rPr>
      </w:pPr>
    </w:p>
    <w:p w:rsidR="00FE1F9C" w:rsidRDefault="00FE1F9C" w:rsidP="00FE1F9C">
      <w:pPr>
        <w:jc w:val="right"/>
        <w:rPr>
          <w:sz w:val="28"/>
        </w:rPr>
      </w:pPr>
    </w:p>
    <w:p w:rsidR="00FE1F9C" w:rsidRDefault="00FE1F9C" w:rsidP="00FE1F9C">
      <w:pPr>
        <w:jc w:val="right"/>
        <w:rPr>
          <w:sz w:val="28"/>
        </w:rPr>
      </w:pPr>
    </w:p>
    <w:p w:rsidR="00BB020D" w:rsidRDefault="00BB020D" w:rsidP="00FE1F9C">
      <w:pPr>
        <w:rPr>
          <w:sz w:val="28"/>
        </w:rPr>
      </w:pPr>
    </w:p>
    <w:p w:rsidR="00BB020D" w:rsidRDefault="00BB020D" w:rsidP="00FE1F9C">
      <w:pPr>
        <w:rPr>
          <w:sz w:val="28"/>
        </w:rPr>
      </w:pPr>
    </w:p>
    <w:p w:rsidR="00BB020D" w:rsidRDefault="00BB020D" w:rsidP="00FE1F9C">
      <w:pPr>
        <w:rPr>
          <w:sz w:val="28"/>
        </w:rPr>
      </w:pPr>
    </w:p>
    <w:p w:rsidR="00FE1F9C" w:rsidRDefault="00FE1F9C" w:rsidP="00A747B5">
      <w:pPr>
        <w:jc w:val="center"/>
        <w:rPr>
          <w:b/>
          <w:sz w:val="28"/>
          <w:szCs w:val="28"/>
        </w:rPr>
      </w:pPr>
      <w:r w:rsidRPr="00293349">
        <w:rPr>
          <w:b/>
          <w:sz w:val="28"/>
          <w:szCs w:val="28"/>
        </w:rPr>
        <w:t>Пояснительная записка</w:t>
      </w:r>
    </w:p>
    <w:p w:rsidR="00FE1F9C" w:rsidRPr="00293349" w:rsidRDefault="00FE1F9C" w:rsidP="00FE1F9C">
      <w:pPr>
        <w:jc w:val="center"/>
        <w:rPr>
          <w:b/>
          <w:sz w:val="28"/>
          <w:szCs w:val="28"/>
        </w:rPr>
      </w:pPr>
    </w:p>
    <w:p w:rsidR="00FE1F9C" w:rsidRPr="00FE1F9C" w:rsidRDefault="00FE1F9C" w:rsidP="00FE1F9C">
      <w:pPr>
        <w:pStyle w:val="a4"/>
        <w:tabs>
          <w:tab w:val="left" w:pos="1418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E1F9C">
        <w:rPr>
          <w:sz w:val="28"/>
          <w:szCs w:val="28"/>
        </w:rPr>
        <w:t>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ребенка-дошкольника.</w:t>
      </w:r>
    </w:p>
    <w:p w:rsidR="00FE1F9C" w:rsidRPr="00FE1F9C" w:rsidRDefault="00FE1F9C" w:rsidP="00FE1F9C">
      <w:pPr>
        <w:pStyle w:val="a4"/>
        <w:tabs>
          <w:tab w:val="left" w:pos="1418"/>
        </w:tabs>
        <w:spacing w:before="0" w:beforeAutospacing="0" w:after="0" w:afterAutospacing="0"/>
        <w:ind w:firstLine="284"/>
        <w:jc w:val="both"/>
        <w:rPr>
          <w:rStyle w:val="a5"/>
          <w:b w:val="0"/>
          <w:sz w:val="28"/>
          <w:szCs w:val="28"/>
        </w:rPr>
      </w:pPr>
      <w:r w:rsidRPr="00FE1F9C">
        <w:rPr>
          <w:sz w:val="28"/>
          <w:szCs w:val="28"/>
        </w:rPr>
        <w:t>Организация кружка  «</w:t>
      </w:r>
      <w:proofErr w:type="spellStart"/>
      <w:r w:rsidRPr="00FE1F9C">
        <w:rPr>
          <w:sz w:val="28"/>
          <w:szCs w:val="28"/>
        </w:rPr>
        <w:t>Знайкины</w:t>
      </w:r>
      <w:proofErr w:type="spellEnd"/>
      <w:r w:rsidRPr="00FE1F9C">
        <w:rPr>
          <w:sz w:val="28"/>
          <w:szCs w:val="28"/>
        </w:rPr>
        <w:t xml:space="preserve"> секреты» дает возможность развивать познавательную активность, интерес к  математике, развивать  логическое мышление.  Кружок проводится 1 раз в неделю,  20 минут, во вторую половину дня.  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логико-конструктивными заданиями и  упражнениями - головоломками, что позволяет качественно подготовить детей к следующей ступени развития в ФЭМП. Организуется данная деятельность на основе интересов, потребностей и склонностей воспитанников, тем самым стимулируя желание  детей заниматься математикой.</w:t>
      </w:r>
      <w:r w:rsidRPr="00FE1F9C">
        <w:rPr>
          <w:rStyle w:val="a5"/>
          <w:sz w:val="28"/>
          <w:szCs w:val="28"/>
        </w:rPr>
        <w:t xml:space="preserve"> </w:t>
      </w:r>
      <w:r w:rsidRPr="00FE1F9C">
        <w:rPr>
          <w:rStyle w:val="a5"/>
          <w:b w:val="0"/>
          <w:sz w:val="28"/>
          <w:szCs w:val="28"/>
        </w:rPr>
        <w:t>Особое внимание при проведении кружковой работы уделяется развитию  логических форм мышления. Диагностика проводится два раза в год в начале и в конце работы данного кружка.</w:t>
      </w:r>
    </w:p>
    <w:p w:rsidR="00FE1F9C" w:rsidRPr="00FE1F9C" w:rsidRDefault="00FE1F9C" w:rsidP="00FE1F9C">
      <w:pPr>
        <w:pStyle w:val="a4"/>
        <w:tabs>
          <w:tab w:val="left" w:pos="1418"/>
        </w:tabs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FE1F9C">
        <w:rPr>
          <w:rStyle w:val="a5"/>
          <w:b w:val="0"/>
          <w:sz w:val="28"/>
          <w:szCs w:val="28"/>
        </w:rPr>
        <w:t>Цель работы: развивать интеллектуальные способности, познавательную активность, интерес детей к математике и желание творчески применять полученные знания в практико-мыслительной деятельности с цифрами, фигурами и другими объектами.</w:t>
      </w:r>
    </w:p>
    <w:p w:rsidR="00FE1F9C" w:rsidRPr="00FE1F9C" w:rsidRDefault="00FE1F9C" w:rsidP="00FE1F9C">
      <w:pPr>
        <w:pStyle w:val="a4"/>
        <w:tabs>
          <w:tab w:val="left" w:pos="1418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FE1F9C">
        <w:rPr>
          <w:rStyle w:val="a5"/>
          <w:sz w:val="28"/>
          <w:szCs w:val="28"/>
        </w:rPr>
        <w:t>Задачи:</w:t>
      </w:r>
    </w:p>
    <w:p w:rsidR="00FE1F9C" w:rsidRPr="00FE1F9C" w:rsidRDefault="00FE1F9C" w:rsidP="00FE1F9C">
      <w:pPr>
        <w:numPr>
          <w:ilvl w:val="0"/>
          <w:numId w:val="1"/>
        </w:numPr>
        <w:tabs>
          <w:tab w:val="left" w:pos="1418"/>
        </w:tabs>
        <w:ind w:left="0" w:firstLine="284"/>
        <w:jc w:val="both"/>
        <w:rPr>
          <w:sz w:val="28"/>
          <w:szCs w:val="28"/>
        </w:rPr>
      </w:pPr>
      <w:r w:rsidRPr="00FE1F9C">
        <w:rPr>
          <w:sz w:val="28"/>
          <w:szCs w:val="28"/>
        </w:rPr>
        <w:t>развитие первичных навыков логического мышления через  основные мыслительные операции;</w:t>
      </w:r>
    </w:p>
    <w:p w:rsidR="00FE1F9C" w:rsidRPr="00FE1F9C" w:rsidRDefault="00FE1F9C" w:rsidP="00FE1F9C">
      <w:pPr>
        <w:numPr>
          <w:ilvl w:val="0"/>
          <w:numId w:val="1"/>
        </w:numPr>
        <w:tabs>
          <w:tab w:val="left" w:pos="1418"/>
        </w:tabs>
        <w:ind w:left="0" w:firstLine="284"/>
        <w:jc w:val="both"/>
        <w:rPr>
          <w:sz w:val="28"/>
          <w:szCs w:val="28"/>
        </w:rPr>
      </w:pPr>
      <w:r w:rsidRPr="00FE1F9C">
        <w:rPr>
          <w:sz w:val="28"/>
          <w:szCs w:val="28"/>
        </w:rPr>
        <w:t>развитие комбинаторных способностей, стимулирующих логико-конструктивное мышление;</w:t>
      </w:r>
    </w:p>
    <w:p w:rsidR="00FE1F9C" w:rsidRPr="00FE1F9C" w:rsidRDefault="00FE1F9C" w:rsidP="00FE1F9C">
      <w:pPr>
        <w:numPr>
          <w:ilvl w:val="0"/>
          <w:numId w:val="1"/>
        </w:numPr>
        <w:tabs>
          <w:tab w:val="left" w:pos="1418"/>
        </w:tabs>
        <w:ind w:left="0" w:firstLine="284"/>
        <w:jc w:val="both"/>
        <w:rPr>
          <w:sz w:val="28"/>
          <w:szCs w:val="28"/>
        </w:rPr>
      </w:pPr>
      <w:r w:rsidRPr="00FE1F9C">
        <w:rPr>
          <w:sz w:val="28"/>
          <w:szCs w:val="28"/>
        </w:rPr>
        <w:t xml:space="preserve">развитие словесно-логического мышления, доказательности речи, её аргументации; </w:t>
      </w:r>
    </w:p>
    <w:p w:rsidR="00FE1F9C" w:rsidRPr="00FE1F9C" w:rsidRDefault="00FE1F9C" w:rsidP="00FE1F9C">
      <w:pPr>
        <w:numPr>
          <w:ilvl w:val="0"/>
          <w:numId w:val="1"/>
        </w:numPr>
        <w:tabs>
          <w:tab w:val="left" w:pos="1418"/>
        </w:tabs>
        <w:ind w:left="0" w:firstLine="284"/>
        <w:jc w:val="both"/>
        <w:rPr>
          <w:sz w:val="28"/>
          <w:szCs w:val="28"/>
        </w:rPr>
      </w:pPr>
      <w:r w:rsidRPr="00FE1F9C">
        <w:rPr>
          <w:sz w:val="28"/>
          <w:szCs w:val="28"/>
        </w:rPr>
        <w:t>развитие математических способностей;</w:t>
      </w:r>
    </w:p>
    <w:p w:rsidR="00FE1F9C" w:rsidRPr="00FE1F9C" w:rsidRDefault="00FE1F9C" w:rsidP="00FE1F9C">
      <w:pPr>
        <w:numPr>
          <w:ilvl w:val="0"/>
          <w:numId w:val="1"/>
        </w:numPr>
        <w:tabs>
          <w:tab w:val="left" w:pos="1418"/>
        </w:tabs>
        <w:ind w:left="0" w:firstLine="284"/>
        <w:jc w:val="both"/>
        <w:rPr>
          <w:sz w:val="28"/>
          <w:szCs w:val="28"/>
        </w:rPr>
      </w:pPr>
      <w:r w:rsidRPr="00FE1F9C">
        <w:rPr>
          <w:sz w:val="28"/>
          <w:szCs w:val="28"/>
        </w:rPr>
        <w:t>развитие личностных качеств, навыков самоконтроля и самооценки;</w:t>
      </w:r>
    </w:p>
    <w:p w:rsidR="00FE1F9C" w:rsidRPr="00FE1F9C" w:rsidRDefault="00FE1F9C" w:rsidP="00FE1F9C">
      <w:pPr>
        <w:tabs>
          <w:tab w:val="left" w:pos="1418"/>
        </w:tabs>
        <w:jc w:val="both"/>
        <w:rPr>
          <w:sz w:val="28"/>
          <w:szCs w:val="28"/>
        </w:rPr>
      </w:pPr>
    </w:p>
    <w:p w:rsidR="00FE1F9C" w:rsidRPr="00FE1F9C" w:rsidRDefault="00FE1F9C" w:rsidP="00FE1F9C">
      <w:pPr>
        <w:tabs>
          <w:tab w:val="left" w:pos="1418"/>
        </w:tabs>
        <w:jc w:val="both"/>
        <w:rPr>
          <w:sz w:val="28"/>
          <w:szCs w:val="28"/>
        </w:rPr>
      </w:pPr>
      <w:r w:rsidRPr="00FE1F9C">
        <w:rPr>
          <w:sz w:val="28"/>
          <w:szCs w:val="28"/>
        </w:rPr>
        <w:lastRenderedPageBreak/>
        <w:t xml:space="preserve">       План составлен на один учебный год (2015 – 2016гг.) и разработан для детей, посещающих кружок «</w:t>
      </w:r>
      <w:proofErr w:type="spellStart"/>
      <w:r w:rsidRPr="00FE1F9C">
        <w:rPr>
          <w:sz w:val="28"/>
          <w:szCs w:val="28"/>
        </w:rPr>
        <w:t>Знайкины</w:t>
      </w:r>
      <w:proofErr w:type="spellEnd"/>
      <w:r w:rsidRPr="00FE1F9C">
        <w:rPr>
          <w:sz w:val="28"/>
          <w:szCs w:val="28"/>
        </w:rPr>
        <w:t xml:space="preserve"> секреты»,   включает темы, позволяющие расширить логико-конструктивные возможности детей по следующим разделам математического развития дошкольников 4 – 5 лет: количество и счет; геометрические фигуры; величина; ориентировка в пространстве и на плоскости; ориентировка во времени.</w:t>
      </w:r>
    </w:p>
    <w:p w:rsidR="00FE1F9C" w:rsidRPr="00FE1F9C" w:rsidRDefault="00FE1F9C" w:rsidP="00FE1F9C">
      <w:pPr>
        <w:tabs>
          <w:tab w:val="left" w:pos="1418"/>
        </w:tabs>
        <w:jc w:val="both"/>
        <w:rPr>
          <w:sz w:val="28"/>
          <w:szCs w:val="28"/>
        </w:rPr>
      </w:pPr>
    </w:p>
    <w:p w:rsidR="00FE1F9C" w:rsidRPr="00FE1F9C" w:rsidRDefault="00FE1F9C" w:rsidP="00FE1F9C">
      <w:pPr>
        <w:pStyle w:val="a4"/>
        <w:tabs>
          <w:tab w:val="left" w:pos="1418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E1F9C">
        <w:rPr>
          <w:b/>
          <w:sz w:val="28"/>
          <w:szCs w:val="28"/>
        </w:rPr>
        <w:t>Используемый дидактический материал:</w:t>
      </w:r>
      <w:r w:rsidRPr="00FE1F9C">
        <w:rPr>
          <w:sz w:val="28"/>
          <w:szCs w:val="28"/>
        </w:rPr>
        <w:t xml:space="preserve">  «Блоки Дьенеша», «Палочки Кюизенера», развивающие игры «На картинке, как на кубике», «Составь фигуру», «Как изменилась фигура» (по </w:t>
      </w:r>
      <w:proofErr w:type="spellStart"/>
      <w:r w:rsidRPr="00FE1F9C">
        <w:rPr>
          <w:sz w:val="28"/>
          <w:szCs w:val="28"/>
        </w:rPr>
        <w:t>В</w:t>
      </w:r>
      <w:proofErr w:type="gramStart"/>
      <w:r w:rsidRPr="00FE1F9C">
        <w:rPr>
          <w:sz w:val="28"/>
          <w:szCs w:val="28"/>
        </w:rPr>
        <w:t>,Г</w:t>
      </w:r>
      <w:proofErr w:type="gramEnd"/>
      <w:r w:rsidRPr="00FE1F9C">
        <w:rPr>
          <w:sz w:val="28"/>
          <w:szCs w:val="28"/>
        </w:rPr>
        <w:t>,Гоголевой</w:t>
      </w:r>
      <w:proofErr w:type="spellEnd"/>
      <w:r w:rsidRPr="00FE1F9C">
        <w:rPr>
          <w:sz w:val="28"/>
          <w:szCs w:val="28"/>
        </w:rPr>
        <w:t>), «Кубики Никитина», «Танграм», «</w:t>
      </w:r>
      <w:proofErr w:type="spellStart"/>
      <w:r w:rsidRPr="00FE1F9C">
        <w:rPr>
          <w:sz w:val="28"/>
          <w:szCs w:val="28"/>
        </w:rPr>
        <w:t>Колумбово</w:t>
      </w:r>
      <w:proofErr w:type="spellEnd"/>
      <w:r w:rsidRPr="00FE1F9C">
        <w:rPr>
          <w:sz w:val="28"/>
          <w:szCs w:val="28"/>
        </w:rPr>
        <w:t xml:space="preserve"> яйцо»,   задачи в стихах, счётные палочки, математический конструктор, цифры, наглядные пособия, дидактические игры, карточки-задания и др.</w:t>
      </w:r>
    </w:p>
    <w:p w:rsidR="00A747B5" w:rsidRDefault="00A747B5" w:rsidP="00A747B5">
      <w:pPr>
        <w:jc w:val="center"/>
        <w:rPr>
          <w:sz w:val="28"/>
          <w:szCs w:val="28"/>
        </w:rPr>
      </w:pPr>
    </w:p>
    <w:p w:rsidR="00BB020D" w:rsidRDefault="00BB020D" w:rsidP="00A747B5">
      <w:pPr>
        <w:jc w:val="center"/>
        <w:rPr>
          <w:sz w:val="28"/>
          <w:szCs w:val="28"/>
        </w:rPr>
      </w:pPr>
    </w:p>
    <w:p w:rsidR="00A747B5" w:rsidRDefault="00A747B5" w:rsidP="00A747B5">
      <w:pPr>
        <w:jc w:val="center"/>
        <w:rPr>
          <w:sz w:val="28"/>
          <w:szCs w:val="28"/>
        </w:rPr>
      </w:pPr>
    </w:p>
    <w:p w:rsidR="00FE1F9C" w:rsidRDefault="00FE1F9C" w:rsidP="00A747B5">
      <w:pPr>
        <w:jc w:val="center"/>
        <w:rPr>
          <w:b/>
        </w:rPr>
      </w:pPr>
      <w:r>
        <w:rPr>
          <w:b/>
        </w:rPr>
        <w:t>Комплекс</w:t>
      </w:r>
      <w:r w:rsidRPr="008E3034">
        <w:rPr>
          <w:b/>
        </w:rPr>
        <w:t>но – тематическое планирование</w:t>
      </w:r>
    </w:p>
    <w:p w:rsidR="00FE1F9C" w:rsidRPr="00A5438A" w:rsidRDefault="00FE1F9C" w:rsidP="00FE1F9C">
      <w:pPr>
        <w:jc w:val="center"/>
        <w:rPr>
          <w:b/>
        </w:rPr>
      </w:pPr>
    </w:p>
    <w:tbl>
      <w:tblPr>
        <w:tblStyle w:val="a3"/>
        <w:tblW w:w="14815" w:type="dxa"/>
        <w:tblLook w:val="04A0" w:firstRow="1" w:lastRow="0" w:firstColumn="1" w:lastColumn="0" w:noHBand="0" w:noVBand="1"/>
      </w:tblPr>
      <w:tblGrid>
        <w:gridCol w:w="530"/>
        <w:gridCol w:w="429"/>
        <w:gridCol w:w="2551"/>
        <w:gridCol w:w="4820"/>
        <w:gridCol w:w="6485"/>
      </w:tblGrid>
      <w:tr w:rsidR="00FE1F9C" w:rsidTr="00010CF3">
        <w:trPr>
          <w:trHeight w:val="272"/>
        </w:trPr>
        <w:tc>
          <w:tcPr>
            <w:tcW w:w="530" w:type="dxa"/>
          </w:tcPr>
          <w:p w:rsidR="00FE1F9C" w:rsidRDefault="00FE1F9C" w:rsidP="00010CF3">
            <w:pPr>
              <w:jc w:val="both"/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Тема</w:t>
            </w:r>
          </w:p>
        </w:tc>
        <w:tc>
          <w:tcPr>
            <w:tcW w:w="4820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Содержание</w:t>
            </w:r>
          </w:p>
        </w:tc>
        <w:tc>
          <w:tcPr>
            <w:tcW w:w="6485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 xml:space="preserve">Цели </w:t>
            </w:r>
          </w:p>
        </w:tc>
      </w:tr>
      <w:tr w:rsidR="00FE1F9C" w:rsidTr="00010CF3">
        <w:trPr>
          <w:trHeight w:val="230"/>
        </w:trPr>
        <w:tc>
          <w:tcPr>
            <w:tcW w:w="530" w:type="dxa"/>
            <w:vMerge w:val="restart"/>
            <w:textDirection w:val="btLr"/>
          </w:tcPr>
          <w:p w:rsidR="00FE1F9C" w:rsidRPr="003E5ACB" w:rsidRDefault="00FE1F9C" w:rsidP="00010CF3">
            <w:pPr>
              <w:ind w:left="603" w:right="113"/>
              <w:jc w:val="both"/>
              <w:rPr>
                <w:b/>
              </w:rPr>
            </w:pPr>
            <w:r w:rsidRPr="003E5ACB">
              <w:rPr>
                <w:b/>
              </w:rPr>
              <w:t xml:space="preserve">Октябрь </w:t>
            </w: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FE1F9C" w:rsidRPr="00972FF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E1F9C" w:rsidRPr="0068538A" w:rsidRDefault="00FE1F9C" w:rsidP="00010CF3">
            <w:pPr>
              <w:jc w:val="both"/>
              <w:rPr>
                <w:color w:val="FF0000"/>
              </w:rPr>
            </w:pPr>
            <w:r>
              <w:t xml:space="preserve"> Диагностика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E1F9C" w:rsidRPr="00284975" w:rsidRDefault="00FE1F9C" w:rsidP="00010CF3">
            <w:pPr>
              <w:jc w:val="both"/>
            </w:pP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FE1F9C" w:rsidRPr="00A5438A" w:rsidRDefault="00FE1F9C" w:rsidP="00010CF3">
            <w:pPr>
              <w:jc w:val="both"/>
            </w:pPr>
          </w:p>
        </w:tc>
      </w:tr>
      <w:tr w:rsidR="00FE1F9C" w:rsidTr="00010CF3">
        <w:trPr>
          <w:trHeight w:val="1417"/>
        </w:trPr>
        <w:tc>
          <w:tcPr>
            <w:tcW w:w="530" w:type="dxa"/>
            <w:vMerge/>
            <w:textDirection w:val="btLr"/>
          </w:tcPr>
          <w:p w:rsidR="00FE1F9C" w:rsidRPr="003E5ACB" w:rsidRDefault="00FE1F9C" w:rsidP="00010CF3">
            <w:pPr>
              <w:ind w:left="603" w:right="113"/>
              <w:jc w:val="both"/>
              <w:rPr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Pr="00A5438A" w:rsidRDefault="00FE1F9C" w:rsidP="00010CF3">
            <w:pPr>
              <w:jc w:val="both"/>
            </w:pPr>
            <w:r>
              <w:t>«Увлекательная страна – «М</w:t>
            </w:r>
            <w:r w:rsidRPr="00A5438A">
              <w:t>атематика»</w:t>
            </w:r>
          </w:p>
          <w:p w:rsidR="00FE1F9C" w:rsidRPr="00A5438A" w:rsidRDefault="00FE1F9C" w:rsidP="00010CF3">
            <w:pPr>
              <w:jc w:val="both"/>
            </w:pPr>
            <w:r w:rsidRPr="00A5438A">
              <w:t>Логические игры.</w:t>
            </w:r>
          </w:p>
          <w:p w:rsidR="00FE1F9C" w:rsidRPr="00A5438A" w:rsidRDefault="00FE1F9C" w:rsidP="00010CF3">
            <w:pPr>
              <w:jc w:val="both"/>
            </w:pPr>
            <w:r w:rsidRPr="00A5438A">
              <w:t>Множество</w:t>
            </w:r>
            <w:r>
              <w:t>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E1F9C" w:rsidRDefault="00FE1F9C" w:rsidP="00010CF3">
            <w:pPr>
              <w:jc w:val="both"/>
            </w:pPr>
            <w:r>
              <w:t>- «Знакомство с цифрами»</w:t>
            </w:r>
            <w:r w:rsidRPr="00A5438A">
              <w:t xml:space="preserve"> 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A5438A">
              <w:t>«Угадай</w:t>
            </w:r>
            <w:r>
              <w:t>-ка»</w:t>
            </w:r>
          </w:p>
          <w:p w:rsidR="00FE1F9C" w:rsidRDefault="00FE1F9C" w:rsidP="00010CF3">
            <w:pPr>
              <w:jc w:val="both"/>
            </w:pPr>
            <w:r>
              <w:t>- «Возьми по….»</w:t>
            </w:r>
          </w:p>
          <w:p w:rsidR="00FE1F9C" w:rsidRDefault="00FE1F9C" w:rsidP="00010CF3">
            <w:pPr>
              <w:jc w:val="both"/>
            </w:pPr>
            <w:r>
              <w:t>- «Домино»</w:t>
            </w:r>
          </w:p>
          <w:p w:rsidR="00FE1F9C" w:rsidRDefault="00FE1F9C" w:rsidP="00010CF3">
            <w:pPr>
              <w:jc w:val="both"/>
            </w:pPr>
            <w:r>
              <w:t>- Логические упражнения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FE1F9C" w:rsidRDefault="00FE1F9C" w:rsidP="00010CF3">
            <w:pPr>
              <w:jc w:val="both"/>
            </w:pPr>
            <w:r w:rsidRPr="00A5438A">
              <w:t xml:space="preserve">Побеседовать о цифрах, их значении, повторить знакомые цифры от 1 до 5. </w:t>
            </w:r>
            <w:r>
              <w:t xml:space="preserve">Способствовать развитию первичных навыков логического мышления, освоению нумерации в играх с цифрами и геометрическими фигурами </w:t>
            </w:r>
          </w:p>
        </w:tc>
      </w:tr>
      <w:tr w:rsidR="00FE1F9C" w:rsidTr="00010CF3">
        <w:trPr>
          <w:trHeight w:val="1932"/>
        </w:trPr>
        <w:tc>
          <w:tcPr>
            <w:tcW w:w="530" w:type="dxa"/>
            <w:vMerge/>
          </w:tcPr>
          <w:p w:rsidR="00FE1F9C" w:rsidRDefault="00FE1F9C" w:rsidP="00010CF3">
            <w:pPr>
              <w:jc w:val="both"/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Pr="00972FF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E1F9C" w:rsidRPr="00A5438A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FE1F9C" w:rsidRDefault="00FE1F9C" w:rsidP="00010CF3">
            <w:pPr>
              <w:jc w:val="both"/>
            </w:pPr>
          </w:p>
          <w:p w:rsidR="00FE1F9C" w:rsidRPr="003615D7" w:rsidRDefault="00FE1F9C" w:rsidP="00010CF3">
            <w:pPr>
              <w:jc w:val="both"/>
            </w:pPr>
            <w:r>
              <w:t xml:space="preserve">- </w:t>
            </w:r>
            <w:r w:rsidRPr="003615D7">
              <w:t>«Геометрические фигуры» (плоскостные, объёмные)</w:t>
            </w:r>
          </w:p>
          <w:p w:rsidR="00FE1F9C" w:rsidRDefault="00FE1F9C" w:rsidP="00010CF3">
            <w:pPr>
              <w:jc w:val="both"/>
            </w:pPr>
            <w:r>
              <w:t>- «Дружат, не дружат»</w:t>
            </w:r>
          </w:p>
          <w:p w:rsidR="00FE1F9C" w:rsidRPr="003615D7" w:rsidRDefault="00FE1F9C" w:rsidP="00010CF3">
            <w:pPr>
              <w:jc w:val="both"/>
            </w:pPr>
            <w:r>
              <w:t>- Б</w:t>
            </w:r>
            <w:r w:rsidRPr="003615D7">
              <w:t>локи Дьенеша</w:t>
            </w:r>
            <w:r>
              <w:t xml:space="preserve"> – множества.</w:t>
            </w:r>
          </w:p>
          <w:p w:rsidR="00FE1F9C" w:rsidRDefault="00FE1F9C" w:rsidP="00010CF3">
            <w:pPr>
              <w:jc w:val="both"/>
            </w:pPr>
          </w:p>
          <w:p w:rsidR="00FE1F9C" w:rsidRPr="003615D7" w:rsidRDefault="00FE1F9C" w:rsidP="00010CF3">
            <w:pPr>
              <w:jc w:val="both"/>
            </w:pPr>
          </w:p>
        </w:tc>
        <w:tc>
          <w:tcPr>
            <w:tcW w:w="6485" w:type="dxa"/>
          </w:tcPr>
          <w:p w:rsidR="00FE1F9C" w:rsidRPr="003615D7" w:rsidRDefault="00FE1F9C" w:rsidP="00010CF3">
            <w:pPr>
              <w:jc w:val="both"/>
            </w:pPr>
            <w:r w:rsidRPr="003615D7">
              <w:t>Побеседовать о геометрических фигурах, повторить ранее изученные и познакомить с новыми фигурами (трапеция, ромб), ввести понятие «многоугольник», привести примеры многоугольников</w:t>
            </w:r>
            <w:r>
              <w:t>. Развивать логическое мышление через логические игры с геометрическими объектами по нескольким признакам (3 – 4), при составлении множеств – Блоки Дьенеша.</w:t>
            </w:r>
          </w:p>
        </w:tc>
      </w:tr>
      <w:tr w:rsidR="00FE1F9C" w:rsidTr="00010CF3">
        <w:trPr>
          <w:trHeight w:val="1373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E1F9C" w:rsidRPr="00972FF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 w:rsidRPr="003615D7">
              <w:rPr>
                <w:b/>
              </w:rPr>
              <w:t xml:space="preserve"> </w:t>
            </w:r>
          </w:p>
          <w:p w:rsidR="00FE1F9C" w:rsidRPr="00407E2F" w:rsidRDefault="00FE1F9C" w:rsidP="00010CF3">
            <w:pPr>
              <w:jc w:val="both"/>
              <w:rPr>
                <w:b/>
              </w:rPr>
            </w:pPr>
            <w:r w:rsidRPr="003615D7">
              <w:t>«Волшебные фигуры»</w:t>
            </w:r>
            <w:r>
              <w:rPr>
                <w:b/>
              </w:rPr>
              <w:t xml:space="preserve"> </w:t>
            </w:r>
            <w:r>
              <w:t>Логико-</w:t>
            </w:r>
            <w:r w:rsidRPr="003615D7">
              <w:t>конструктивные игры.</w:t>
            </w:r>
          </w:p>
          <w:p w:rsidR="00FE1F9C" w:rsidRPr="003615D7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>
              <w:t>- «На что похоже?»</w:t>
            </w:r>
            <w:r w:rsidRPr="003615D7">
              <w:t xml:space="preserve"> </w:t>
            </w:r>
          </w:p>
          <w:p w:rsidR="00FE1F9C" w:rsidRPr="003615D7" w:rsidRDefault="00FE1F9C" w:rsidP="00010CF3">
            <w:pPr>
              <w:jc w:val="both"/>
            </w:pPr>
            <w:r>
              <w:t>- И</w:t>
            </w:r>
            <w:r w:rsidRPr="003615D7">
              <w:t>гры на логическую операцию анализ и синтез: «Из каких геометрических фигур сделан снеговик», «Собери целое из частей»</w:t>
            </w:r>
          </w:p>
        </w:tc>
        <w:tc>
          <w:tcPr>
            <w:tcW w:w="6485" w:type="dxa"/>
          </w:tcPr>
          <w:p w:rsidR="00FE1F9C" w:rsidRPr="003615D7" w:rsidRDefault="00FE1F9C" w:rsidP="00010CF3">
            <w:pPr>
              <w:jc w:val="both"/>
            </w:pPr>
            <w:r w:rsidRPr="003615D7">
              <w:t>Беседа о предметах, нас окружающи</w:t>
            </w:r>
            <w:r>
              <w:t>х. Провести аналогию и сравнить,</w:t>
            </w:r>
            <w:r w:rsidRPr="003615D7">
              <w:t xml:space="preserve"> на какие геометрические фигуры похожи. Повторить названия геометрических фигур.</w:t>
            </w:r>
            <w:r>
              <w:t xml:space="preserve"> Способствовать развитию таких логических операций как анализ и синтез, являющихся мыслительными. Развивать комбинаторные способности.</w:t>
            </w:r>
          </w:p>
        </w:tc>
      </w:tr>
      <w:tr w:rsidR="00FE1F9C" w:rsidTr="00010CF3">
        <w:trPr>
          <w:cantSplit/>
          <w:trHeight w:val="1521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textDirection w:val="btLr"/>
          </w:tcPr>
          <w:p w:rsidR="00FE1F9C" w:rsidRPr="00972FFC" w:rsidRDefault="00FE1F9C" w:rsidP="00010CF3">
            <w:pPr>
              <w:ind w:left="113" w:right="113"/>
              <w:jc w:val="both"/>
              <w:rPr>
                <w:b/>
              </w:rPr>
            </w:pPr>
            <w:r>
              <w:lastRenderedPageBreak/>
              <w:t xml:space="preserve">                      </w:t>
            </w:r>
            <w:r>
              <w:rPr>
                <w:b/>
              </w:rPr>
              <w:t xml:space="preserve">Ноябрь </w:t>
            </w: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Pr="00972FF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 w:rsidRPr="003615D7">
              <w:t>«Целое и части»</w:t>
            </w:r>
            <w:r>
              <w:t xml:space="preserve">. </w:t>
            </w:r>
            <w:r w:rsidRPr="003615D7">
              <w:t>Игры логико-комбинаторной направленности</w:t>
            </w:r>
            <w:r>
              <w:t>.</w:t>
            </w:r>
          </w:p>
          <w:p w:rsidR="00FE1F9C" w:rsidRPr="003D749B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Pr="003615D7" w:rsidRDefault="00FE1F9C" w:rsidP="00010CF3">
            <w:pPr>
              <w:jc w:val="both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3615D7">
              <w:t xml:space="preserve">«Универсальный </w:t>
            </w:r>
            <w:r>
              <w:t>треугольник»</w:t>
            </w:r>
            <w:r w:rsidRPr="003615D7">
              <w:t xml:space="preserve"> </w:t>
            </w:r>
          </w:p>
          <w:p w:rsidR="00FE1F9C" w:rsidRDefault="00FE1F9C" w:rsidP="00010CF3">
            <w:pPr>
              <w:jc w:val="both"/>
            </w:pPr>
            <w:r>
              <w:t>- «Кубики Никитина»</w:t>
            </w:r>
            <w:r w:rsidRPr="003615D7">
              <w:t xml:space="preserve"> </w:t>
            </w:r>
          </w:p>
          <w:p w:rsidR="00FE1F9C" w:rsidRPr="003615D7" w:rsidRDefault="00FE1F9C" w:rsidP="00010CF3">
            <w:pPr>
              <w:jc w:val="both"/>
            </w:pPr>
            <w:r>
              <w:t xml:space="preserve">- </w:t>
            </w:r>
            <w:r w:rsidRPr="003615D7">
              <w:t>«Составь фигуру»</w:t>
            </w:r>
            <w:r>
              <w:t xml:space="preserve"> (по В.Г.</w:t>
            </w:r>
            <w:r w:rsidRPr="003615D7">
              <w:t xml:space="preserve"> </w:t>
            </w:r>
            <w:proofErr w:type="spellStart"/>
            <w:r w:rsidRPr="003615D7">
              <w:t>Гоголевой</w:t>
            </w:r>
            <w:proofErr w:type="spellEnd"/>
            <w:r>
              <w:t>)</w:t>
            </w:r>
            <w:r w:rsidRPr="003615D7">
              <w:t>.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FE1F9C" w:rsidRPr="003615D7" w:rsidRDefault="00FE1F9C" w:rsidP="00010CF3">
            <w:pPr>
              <w:jc w:val="both"/>
            </w:pPr>
            <w:r>
              <w:t>З</w:t>
            </w:r>
            <w:r w:rsidRPr="003615D7">
              <w:t>акреплять знания о геометрических фигурах</w:t>
            </w:r>
            <w:r>
              <w:t xml:space="preserve"> и формах</w:t>
            </w:r>
            <w:r w:rsidRPr="003615D7">
              <w:t>,</w:t>
            </w:r>
            <w:r>
              <w:t xml:space="preserve"> развивать</w:t>
            </w:r>
            <w:r w:rsidRPr="003615D7">
              <w:t xml:space="preserve"> умение </w:t>
            </w:r>
            <w:r>
              <w:t>трансформировать и преобразовывать фигуры по словесному и наглядному сигналу. Развивать у</w:t>
            </w:r>
            <w:r w:rsidRPr="003615D7">
              <w:t>мение оперировать в 2-х, 3-х мерном пространстве</w:t>
            </w:r>
            <w:r>
              <w:t>. Способствовать развитию конструктивного мышления.</w:t>
            </w:r>
          </w:p>
        </w:tc>
      </w:tr>
      <w:tr w:rsidR="00FE1F9C" w:rsidTr="00010CF3">
        <w:trPr>
          <w:cantSplit/>
          <w:trHeight w:val="397"/>
        </w:trPr>
        <w:tc>
          <w:tcPr>
            <w:tcW w:w="530" w:type="dxa"/>
            <w:vMerge/>
            <w:textDirection w:val="btLr"/>
          </w:tcPr>
          <w:p w:rsidR="00FE1F9C" w:rsidRDefault="00FE1F9C" w:rsidP="00010CF3">
            <w:pPr>
              <w:ind w:left="113" w:right="113"/>
              <w:jc w:val="both"/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E1F9C" w:rsidRPr="003615D7" w:rsidRDefault="00FE1F9C" w:rsidP="00010CF3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Pr="00D44E46" w:rsidRDefault="00FE1F9C" w:rsidP="00010CF3">
            <w:pPr>
              <w:jc w:val="both"/>
            </w:pPr>
            <w:r>
              <w:t xml:space="preserve">- </w:t>
            </w:r>
            <w:r w:rsidRPr="00D44E46">
              <w:t>« Волшебные пазлы»</w:t>
            </w:r>
          </w:p>
          <w:p w:rsidR="00FE1F9C" w:rsidRDefault="00FE1F9C" w:rsidP="00010CF3">
            <w:pPr>
              <w:jc w:val="both"/>
            </w:pPr>
            <w:r>
              <w:t xml:space="preserve">- «Осенний урожай», </w:t>
            </w:r>
          </w:p>
          <w:p w:rsidR="00FE1F9C" w:rsidRPr="00D44E46" w:rsidRDefault="00FE1F9C" w:rsidP="00010CF3">
            <w:pPr>
              <w:jc w:val="both"/>
            </w:pPr>
            <w:r>
              <w:t>- «И</w:t>
            </w:r>
            <w:r w:rsidRPr="00D44E46">
              <w:t>гры -  прорези»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FE1F9C" w:rsidRDefault="00FE1F9C" w:rsidP="00010CF3">
            <w:pPr>
              <w:jc w:val="both"/>
            </w:pPr>
            <w:r>
              <w:t xml:space="preserve">Продолжить знакомство  </w:t>
            </w:r>
            <w:r w:rsidRPr="00D44E46">
              <w:t>с пазлами,</w:t>
            </w:r>
            <w:r>
              <w:t xml:space="preserve"> потренировать в сборе единой картинки практически, развивать умение предугадывать размещение части для получения целого.</w:t>
            </w:r>
            <w:r w:rsidRPr="00D44E46">
              <w:t xml:space="preserve"> </w:t>
            </w:r>
            <w:r>
              <w:t xml:space="preserve">Развивать умение </w:t>
            </w:r>
            <w:r w:rsidRPr="00D44E46">
              <w:t>собирать пазлы из 6-12 частей.</w:t>
            </w:r>
            <w:r>
              <w:t xml:space="preserve"> Стимулировать детей к созданию пазил </w:t>
            </w:r>
            <w:r w:rsidRPr="00D44E46">
              <w:t>самостоятельно, разрезав картинку на несколько частей. Закреплять умение работать ножницами, разрезать по контуру.</w:t>
            </w:r>
          </w:p>
        </w:tc>
      </w:tr>
    </w:tbl>
    <w:p w:rsidR="00FE1F9C" w:rsidRDefault="00FE1F9C" w:rsidP="00FE1F9C">
      <w:pPr>
        <w:jc w:val="both"/>
      </w:pPr>
    </w:p>
    <w:p w:rsidR="00FE1F9C" w:rsidRDefault="00FE1F9C" w:rsidP="00FE1F9C">
      <w:pPr>
        <w:jc w:val="both"/>
      </w:pPr>
    </w:p>
    <w:p w:rsidR="00A747B5" w:rsidRDefault="00A747B5" w:rsidP="00FE1F9C">
      <w:pPr>
        <w:jc w:val="both"/>
      </w:pPr>
    </w:p>
    <w:p w:rsidR="00BB020D" w:rsidRDefault="00BB020D" w:rsidP="00FE1F9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29"/>
        <w:gridCol w:w="2551"/>
        <w:gridCol w:w="4820"/>
        <w:gridCol w:w="6456"/>
      </w:tblGrid>
      <w:tr w:rsidR="00FE1F9C" w:rsidRPr="00D44E46" w:rsidTr="00010CF3">
        <w:tc>
          <w:tcPr>
            <w:tcW w:w="530" w:type="dxa"/>
          </w:tcPr>
          <w:p w:rsidR="00FE1F9C" w:rsidRDefault="00FE1F9C" w:rsidP="00010CF3">
            <w:pPr>
              <w:jc w:val="both"/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Тема</w:t>
            </w:r>
          </w:p>
        </w:tc>
        <w:tc>
          <w:tcPr>
            <w:tcW w:w="4820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Содержание</w:t>
            </w:r>
          </w:p>
        </w:tc>
        <w:tc>
          <w:tcPr>
            <w:tcW w:w="6456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 xml:space="preserve">Цели </w:t>
            </w:r>
          </w:p>
        </w:tc>
      </w:tr>
      <w:tr w:rsidR="00FE1F9C" w:rsidRPr="00D44E46" w:rsidTr="00010CF3">
        <w:trPr>
          <w:trHeight w:val="1605"/>
        </w:trPr>
        <w:tc>
          <w:tcPr>
            <w:tcW w:w="530" w:type="dxa"/>
            <w:vMerge w:val="restart"/>
            <w:textDirection w:val="btLr"/>
          </w:tcPr>
          <w:p w:rsidR="00FE1F9C" w:rsidRPr="002E1CC8" w:rsidRDefault="00FE1F9C" w:rsidP="00010CF3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               Ноябрь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E1F9C" w:rsidRPr="00154E64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Pr="00D44E46" w:rsidRDefault="00FE1F9C" w:rsidP="00010CF3">
            <w:pPr>
              <w:jc w:val="both"/>
            </w:pPr>
            <w:r w:rsidRPr="00D44E46">
              <w:t xml:space="preserve">«Количественный, Порядковый </w:t>
            </w:r>
          </w:p>
          <w:p w:rsidR="00FE1F9C" w:rsidRDefault="00FE1F9C" w:rsidP="00010CF3">
            <w:pPr>
              <w:jc w:val="both"/>
            </w:pPr>
            <w:r w:rsidRPr="00D44E46">
              <w:t>счёт»</w:t>
            </w:r>
            <w:r>
              <w:t>, соотношение с цифрами.</w:t>
            </w:r>
            <w:r w:rsidRPr="00D44E46">
              <w:t xml:space="preserve"> Словесно-логические игры</w:t>
            </w:r>
            <w:r>
              <w:t>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Pr="00D44E46" w:rsidRDefault="00FE1F9C" w:rsidP="00010CF3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  <w:r>
              <w:t xml:space="preserve">- </w:t>
            </w:r>
            <w:r w:rsidRPr="00D44E46">
              <w:t>«Что такое «порядок»?»</w:t>
            </w:r>
            <w:r>
              <w:t xml:space="preserve"> </w:t>
            </w:r>
          </w:p>
          <w:p w:rsidR="00FE1F9C" w:rsidRDefault="00FE1F9C" w:rsidP="00010CF3">
            <w:pPr>
              <w:jc w:val="both"/>
            </w:pPr>
            <w:r>
              <w:t>- «</w:t>
            </w:r>
            <w:r w:rsidRPr="00D44E46">
              <w:t>Точечки</w:t>
            </w:r>
            <w:r>
              <w:t xml:space="preserve">» (по Б. Никитину), </w:t>
            </w:r>
          </w:p>
          <w:p w:rsidR="00FE1F9C" w:rsidRDefault="00FE1F9C" w:rsidP="00010CF3">
            <w:pPr>
              <w:jc w:val="both"/>
            </w:pPr>
            <w:r>
              <w:t>- «В</w:t>
            </w:r>
            <w:r w:rsidRPr="00D44E46">
              <w:t>есёлый художник</w:t>
            </w:r>
            <w:r>
              <w:t>», «В</w:t>
            </w:r>
            <w:r w:rsidRPr="00D44E46">
              <w:t>олшебный поясок</w:t>
            </w:r>
            <w:r>
              <w:t xml:space="preserve">», </w:t>
            </w:r>
          </w:p>
          <w:p w:rsidR="00FE1F9C" w:rsidRPr="00D44E46" w:rsidRDefault="00FE1F9C" w:rsidP="00010CF3">
            <w:pPr>
              <w:jc w:val="both"/>
            </w:pPr>
            <w:r>
              <w:t xml:space="preserve">- Математические загадки </w:t>
            </w:r>
            <w:proofErr w:type="gramStart"/>
            <w:r>
              <w:t xml:space="preserve">( </w:t>
            </w:r>
            <w:proofErr w:type="gramEnd"/>
            <w:r>
              <w:t>по В. Волиной), - Темпоритмическая гимнастика по стихам И. Блюмкина о частях суток и времени года, цифрах.</w:t>
            </w:r>
          </w:p>
        </w:tc>
        <w:tc>
          <w:tcPr>
            <w:tcW w:w="6456" w:type="dxa"/>
          </w:tcPr>
          <w:p w:rsidR="00FE1F9C" w:rsidRPr="00D44E46" w:rsidRDefault="00FE1F9C" w:rsidP="00010CF3">
            <w:pPr>
              <w:jc w:val="both"/>
            </w:pPr>
            <w:r>
              <w:t xml:space="preserve">Упражнять в количественном счете, в умении соотносить число и цифру. </w:t>
            </w:r>
            <w:r w:rsidRPr="00D44E46">
              <w:t>Объяснить, что такое «порядок числа», расставить числа по порядку, п</w:t>
            </w:r>
            <w:r>
              <w:t>ознакомить с порядковыми числительными</w:t>
            </w:r>
            <w:r w:rsidRPr="00D44E46">
              <w:t xml:space="preserve">. </w:t>
            </w:r>
            <w:r>
              <w:t>Способствовать развитию</w:t>
            </w:r>
            <w:r w:rsidRPr="00D44E46">
              <w:t xml:space="preserve"> навык</w:t>
            </w:r>
            <w:r>
              <w:t>а</w:t>
            </w:r>
            <w:r w:rsidRPr="00D44E46">
              <w:t xml:space="preserve"> беглого счёта,</w:t>
            </w:r>
            <w:r>
              <w:t xml:space="preserve"> освоению</w:t>
            </w:r>
            <w:r w:rsidRPr="00D44E46">
              <w:t xml:space="preserve"> нумерации</w:t>
            </w:r>
            <w:r>
              <w:t>, развитию мелкой и крупной моторики, смекалки.</w:t>
            </w:r>
          </w:p>
        </w:tc>
      </w:tr>
      <w:tr w:rsidR="00FE1F9C" w:rsidRPr="004D0C25" w:rsidTr="00010CF3">
        <w:trPr>
          <w:trHeight w:val="1814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Pr="00154E64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F9C" w:rsidRPr="00D44E46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  <w:r>
              <w:t xml:space="preserve">- </w:t>
            </w:r>
            <w:r w:rsidRPr="004D0C25">
              <w:t xml:space="preserve">«Интересные слова «между», </w:t>
            </w:r>
            <w:r>
              <w:t xml:space="preserve">«за», «после», «перед». </w:t>
            </w:r>
          </w:p>
          <w:p w:rsidR="00FE1F9C" w:rsidRDefault="00FE1F9C" w:rsidP="00010CF3">
            <w:pPr>
              <w:jc w:val="both"/>
            </w:pPr>
            <w:r>
              <w:t>- И</w:t>
            </w:r>
            <w:r w:rsidRPr="004D0C25">
              <w:t xml:space="preserve">гры на логическую операцию -  упорядоченность  действия: </w:t>
            </w:r>
            <w:r>
              <w:t>«Р</w:t>
            </w:r>
            <w:r w:rsidRPr="004D0C25">
              <w:t>асставь</w:t>
            </w:r>
            <w:r>
              <w:t xml:space="preserve"> по порядку»; «Что сначала, что потом»; «Проведи линию от маленького </w:t>
            </w:r>
            <w:proofErr w:type="gramStart"/>
            <w:r>
              <w:t>к</w:t>
            </w:r>
            <w:proofErr w:type="gramEnd"/>
            <w:r>
              <w:t xml:space="preserve"> большому»,</w:t>
            </w:r>
            <w:r w:rsidRPr="004D0C25">
              <w:t xml:space="preserve"> включая все параметры величины.</w:t>
            </w:r>
          </w:p>
          <w:p w:rsidR="00FE1F9C" w:rsidRPr="004D0C25" w:rsidRDefault="00FE1F9C" w:rsidP="00010CF3">
            <w:pPr>
              <w:jc w:val="both"/>
            </w:pPr>
          </w:p>
        </w:tc>
        <w:tc>
          <w:tcPr>
            <w:tcW w:w="6456" w:type="dxa"/>
          </w:tcPr>
          <w:p w:rsidR="00FE1F9C" w:rsidRPr="004D0C25" w:rsidRDefault="00FE1F9C" w:rsidP="00010CF3">
            <w:pPr>
              <w:jc w:val="both"/>
            </w:pPr>
            <w:r w:rsidRPr="004D0C25">
              <w:t>Закреплять умение ориентироваться в пространстве, закреплять умение строиться друг за другом, называя себя по порядку.  Уметь называть своё местоположение относительно других.</w:t>
            </w:r>
            <w:r>
              <w:t xml:space="preserve"> Развивать логическое мышление через игры на логическую операцию – упорядоченность действия. Закреплять параметры величины (высота, ширина, длина). Способствовать развитию словесно-логического мышления.</w:t>
            </w:r>
          </w:p>
        </w:tc>
      </w:tr>
      <w:tr w:rsidR="00FE1F9C" w:rsidRPr="004D0C25" w:rsidTr="00010CF3">
        <w:trPr>
          <w:trHeight w:val="1249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textDirection w:val="btLr"/>
          </w:tcPr>
          <w:p w:rsidR="00FE1F9C" w:rsidRDefault="00FE1F9C" w:rsidP="00010CF3">
            <w:pPr>
              <w:ind w:left="113" w:right="113"/>
              <w:jc w:val="both"/>
            </w:pPr>
            <w:r>
              <w:rPr>
                <w:b/>
              </w:rPr>
              <w:t xml:space="preserve">                               </w:t>
            </w:r>
            <w:r w:rsidRPr="007722CD">
              <w:rPr>
                <w:b/>
              </w:rPr>
              <w:t xml:space="preserve">Декабрь 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C" w:rsidRPr="00154E64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F9C" w:rsidRPr="00D44E46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  <w:r>
              <w:t>- «Какой? Сколько?»</w:t>
            </w:r>
            <w:r w:rsidRPr="004D0C25">
              <w:t xml:space="preserve"> 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4D0C25">
              <w:t>«Да</w:t>
            </w:r>
            <w:r>
              <w:t>-</w:t>
            </w:r>
            <w:proofErr w:type="spellStart"/>
            <w:r>
              <w:t>Н</w:t>
            </w:r>
            <w:r w:rsidRPr="004D0C25">
              <w:t>етка</w:t>
            </w:r>
            <w:proofErr w:type="spellEnd"/>
            <w:r w:rsidRPr="004D0C25">
              <w:t xml:space="preserve">», «Множества» </w:t>
            </w:r>
            <w:r>
              <w:t>(</w:t>
            </w:r>
            <w:r w:rsidRPr="004D0C25">
              <w:t>по блокам Дьенеша</w:t>
            </w:r>
            <w:r>
              <w:t>)</w:t>
            </w:r>
          </w:p>
          <w:p w:rsidR="00FE1F9C" w:rsidRPr="004D0C25" w:rsidRDefault="00FE1F9C" w:rsidP="00010CF3">
            <w:pPr>
              <w:jc w:val="both"/>
            </w:pPr>
            <w:r>
              <w:t>- Логическая игра «Дружат -</w:t>
            </w:r>
            <w:r w:rsidRPr="004D0C25">
              <w:t xml:space="preserve"> не дружат» </w:t>
            </w:r>
            <w:r>
              <w:t>(</w:t>
            </w:r>
            <w:r w:rsidRPr="004D0C25">
              <w:t>по</w:t>
            </w:r>
            <w:r>
              <w:t xml:space="preserve"> </w:t>
            </w:r>
            <w:r>
              <w:lastRenderedPageBreak/>
              <w:t>нескольким</w:t>
            </w:r>
            <w:r w:rsidRPr="004D0C25">
              <w:t xml:space="preserve"> признакам</w:t>
            </w:r>
            <w:r>
              <w:t>)</w:t>
            </w:r>
            <w:r w:rsidRPr="004D0C25">
              <w:t xml:space="preserve">. </w:t>
            </w:r>
          </w:p>
        </w:tc>
        <w:tc>
          <w:tcPr>
            <w:tcW w:w="6456" w:type="dxa"/>
          </w:tcPr>
          <w:p w:rsidR="00FE1F9C" w:rsidRPr="004D0C25" w:rsidRDefault="00FE1F9C" w:rsidP="00010CF3">
            <w:pPr>
              <w:jc w:val="both"/>
            </w:pPr>
            <w:r w:rsidRPr="004D0C25">
              <w:lastRenderedPageBreak/>
              <w:t>Закреплят</w:t>
            </w:r>
            <w:r>
              <w:t>ь знания детей о порядковом и количественном счете</w:t>
            </w:r>
            <w:r w:rsidRPr="004D0C25">
              <w:t xml:space="preserve">, </w:t>
            </w:r>
            <w:r>
              <w:t xml:space="preserve">развивать умение </w:t>
            </w:r>
            <w:r w:rsidRPr="004D0C25">
              <w:t>называть по порядку</w:t>
            </w:r>
            <w:r>
              <w:t xml:space="preserve"> и считать количество предметов, соотносить с цифрами. Развивать логическое мышление через логические операции – </w:t>
            </w:r>
            <w:r>
              <w:lastRenderedPageBreak/>
              <w:t>сравнение, классификация, обобщение.</w:t>
            </w:r>
          </w:p>
        </w:tc>
      </w:tr>
      <w:tr w:rsidR="00FE1F9C" w:rsidRPr="002E1CC8" w:rsidTr="00010CF3">
        <w:trPr>
          <w:cantSplit/>
          <w:trHeight w:val="1236"/>
        </w:trPr>
        <w:tc>
          <w:tcPr>
            <w:tcW w:w="530" w:type="dxa"/>
            <w:vMerge/>
            <w:textDirection w:val="btLr"/>
          </w:tcPr>
          <w:p w:rsidR="00FE1F9C" w:rsidRDefault="00FE1F9C" w:rsidP="00010CF3">
            <w:pPr>
              <w:ind w:left="113" w:right="113"/>
              <w:jc w:val="both"/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FE1F9C" w:rsidRPr="00154E64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C" w:rsidRPr="00154E64" w:rsidRDefault="00FE1F9C" w:rsidP="00010CF3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  <w:r>
              <w:t xml:space="preserve">- </w:t>
            </w:r>
            <w:r w:rsidRPr="002E1CC8">
              <w:t>«По порядку рассчитайся!»</w:t>
            </w:r>
            <w:r>
              <w:t xml:space="preserve"> </w:t>
            </w:r>
          </w:p>
          <w:p w:rsidR="00FE1F9C" w:rsidRDefault="00FE1F9C" w:rsidP="00010CF3">
            <w:pPr>
              <w:jc w:val="both"/>
            </w:pPr>
            <w:r>
              <w:t>- «</w:t>
            </w:r>
            <w:r w:rsidRPr="002E1CC8">
              <w:t xml:space="preserve">Сосчитай </w:t>
            </w:r>
            <w:r>
              <w:t>– не ошибись», «Зоркий глаз»</w:t>
            </w:r>
          </w:p>
          <w:p w:rsidR="00FE1F9C" w:rsidRDefault="00FE1F9C" w:rsidP="00010CF3">
            <w:pPr>
              <w:jc w:val="both"/>
            </w:pPr>
            <w:r w:rsidRPr="002E1CC8">
              <w:t xml:space="preserve"> </w:t>
            </w:r>
            <w:r>
              <w:t xml:space="preserve">- </w:t>
            </w:r>
            <w:r w:rsidRPr="002E1CC8">
              <w:t>«Четвёртый лишний»</w:t>
            </w:r>
            <w:r>
              <w:t xml:space="preserve">. </w:t>
            </w:r>
          </w:p>
          <w:p w:rsidR="00FE1F9C" w:rsidRPr="002E1CC8" w:rsidRDefault="00FE1F9C" w:rsidP="00010CF3">
            <w:pPr>
              <w:jc w:val="both"/>
            </w:pPr>
            <w:r>
              <w:t>- Карточки - задания «Создай фигуру (объект), переложив 1 – 2 палочки» (по З.Я. Михайловой).</w:t>
            </w:r>
          </w:p>
        </w:tc>
        <w:tc>
          <w:tcPr>
            <w:tcW w:w="6456" w:type="dxa"/>
          </w:tcPr>
          <w:p w:rsidR="00FE1F9C" w:rsidRPr="002E1CC8" w:rsidRDefault="00FE1F9C" w:rsidP="00010CF3">
            <w:pPr>
              <w:jc w:val="both"/>
            </w:pPr>
            <w:r w:rsidRPr="002E1CC8">
              <w:t>Закреплять умения детей рассчитываться по порядку.</w:t>
            </w:r>
            <w:r>
              <w:t xml:space="preserve"> Упражнять в количественном счете, в тренировке зрительных анализаторов. Способствовать развитию математического мышления. Развивать доказательность речи, её аргументацию.</w:t>
            </w:r>
          </w:p>
        </w:tc>
      </w:tr>
      <w:tr w:rsidR="00FE1F9C" w:rsidRPr="002E1CC8" w:rsidTr="00010CF3">
        <w:trPr>
          <w:trHeight w:val="1832"/>
        </w:trPr>
        <w:tc>
          <w:tcPr>
            <w:tcW w:w="530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FE1F9C" w:rsidRPr="007722CD" w:rsidRDefault="00FE1F9C" w:rsidP="00010CF3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1F9C" w:rsidRPr="00154E64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Pr="002E1CC8" w:rsidRDefault="00FE1F9C" w:rsidP="00010CF3">
            <w:pPr>
              <w:jc w:val="both"/>
            </w:pPr>
            <w:r>
              <w:t xml:space="preserve">«Ориентировка </w:t>
            </w:r>
            <w:r w:rsidRPr="002E1CC8">
              <w:t xml:space="preserve"> </w:t>
            </w:r>
          </w:p>
          <w:p w:rsidR="00FE1F9C" w:rsidRPr="002E1CC8" w:rsidRDefault="00FE1F9C" w:rsidP="00010CF3">
            <w:pPr>
              <w:jc w:val="both"/>
            </w:pPr>
            <w:r w:rsidRPr="002E1CC8">
              <w:t>на плоскости</w:t>
            </w:r>
            <w:r>
              <w:t>»</w:t>
            </w:r>
          </w:p>
          <w:p w:rsidR="00FE1F9C" w:rsidRPr="002E1CC8" w:rsidRDefault="00FE1F9C" w:rsidP="00010CF3">
            <w:pPr>
              <w:jc w:val="both"/>
            </w:pPr>
            <w:r w:rsidRPr="002E1CC8">
              <w:t>(на листе бумаги)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1F9C" w:rsidRDefault="00FE1F9C" w:rsidP="00010CF3">
            <w:pPr>
              <w:jc w:val="both"/>
            </w:pPr>
            <w:r>
              <w:t xml:space="preserve">Ориентирование на листе через игры: </w:t>
            </w:r>
          </w:p>
          <w:p w:rsidR="00FE1F9C" w:rsidRDefault="00FE1F9C" w:rsidP="00010CF3">
            <w:pPr>
              <w:jc w:val="both"/>
            </w:pPr>
            <w:r>
              <w:t xml:space="preserve">- «Расставь – не ошибись»; </w:t>
            </w:r>
          </w:p>
          <w:p w:rsidR="00FE1F9C" w:rsidRDefault="00FE1F9C" w:rsidP="00010CF3">
            <w:pPr>
              <w:jc w:val="both"/>
            </w:pPr>
            <w:r>
              <w:t xml:space="preserve">- «Посмотри и назови»; «Повтори!»; </w:t>
            </w:r>
          </w:p>
          <w:p w:rsidR="00FE1F9C" w:rsidRDefault="00FE1F9C" w:rsidP="00010CF3">
            <w:pPr>
              <w:jc w:val="both"/>
            </w:pPr>
            <w:r>
              <w:t xml:space="preserve">- «Расскажи, кто и где?»; </w:t>
            </w:r>
          </w:p>
          <w:p w:rsidR="00FE1F9C" w:rsidRPr="002E1CC8" w:rsidRDefault="00FE1F9C" w:rsidP="00010CF3">
            <w:pPr>
              <w:jc w:val="both"/>
            </w:pPr>
            <w:r>
              <w:t>- «Дорисуй дорожки»; «Помоги кузнечику».</w:t>
            </w:r>
          </w:p>
        </w:tc>
        <w:tc>
          <w:tcPr>
            <w:tcW w:w="6456" w:type="dxa"/>
            <w:tcBorders>
              <w:bottom w:val="single" w:sz="4" w:space="0" w:color="000000" w:themeColor="text1"/>
            </w:tcBorders>
          </w:tcPr>
          <w:p w:rsidR="00FE1F9C" w:rsidRPr="002E1CC8" w:rsidRDefault="00FE1F9C" w:rsidP="00010CF3">
            <w:pPr>
              <w:jc w:val="both"/>
            </w:pPr>
            <w:r w:rsidRPr="002E1CC8">
              <w:t>Познакомить детей с ориентированием на листе. Дать представление о левом и правом углах, нижних и верхних углах, левой и правой стороне листа</w:t>
            </w:r>
            <w:r>
              <w:t>, середине</w:t>
            </w:r>
            <w:r w:rsidRPr="002E1CC8">
              <w:t>.</w:t>
            </w:r>
            <w:r>
              <w:t xml:space="preserve"> Развивать зрительно-моторную координацию, глазомер. Развивать словесно-логическое мышление через обоснование своих действий.</w:t>
            </w:r>
          </w:p>
        </w:tc>
      </w:tr>
    </w:tbl>
    <w:p w:rsidR="00FE1F9C" w:rsidRDefault="00FE1F9C" w:rsidP="00FE1F9C">
      <w:pPr>
        <w:jc w:val="both"/>
      </w:pPr>
    </w:p>
    <w:p w:rsidR="00BB020D" w:rsidRDefault="00BB020D" w:rsidP="00FE1F9C">
      <w:pPr>
        <w:jc w:val="both"/>
      </w:pPr>
    </w:p>
    <w:p w:rsidR="00FE1F9C" w:rsidRDefault="00FE1F9C" w:rsidP="00FE1F9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56"/>
        <w:gridCol w:w="2691"/>
        <w:gridCol w:w="4670"/>
        <w:gridCol w:w="6442"/>
      </w:tblGrid>
      <w:tr w:rsidR="00FE1F9C" w:rsidRPr="00D44E46" w:rsidTr="00010CF3">
        <w:tc>
          <w:tcPr>
            <w:tcW w:w="527" w:type="dxa"/>
          </w:tcPr>
          <w:p w:rsidR="00FE1F9C" w:rsidRDefault="00FE1F9C" w:rsidP="00010CF3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Тема</w:t>
            </w:r>
          </w:p>
        </w:tc>
        <w:tc>
          <w:tcPr>
            <w:tcW w:w="4670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Содержание</w:t>
            </w:r>
          </w:p>
        </w:tc>
        <w:tc>
          <w:tcPr>
            <w:tcW w:w="6442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 xml:space="preserve">Цели </w:t>
            </w:r>
          </w:p>
        </w:tc>
      </w:tr>
      <w:tr w:rsidR="00FE1F9C" w:rsidRPr="007722CD" w:rsidTr="00010CF3">
        <w:trPr>
          <w:cantSplit/>
          <w:trHeight w:val="1141"/>
        </w:trPr>
        <w:tc>
          <w:tcPr>
            <w:tcW w:w="527" w:type="dxa"/>
            <w:vMerge w:val="restart"/>
            <w:tcBorders>
              <w:right w:val="single" w:sz="4" w:space="0" w:color="auto"/>
            </w:tcBorders>
            <w:textDirection w:val="btLr"/>
          </w:tcPr>
          <w:p w:rsidR="00FE1F9C" w:rsidRDefault="00FE1F9C" w:rsidP="00010CF3">
            <w:pPr>
              <w:ind w:left="113" w:right="113"/>
              <w:jc w:val="both"/>
            </w:pPr>
            <w:r>
              <w:rPr>
                <w:b/>
              </w:rPr>
              <w:t xml:space="preserve">                                     Январь 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E1F9C" w:rsidRPr="00154E64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Pr="002E1CC8" w:rsidRDefault="00FE1F9C" w:rsidP="00010CF3">
            <w:pPr>
              <w:jc w:val="both"/>
            </w:pPr>
            <w:r>
              <w:t xml:space="preserve">«Ориентировка </w:t>
            </w:r>
            <w:r w:rsidRPr="002E1CC8">
              <w:t xml:space="preserve"> </w:t>
            </w:r>
          </w:p>
          <w:p w:rsidR="00FE1F9C" w:rsidRPr="002E1CC8" w:rsidRDefault="00FE1F9C" w:rsidP="00010CF3">
            <w:pPr>
              <w:jc w:val="both"/>
            </w:pPr>
            <w:r w:rsidRPr="002E1CC8">
              <w:t>на плоскости</w:t>
            </w:r>
            <w:r>
              <w:t>»</w:t>
            </w:r>
          </w:p>
          <w:p w:rsidR="00FE1F9C" w:rsidRDefault="00FE1F9C" w:rsidP="00010CF3">
            <w:pPr>
              <w:jc w:val="both"/>
            </w:pPr>
            <w:r w:rsidRPr="002E1CC8">
              <w:t>(на листе бумаги)</w:t>
            </w:r>
          </w:p>
          <w:p w:rsidR="00FE1F9C" w:rsidRPr="002E1CC8" w:rsidRDefault="00FE1F9C" w:rsidP="00010CF3">
            <w:pPr>
              <w:jc w:val="both"/>
            </w:pPr>
          </w:p>
        </w:tc>
        <w:tc>
          <w:tcPr>
            <w:tcW w:w="4670" w:type="dxa"/>
          </w:tcPr>
          <w:p w:rsidR="00FE1F9C" w:rsidRDefault="00FE1F9C" w:rsidP="00010CF3">
            <w:pPr>
              <w:jc w:val="both"/>
            </w:pPr>
            <w:r w:rsidRPr="007722CD">
              <w:t>Создание плоскостных сюже</w:t>
            </w:r>
            <w:r>
              <w:t>тов из геометрических фигур</w:t>
            </w:r>
            <w:r w:rsidRPr="007722CD">
              <w:t xml:space="preserve"> </w:t>
            </w:r>
            <w:r>
              <w:t xml:space="preserve">в играх: </w:t>
            </w:r>
          </w:p>
          <w:p w:rsidR="00FE1F9C" w:rsidRDefault="00FE1F9C" w:rsidP="00010CF3">
            <w:pPr>
              <w:jc w:val="both"/>
            </w:pPr>
            <w:r>
              <w:t>- «Г</w:t>
            </w:r>
            <w:r w:rsidRPr="007722CD">
              <w:t>еометрическая мозаика</w:t>
            </w:r>
            <w:r>
              <w:t>»</w:t>
            </w:r>
            <w:r w:rsidRPr="007722CD">
              <w:t xml:space="preserve"> 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7722CD">
              <w:t>«Маленький дизайн</w:t>
            </w:r>
            <w:r>
              <w:t>ер</w:t>
            </w:r>
            <w:r w:rsidRPr="007722CD">
              <w:t>»</w:t>
            </w:r>
            <w:r>
              <w:t>.</w:t>
            </w:r>
            <w:r w:rsidRPr="007722CD">
              <w:t xml:space="preserve"> </w:t>
            </w:r>
          </w:p>
          <w:p w:rsidR="00FE1F9C" w:rsidRPr="007722CD" w:rsidRDefault="00FE1F9C" w:rsidP="00010CF3">
            <w:pPr>
              <w:jc w:val="both"/>
            </w:pPr>
          </w:p>
        </w:tc>
        <w:tc>
          <w:tcPr>
            <w:tcW w:w="6442" w:type="dxa"/>
          </w:tcPr>
          <w:p w:rsidR="00FE1F9C" w:rsidRPr="007722CD" w:rsidRDefault="00FE1F9C" w:rsidP="00010CF3">
            <w:pPr>
              <w:jc w:val="both"/>
            </w:pPr>
            <w:r w:rsidRPr="007722CD">
              <w:t xml:space="preserve">Развивать самостоятельность, ориентирование на листе, умение располагать в центре композицию, умение самостоятельно </w:t>
            </w:r>
            <w:r>
              <w:t>подобрать части композиции.</w:t>
            </w:r>
            <w:r w:rsidRPr="007722CD">
              <w:t xml:space="preserve"> </w:t>
            </w:r>
            <w:r>
              <w:t xml:space="preserve">Развивать комбинаторные способности, творческое воображение, конструктивное мышление. </w:t>
            </w:r>
          </w:p>
        </w:tc>
      </w:tr>
      <w:tr w:rsidR="00FE1F9C" w:rsidRPr="007722CD" w:rsidTr="00010CF3">
        <w:trPr>
          <w:trHeight w:val="991"/>
        </w:trPr>
        <w:tc>
          <w:tcPr>
            <w:tcW w:w="527" w:type="dxa"/>
            <w:vMerge/>
            <w:tcBorders>
              <w:right w:val="single" w:sz="4" w:space="0" w:color="auto"/>
            </w:tcBorders>
            <w:textDirection w:val="btLr"/>
          </w:tcPr>
          <w:p w:rsidR="00FE1F9C" w:rsidRPr="00CC149D" w:rsidRDefault="00FE1F9C" w:rsidP="00010CF3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C" w:rsidRPr="00352215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1F9C" w:rsidRPr="000278EC" w:rsidRDefault="00FE1F9C" w:rsidP="00010CF3">
            <w:pPr>
              <w:jc w:val="both"/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:rsidR="00FE1F9C" w:rsidRDefault="00FE1F9C" w:rsidP="00010CF3">
            <w:pPr>
              <w:jc w:val="both"/>
            </w:pPr>
            <w:r>
              <w:t xml:space="preserve">- </w:t>
            </w:r>
            <w:r w:rsidRPr="007722CD">
              <w:t>«Лесенка» с использованием палочек Кюизенера</w:t>
            </w:r>
            <w:r>
              <w:t xml:space="preserve"> 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7722CD">
              <w:t>«Рисование фигур по точкам»</w:t>
            </w:r>
            <w:r>
              <w:t xml:space="preserve"> </w:t>
            </w:r>
          </w:p>
          <w:p w:rsidR="00FE1F9C" w:rsidRDefault="00FE1F9C" w:rsidP="00010CF3">
            <w:pPr>
              <w:jc w:val="both"/>
            </w:pPr>
            <w:r>
              <w:t>- «Продолжи – уловив логику – дорисуй»</w:t>
            </w:r>
          </w:p>
          <w:p w:rsidR="00FE1F9C" w:rsidRPr="007722CD" w:rsidRDefault="00FE1F9C" w:rsidP="00010CF3">
            <w:pPr>
              <w:jc w:val="both"/>
            </w:pPr>
            <w:r>
              <w:t>- Карточки - задания «Создай фигуру (объект), переложив 2-3 палочки» (по З.Я. Михайловой).</w:t>
            </w:r>
          </w:p>
        </w:tc>
        <w:tc>
          <w:tcPr>
            <w:tcW w:w="6442" w:type="dxa"/>
            <w:tcBorders>
              <w:bottom w:val="single" w:sz="4" w:space="0" w:color="auto"/>
            </w:tcBorders>
          </w:tcPr>
          <w:p w:rsidR="00FE1F9C" w:rsidRPr="007722CD" w:rsidRDefault="00FE1F9C" w:rsidP="00010CF3">
            <w:pPr>
              <w:jc w:val="both"/>
            </w:pPr>
            <w:proofErr w:type="gramStart"/>
            <w:r w:rsidRPr="007722CD">
              <w:t>Развивать графические навыки детей, умение ориентироваться на</w:t>
            </w:r>
            <w:r>
              <w:t xml:space="preserve"> плоскости</w:t>
            </w:r>
            <w:r w:rsidRPr="007722CD">
              <w:t>, находить «верх, низ, лево, право» на листе бумаги, выполнять графические задания.</w:t>
            </w:r>
            <w:proofErr w:type="gramEnd"/>
            <w:r>
              <w:t xml:space="preserve"> Закреплять представления</w:t>
            </w:r>
            <w:r w:rsidRPr="007722CD">
              <w:t xml:space="preserve"> о геометрических фигурах. </w:t>
            </w:r>
            <w:r>
              <w:t>Способствовать развитию зрительно-моторной координации, логического мышления.</w:t>
            </w:r>
          </w:p>
        </w:tc>
      </w:tr>
      <w:tr w:rsidR="00FE1F9C" w:rsidRPr="007722CD" w:rsidTr="00010CF3">
        <w:trPr>
          <w:trHeight w:val="1481"/>
        </w:trPr>
        <w:tc>
          <w:tcPr>
            <w:tcW w:w="52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E1F9C" w:rsidRPr="00CC149D" w:rsidRDefault="00FE1F9C" w:rsidP="00010CF3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1F9C" w:rsidRPr="007722CD" w:rsidRDefault="00FE1F9C" w:rsidP="00010CF3">
            <w:pPr>
              <w:jc w:val="center"/>
            </w:pPr>
            <w:r w:rsidRPr="007722CD">
              <w:t>«Ориентирование</w:t>
            </w:r>
          </w:p>
          <w:p w:rsidR="00FE1F9C" w:rsidRDefault="00FE1F9C" w:rsidP="00010CF3">
            <w:pPr>
              <w:jc w:val="center"/>
            </w:pPr>
            <w:r w:rsidRPr="007722CD">
              <w:t>в пространстве»</w:t>
            </w:r>
          </w:p>
          <w:p w:rsidR="00FE1F9C" w:rsidRDefault="00FE1F9C" w:rsidP="00010CF3">
            <w:pPr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:rsidR="00FE1F9C" w:rsidRDefault="00FE1F9C" w:rsidP="00010CF3">
            <w:pPr>
              <w:jc w:val="both"/>
            </w:pPr>
            <w:r>
              <w:t>- «Левая и правая рука»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7722CD">
              <w:t>«Кот в сапогах</w:t>
            </w:r>
            <w:r>
              <w:t xml:space="preserve">» (стороны), «Кораблики», - Игра малой подвижности «Пойди - найди!». </w:t>
            </w:r>
          </w:p>
          <w:p w:rsidR="00FE1F9C" w:rsidRDefault="00FE1F9C" w:rsidP="00010CF3">
            <w:pPr>
              <w:jc w:val="both"/>
            </w:pPr>
            <w:r>
              <w:t>- Динамическая пауза «Зайка сел на пенек»</w:t>
            </w:r>
          </w:p>
        </w:tc>
        <w:tc>
          <w:tcPr>
            <w:tcW w:w="6442" w:type="dxa"/>
            <w:tcBorders>
              <w:top w:val="single" w:sz="4" w:space="0" w:color="auto"/>
            </w:tcBorders>
          </w:tcPr>
          <w:p w:rsidR="00FE1F9C" w:rsidRPr="007722CD" w:rsidRDefault="00FE1F9C" w:rsidP="00010CF3">
            <w:pPr>
              <w:jc w:val="both"/>
            </w:pPr>
            <w:r w:rsidRPr="007722CD">
              <w:t xml:space="preserve">Закрепление знаний о левой и правой стороне человека. Развивать ориентирование относительно себя, относительно правой и левой руки. </w:t>
            </w:r>
            <w:r>
              <w:t>Способствовать развитию логического мышления через логическую операцию – пространственная ориентация.</w:t>
            </w:r>
          </w:p>
        </w:tc>
      </w:tr>
      <w:tr w:rsidR="00FE1F9C" w:rsidRPr="00CC149D" w:rsidTr="00010CF3">
        <w:trPr>
          <w:trHeight w:val="1114"/>
        </w:trPr>
        <w:tc>
          <w:tcPr>
            <w:tcW w:w="52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E1F9C" w:rsidRPr="00875AF3" w:rsidRDefault="00FE1F9C" w:rsidP="00010CF3">
            <w:pPr>
              <w:ind w:left="834" w:right="113"/>
              <w:jc w:val="both"/>
              <w:rPr>
                <w:b/>
              </w:rPr>
            </w:pPr>
            <w:r w:rsidRPr="00875AF3">
              <w:rPr>
                <w:b/>
              </w:rPr>
              <w:lastRenderedPageBreak/>
              <w:t>Февраль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Pr="00352215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1F9C" w:rsidRPr="00CC149D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670" w:type="dxa"/>
          </w:tcPr>
          <w:p w:rsidR="00FE1F9C" w:rsidRDefault="00FE1F9C" w:rsidP="00010CF3">
            <w:pPr>
              <w:jc w:val="both"/>
            </w:pPr>
            <w:r>
              <w:t>- «Близко – далеко»</w:t>
            </w:r>
          </w:p>
          <w:p w:rsidR="00FE1F9C" w:rsidRDefault="00FE1F9C" w:rsidP="00010CF3">
            <w:pPr>
              <w:jc w:val="both"/>
            </w:pPr>
            <w:r>
              <w:t>- «</w:t>
            </w:r>
            <w:r w:rsidRPr="00CC149D">
              <w:t xml:space="preserve">Ох, ориентироваться </w:t>
            </w:r>
            <w:r>
              <w:t xml:space="preserve">нам </w:t>
            </w:r>
            <w:r w:rsidRPr="00CC149D">
              <w:t>нелегко</w:t>
            </w:r>
            <w:r>
              <w:t>!»</w:t>
            </w:r>
          </w:p>
          <w:p w:rsidR="00FE1F9C" w:rsidRDefault="00FE1F9C" w:rsidP="00010CF3">
            <w:pPr>
              <w:jc w:val="both"/>
            </w:pPr>
            <w:r>
              <w:t xml:space="preserve">- «Покажи направление - расскажи». </w:t>
            </w:r>
          </w:p>
          <w:p w:rsidR="00FE1F9C" w:rsidRPr="00CC149D" w:rsidRDefault="00FE1F9C" w:rsidP="00010CF3">
            <w:pPr>
              <w:jc w:val="both"/>
            </w:pPr>
            <w:r>
              <w:t>- Аудиальная игра «Музыкальные отрывки»</w:t>
            </w:r>
          </w:p>
        </w:tc>
        <w:tc>
          <w:tcPr>
            <w:tcW w:w="6442" w:type="dxa"/>
          </w:tcPr>
          <w:p w:rsidR="00FE1F9C" w:rsidRPr="00CC149D" w:rsidRDefault="00FE1F9C" w:rsidP="00010CF3">
            <w:pPr>
              <w:jc w:val="both"/>
            </w:pPr>
            <w:r w:rsidRPr="00CC149D">
              <w:t>Развивать умение ориентироваться в пространстве, умение называть расположение предмета относительно других предметов.</w:t>
            </w:r>
            <w:r>
              <w:t xml:space="preserve"> Способствовать формированию логического мышления в пространственной ориентации. Развивать аудиальное запоминание, слуховое внимание.</w:t>
            </w:r>
          </w:p>
        </w:tc>
      </w:tr>
      <w:tr w:rsidR="00FE1F9C" w:rsidRPr="00CC149D" w:rsidTr="00010CF3">
        <w:trPr>
          <w:trHeight w:val="1716"/>
        </w:trPr>
        <w:tc>
          <w:tcPr>
            <w:tcW w:w="527" w:type="dxa"/>
            <w:vMerge/>
            <w:tcBorders>
              <w:right w:val="single" w:sz="4" w:space="0" w:color="auto"/>
            </w:tcBorders>
          </w:tcPr>
          <w:p w:rsidR="00FE1F9C" w:rsidRDefault="00FE1F9C" w:rsidP="00010CF3">
            <w:pPr>
              <w:ind w:left="113" w:right="113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F9C" w:rsidRPr="00352215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F9C" w:rsidRPr="00CC149D" w:rsidRDefault="00FE1F9C" w:rsidP="00010CF3">
            <w:r w:rsidRPr="00CC149D">
              <w:t>Пересечение множеств</w:t>
            </w:r>
          </w:p>
          <w:p w:rsidR="00FE1F9C" w:rsidRPr="00CC149D" w:rsidRDefault="00FE1F9C" w:rsidP="00010CF3">
            <w:pPr>
              <w:jc w:val="both"/>
            </w:pPr>
            <w:r w:rsidRPr="00CC149D">
              <w:t>Логические действия</w:t>
            </w:r>
            <w:r>
              <w:t>,</w:t>
            </w:r>
            <w:r w:rsidRPr="00CC149D">
              <w:t xml:space="preserve"> основанные на классификации по четырём признакам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>
              <w:t>- «</w:t>
            </w:r>
            <w:r w:rsidRPr="00CC149D">
              <w:t xml:space="preserve">Блоки Дьенеша» </w:t>
            </w:r>
            <w:r>
              <w:t>(внутри –</w:t>
            </w:r>
            <w:r w:rsidRPr="00CC149D">
              <w:t xml:space="preserve"> снаружи</w:t>
            </w:r>
            <w:r>
              <w:t>)</w:t>
            </w:r>
            <w:r w:rsidRPr="00CC149D">
              <w:t xml:space="preserve"> </w:t>
            </w:r>
          </w:p>
          <w:p w:rsidR="00FE1F9C" w:rsidRDefault="00FE1F9C" w:rsidP="00010CF3">
            <w:pPr>
              <w:jc w:val="both"/>
            </w:pPr>
            <w:r>
              <w:t>- П</w:t>
            </w:r>
            <w:r w:rsidRPr="00CC149D">
              <w:t>ересечение</w:t>
            </w:r>
            <w:r>
              <w:t xml:space="preserve"> множеств</w:t>
            </w:r>
          </w:p>
          <w:p w:rsidR="00FE1F9C" w:rsidRPr="00CC149D" w:rsidRDefault="00FE1F9C" w:rsidP="00010CF3">
            <w:pPr>
              <w:jc w:val="both"/>
            </w:pPr>
            <w:r>
              <w:t xml:space="preserve">-  </w:t>
            </w:r>
            <w:r w:rsidRPr="00CC149D">
              <w:t>«Да-</w:t>
            </w:r>
            <w:proofErr w:type="spellStart"/>
            <w:r w:rsidRPr="00CC149D">
              <w:t>нет</w:t>
            </w:r>
            <w:r>
              <w:t>ка</w:t>
            </w:r>
            <w:proofErr w:type="spellEnd"/>
            <w:r>
              <w:t>»</w:t>
            </w:r>
          </w:p>
          <w:p w:rsidR="00FE1F9C" w:rsidRPr="00CC149D" w:rsidRDefault="00FE1F9C" w:rsidP="00010CF3">
            <w:pPr>
              <w:jc w:val="both"/>
            </w:pPr>
          </w:p>
          <w:p w:rsidR="00FE1F9C" w:rsidRPr="00CC149D" w:rsidRDefault="00FE1F9C" w:rsidP="00010CF3">
            <w:pPr>
              <w:jc w:val="both"/>
            </w:pPr>
          </w:p>
        </w:tc>
        <w:tc>
          <w:tcPr>
            <w:tcW w:w="6442" w:type="dxa"/>
          </w:tcPr>
          <w:p w:rsidR="00FE1F9C" w:rsidRPr="00CC149D" w:rsidRDefault="00FE1F9C" w:rsidP="00010CF3">
            <w:pPr>
              <w:jc w:val="both"/>
            </w:pPr>
            <w:r>
              <w:t>Способствовать развитию пространственной ориентации через логические связки: «</w:t>
            </w:r>
            <w:proofErr w:type="gramStart"/>
            <w:r>
              <w:t>вне</w:t>
            </w:r>
            <w:proofErr w:type="gramEnd"/>
            <w:r>
              <w:t xml:space="preserve"> – внутри». Развивать логическое мышление через логическую операцию – классификация, с последующим обоснованием термина – «пересечение множеств». Упражнять в сравнении и обобщении.</w:t>
            </w:r>
          </w:p>
        </w:tc>
      </w:tr>
      <w:tr w:rsidR="00FE1F9C" w:rsidRPr="006746C8" w:rsidTr="00010CF3">
        <w:trPr>
          <w:trHeight w:val="1676"/>
        </w:trPr>
        <w:tc>
          <w:tcPr>
            <w:tcW w:w="527" w:type="dxa"/>
            <w:vMerge/>
            <w:tcBorders>
              <w:right w:val="single" w:sz="4" w:space="0" w:color="auto"/>
            </w:tcBorders>
          </w:tcPr>
          <w:p w:rsidR="00FE1F9C" w:rsidRDefault="00FE1F9C" w:rsidP="00010CF3">
            <w:pPr>
              <w:ind w:left="113" w:right="113"/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E1F9C" w:rsidRPr="00352215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FE1F9C" w:rsidRPr="006746C8" w:rsidRDefault="00FE1F9C" w:rsidP="00010CF3">
            <w:pPr>
              <w:jc w:val="both"/>
            </w:pPr>
            <w:r w:rsidRPr="006746C8">
              <w:t>«Королевство цифр»</w:t>
            </w:r>
          </w:p>
          <w:p w:rsidR="00FE1F9C" w:rsidRPr="00CC149D" w:rsidRDefault="00FE1F9C" w:rsidP="00010CF3">
            <w:pPr>
              <w:jc w:val="both"/>
            </w:pPr>
            <w:r w:rsidRPr="006746C8">
              <w:t>Логические игры с цифрами и не только… (счёт различных геометрических фигур и объектов)</w:t>
            </w:r>
          </w:p>
        </w:tc>
        <w:tc>
          <w:tcPr>
            <w:tcW w:w="4670" w:type="dxa"/>
          </w:tcPr>
          <w:p w:rsidR="00FE1F9C" w:rsidRDefault="00FE1F9C" w:rsidP="00010CF3">
            <w:pPr>
              <w:jc w:val="both"/>
            </w:pPr>
            <w:r>
              <w:t xml:space="preserve">- «Найди цифру», «Соседи числа» </w:t>
            </w:r>
          </w:p>
          <w:p w:rsidR="00FE1F9C" w:rsidRDefault="00FE1F9C" w:rsidP="00010CF3">
            <w:pPr>
              <w:jc w:val="both"/>
            </w:pPr>
            <w:r>
              <w:t xml:space="preserve">- «Точечки» (по Б. Никитину) </w:t>
            </w:r>
          </w:p>
          <w:p w:rsidR="00FE1F9C" w:rsidRDefault="00FE1F9C" w:rsidP="00010CF3">
            <w:pPr>
              <w:jc w:val="both"/>
            </w:pPr>
            <w:r>
              <w:t xml:space="preserve">- «Создаём цифры </w:t>
            </w:r>
            <w:proofErr w:type="gramStart"/>
            <w:r>
              <w:t>из</w:t>
            </w:r>
            <w:proofErr w:type="gramEnd"/>
            <w:r>
              <w:t xml:space="preserve">….» 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6746C8">
              <w:t>«Расставь числа по порядку»</w:t>
            </w:r>
            <w:r>
              <w:t xml:space="preserve"> </w:t>
            </w:r>
          </w:p>
          <w:p w:rsidR="00FE1F9C" w:rsidRPr="006746C8" w:rsidRDefault="00FE1F9C" w:rsidP="00010CF3">
            <w:r>
              <w:t>- «Расскажи, что посчитал»      (геометрические формы)</w:t>
            </w:r>
          </w:p>
        </w:tc>
        <w:tc>
          <w:tcPr>
            <w:tcW w:w="6442" w:type="dxa"/>
          </w:tcPr>
          <w:p w:rsidR="00FE1F9C" w:rsidRPr="006746C8" w:rsidRDefault="00FE1F9C" w:rsidP="00010CF3">
            <w:pPr>
              <w:jc w:val="both"/>
            </w:pPr>
            <w:r w:rsidRPr="006746C8">
              <w:t xml:space="preserve">Развивать мелкую моторику рук.  </w:t>
            </w:r>
            <w:r>
              <w:t>Упражнять в умении соотносить количество с цифрой,</w:t>
            </w:r>
            <w:r w:rsidRPr="006746C8">
              <w:t xml:space="preserve"> </w:t>
            </w:r>
            <w:r>
              <w:t xml:space="preserve"> в пересчитывании предметов и фигур. Способствовать развитию математического мышления, упражнять в назывании геометрических фигур.</w:t>
            </w:r>
          </w:p>
        </w:tc>
      </w:tr>
    </w:tbl>
    <w:p w:rsidR="00FE1F9C" w:rsidRDefault="00FE1F9C" w:rsidP="00FE1F9C">
      <w:pPr>
        <w:jc w:val="both"/>
      </w:pPr>
    </w:p>
    <w:p w:rsidR="00FE1F9C" w:rsidRDefault="00FE1F9C" w:rsidP="00FE1F9C">
      <w:pPr>
        <w:jc w:val="both"/>
      </w:pPr>
    </w:p>
    <w:p w:rsidR="00BB020D" w:rsidRDefault="00BB020D" w:rsidP="00FE1F9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29"/>
        <w:gridCol w:w="2693"/>
        <w:gridCol w:w="4678"/>
        <w:gridCol w:w="6456"/>
      </w:tblGrid>
      <w:tr w:rsidR="00FE1F9C" w:rsidRPr="00D44E46" w:rsidTr="00010CF3">
        <w:tc>
          <w:tcPr>
            <w:tcW w:w="530" w:type="dxa"/>
          </w:tcPr>
          <w:p w:rsidR="00FE1F9C" w:rsidRDefault="00FE1F9C" w:rsidP="00010CF3">
            <w:pPr>
              <w:jc w:val="both"/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Тема</w:t>
            </w:r>
          </w:p>
        </w:tc>
        <w:tc>
          <w:tcPr>
            <w:tcW w:w="4678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Содержание</w:t>
            </w:r>
          </w:p>
        </w:tc>
        <w:tc>
          <w:tcPr>
            <w:tcW w:w="6456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 xml:space="preserve">Цели </w:t>
            </w:r>
          </w:p>
        </w:tc>
      </w:tr>
      <w:tr w:rsidR="00FE1F9C" w:rsidRPr="006746C8" w:rsidTr="00010CF3">
        <w:trPr>
          <w:trHeight w:val="747"/>
        </w:trPr>
        <w:tc>
          <w:tcPr>
            <w:tcW w:w="530" w:type="dxa"/>
            <w:tcBorders>
              <w:bottom w:val="single" w:sz="4" w:space="0" w:color="auto"/>
            </w:tcBorders>
            <w:textDirection w:val="btLr"/>
          </w:tcPr>
          <w:p w:rsidR="00FE1F9C" w:rsidRPr="005F310C" w:rsidRDefault="00FE1F9C" w:rsidP="00010CF3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 Февраль </w:t>
            </w: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Pr="005F310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Pr="006746C8" w:rsidRDefault="00FE1F9C" w:rsidP="00010CF3">
            <w:pPr>
              <w:jc w:val="both"/>
            </w:pPr>
            <w:r w:rsidRPr="006746C8">
              <w:t>«Королевство цифр»</w:t>
            </w:r>
          </w:p>
          <w:p w:rsidR="00FE1F9C" w:rsidRPr="006746C8" w:rsidRDefault="00FE1F9C" w:rsidP="00010CF3">
            <w:pPr>
              <w:jc w:val="both"/>
            </w:pPr>
            <w:r w:rsidRPr="006746C8">
              <w:t>Логические игры с цифрами и не только… (счёт различных геометрических фигур и объектов)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1F9C" w:rsidRDefault="00FE1F9C" w:rsidP="00010CF3">
            <w:pPr>
              <w:jc w:val="both"/>
            </w:pPr>
            <w:r w:rsidRPr="006746C8">
              <w:t xml:space="preserve"> </w:t>
            </w:r>
            <w:r>
              <w:t xml:space="preserve">- </w:t>
            </w:r>
            <w:r w:rsidRPr="006746C8">
              <w:t>«Цифры в домиках», «Число и цифра»</w:t>
            </w:r>
            <w:r>
              <w:t xml:space="preserve"> </w:t>
            </w:r>
          </w:p>
          <w:p w:rsidR="00FE1F9C" w:rsidRDefault="00FE1F9C" w:rsidP="00010CF3">
            <w:pPr>
              <w:jc w:val="both"/>
            </w:pPr>
            <w:r>
              <w:t>- «Цифра заблудилась»</w:t>
            </w:r>
          </w:p>
          <w:p w:rsidR="00FE1F9C" w:rsidRDefault="00FE1F9C" w:rsidP="00010CF3">
            <w:pPr>
              <w:jc w:val="both"/>
            </w:pPr>
            <w:r>
              <w:t xml:space="preserve">- «Расскажи из чего и из </w:t>
            </w:r>
            <w:proofErr w:type="spellStart"/>
            <w:r>
              <w:t>скольки</w:t>
            </w:r>
            <w:proofErr w:type="spellEnd"/>
            <w:r>
              <w:t>?» (геометрические фигуры)</w:t>
            </w:r>
          </w:p>
          <w:p w:rsidR="00FE1F9C" w:rsidRDefault="00FE1F9C" w:rsidP="00010CF3">
            <w:r>
              <w:t xml:space="preserve">- </w:t>
            </w:r>
            <w:proofErr w:type="spellStart"/>
            <w:r>
              <w:t>Темпоритмическое</w:t>
            </w:r>
            <w:proofErr w:type="spellEnd"/>
            <w:r>
              <w:t xml:space="preserve"> упражнение «Японская машинка»</w:t>
            </w:r>
          </w:p>
          <w:p w:rsidR="00FE1F9C" w:rsidRPr="00432AFD" w:rsidRDefault="00FE1F9C" w:rsidP="00010CF3"/>
        </w:tc>
        <w:tc>
          <w:tcPr>
            <w:tcW w:w="6456" w:type="dxa"/>
            <w:tcBorders>
              <w:bottom w:val="single" w:sz="4" w:space="0" w:color="auto"/>
            </w:tcBorders>
          </w:tcPr>
          <w:p w:rsidR="00FE1F9C" w:rsidRPr="006746C8" w:rsidRDefault="00FE1F9C" w:rsidP="00010CF3">
            <w:pPr>
              <w:jc w:val="both"/>
            </w:pPr>
            <w:r w:rsidRPr="006746C8">
              <w:t>Развивать умение расставлять</w:t>
            </w:r>
            <w:r>
              <w:t xml:space="preserve"> и называть </w:t>
            </w:r>
            <w:r w:rsidRPr="006746C8">
              <w:t xml:space="preserve"> числа  по порядку.</w:t>
            </w:r>
            <w:r>
              <w:t xml:space="preserve"> Способствовать развитию</w:t>
            </w:r>
            <w:r w:rsidRPr="00D44E46">
              <w:t xml:space="preserve"> навык</w:t>
            </w:r>
            <w:r>
              <w:t>а</w:t>
            </w:r>
            <w:r w:rsidRPr="00D44E46">
              <w:t xml:space="preserve"> беглого счёта,</w:t>
            </w:r>
            <w:r>
              <w:t xml:space="preserve"> освоению</w:t>
            </w:r>
            <w:r w:rsidRPr="00D44E46">
              <w:t xml:space="preserve"> нумерации</w:t>
            </w:r>
            <w:r>
              <w:t>, мелкой моторики</w:t>
            </w:r>
            <w:r w:rsidRPr="006746C8">
              <w:t>.</w:t>
            </w:r>
            <w:r>
              <w:t xml:space="preserve"> </w:t>
            </w:r>
            <w:r w:rsidRPr="006746C8">
              <w:t>Развивать</w:t>
            </w:r>
            <w:r>
              <w:t xml:space="preserve"> конструктивное и логическое мышление через операции: анализ, синтез.</w:t>
            </w:r>
          </w:p>
        </w:tc>
      </w:tr>
      <w:tr w:rsidR="00FE1F9C" w:rsidTr="00010CF3">
        <w:trPr>
          <w:trHeight w:val="1725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textDirection w:val="btLr"/>
          </w:tcPr>
          <w:p w:rsidR="00FE1F9C" w:rsidRDefault="00FE1F9C" w:rsidP="00010CF3">
            <w:pPr>
              <w:ind w:left="113" w:right="113"/>
              <w:jc w:val="center"/>
            </w:pPr>
            <w:r>
              <w:rPr>
                <w:b/>
              </w:rPr>
              <w:t>Март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E1F9C" w:rsidRPr="005F310C" w:rsidRDefault="00FE1F9C" w:rsidP="00010CF3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E1F9C" w:rsidRDefault="00FE1F9C" w:rsidP="00010CF3">
            <w:pPr>
              <w:jc w:val="both"/>
            </w:pPr>
            <w:r>
              <w:t>- «</w:t>
            </w:r>
            <w:r w:rsidRPr="006746C8">
              <w:t>Составь цифру из п</w:t>
            </w:r>
            <w:r>
              <w:t>алочек»</w:t>
            </w:r>
          </w:p>
          <w:p w:rsidR="00FE1F9C" w:rsidRDefault="00FE1F9C" w:rsidP="00010CF3">
            <w:pPr>
              <w:jc w:val="both"/>
            </w:pPr>
            <w:r>
              <w:t xml:space="preserve">-  «Нарисуй по точкам» </w:t>
            </w:r>
          </w:p>
          <w:p w:rsidR="00FE1F9C" w:rsidRDefault="00FE1F9C" w:rsidP="00010CF3">
            <w:pPr>
              <w:jc w:val="both"/>
            </w:pPr>
            <w:r>
              <w:t xml:space="preserve">- «Найди нужную цифру в зашумованной картинке» </w:t>
            </w:r>
          </w:p>
          <w:p w:rsidR="00FE1F9C" w:rsidRPr="006746C8" w:rsidRDefault="00FE1F9C" w:rsidP="00010CF3">
            <w:pPr>
              <w:jc w:val="both"/>
            </w:pPr>
            <w:r>
              <w:t xml:space="preserve">- </w:t>
            </w:r>
            <w:r w:rsidRPr="006746C8">
              <w:t>«Определи цифру по количеству»</w:t>
            </w:r>
            <w:r>
              <w:t xml:space="preserve">. </w:t>
            </w:r>
            <w:r w:rsidRPr="006746C8">
              <w:t xml:space="preserve"> </w:t>
            </w:r>
            <w:r>
              <w:t>Задачки в стихах (по В. Волиной)</w:t>
            </w:r>
          </w:p>
          <w:p w:rsidR="00FE1F9C" w:rsidRDefault="00FE1F9C" w:rsidP="00010CF3">
            <w:pPr>
              <w:jc w:val="both"/>
            </w:pP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 w:rsidRPr="006746C8">
              <w:t>Развивать мелкую моторику</w:t>
            </w:r>
            <w:r>
              <w:t xml:space="preserve"> кистей рук</w:t>
            </w:r>
            <w:r w:rsidRPr="006746C8">
              <w:t xml:space="preserve">. </w:t>
            </w:r>
            <w:r>
              <w:t>Закреплять знания о числах и цифрах, их соответствии. Способствовать развитию</w:t>
            </w:r>
            <w:r w:rsidRPr="00D44E46">
              <w:t xml:space="preserve"> </w:t>
            </w:r>
            <w:r>
              <w:t>слухового внимания, зрительного восприятия.</w:t>
            </w:r>
          </w:p>
          <w:p w:rsidR="00FE1F9C" w:rsidRDefault="00FE1F9C" w:rsidP="00010CF3">
            <w:r>
              <w:t>Развивать словесно-логическое мышление.</w:t>
            </w:r>
          </w:p>
        </w:tc>
      </w:tr>
      <w:tr w:rsidR="00FE1F9C" w:rsidRPr="006746C8" w:rsidTr="00010CF3">
        <w:trPr>
          <w:trHeight w:val="1529"/>
        </w:trPr>
        <w:tc>
          <w:tcPr>
            <w:tcW w:w="530" w:type="dxa"/>
            <w:vMerge/>
          </w:tcPr>
          <w:p w:rsidR="00FE1F9C" w:rsidRDefault="00FE1F9C" w:rsidP="00010CF3">
            <w:pPr>
              <w:jc w:val="both"/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Pr="005F310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>
              <w:t>«В гостях у К</w:t>
            </w:r>
            <w:r w:rsidRPr="006746C8">
              <w:t>ороля Логики»</w:t>
            </w:r>
            <w:r>
              <w:t xml:space="preserve"> </w:t>
            </w: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>
              <w:t xml:space="preserve">  </w:t>
            </w: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</w:p>
          <w:p w:rsidR="00FE1F9C" w:rsidRPr="00DE791D" w:rsidRDefault="00FE1F9C" w:rsidP="00010CF3">
            <w:pPr>
              <w:jc w:val="both"/>
            </w:pPr>
            <w:r>
              <w:t xml:space="preserve"> Игры-головоломки»</w:t>
            </w:r>
            <w:r w:rsidRPr="006746C8">
              <w:t xml:space="preserve"> логико-конструктивного содержания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Pr="006746C8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6746C8">
              <w:t>Игра-задание «Прояви</w:t>
            </w:r>
            <w:r>
              <w:t xml:space="preserve"> смекалку, расставь по порядку»</w:t>
            </w:r>
            <w:r w:rsidRPr="006746C8">
              <w:t xml:space="preserve"> </w:t>
            </w:r>
          </w:p>
          <w:p w:rsidR="00FE1F9C" w:rsidRDefault="00FE1F9C" w:rsidP="00010CF3">
            <w:pPr>
              <w:jc w:val="both"/>
            </w:pPr>
            <w:r>
              <w:t>- И</w:t>
            </w:r>
            <w:r w:rsidRPr="006746C8">
              <w:t xml:space="preserve">гра «Комбинация фигур слева, справа», </w:t>
            </w:r>
            <w:r>
              <w:t>- «Какой фигуры не хватает»</w:t>
            </w:r>
            <w:r w:rsidRPr="006746C8">
              <w:t xml:space="preserve"> 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6746C8">
              <w:t>«Опосредованное запоминание»</w:t>
            </w:r>
          </w:p>
          <w:p w:rsidR="00FE1F9C" w:rsidRPr="006746C8" w:rsidRDefault="00FE1F9C" w:rsidP="00010CF3">
            <w:pPr>
              <w:jc w:val="both"/>
            </w:pPr>
          </w:p>
        </w:tc>
        <w:tc>
          <w:tcPr>
            <w:tcW w:w="6456" w:type="dxa"/>
          </w:tcPr>
          <w:p w:rsidR="00FE1F9C" w:rsidRPr="006746C8" w:rsidRDefault="00FE1F9C" w:rsidP="00010CF3">
            <w:pPr>
              <w:jc w:val="both"/>
            </w:pPr>
            <w:r>
              <w:t xml:space="preserve">Способствовать развитию индивидуальных способностей через логико-математические игры и упражнения на смекалку. </w:t>
            </w:r>
            <w:r w:rsidRPr="006746C8">
              <w:t>Развивать</w:t>
            </w:r>
            <w:r>
              <w:t xml:space="preserve"> наблюдательность, внимание, память, речь (аргументация, доказательность)</w:t>
            </w:r>
          </w:p>
        </w:tc>
      </w:tr>
      <w:tr w:rsidR="00FE1F9C" w:rsidRPr="006746C8" w:rsidTr="00010CF3">
        <w:trPr>
          <w:trHeight w:val="991"/>
        </w:trPr>
        <w:tc>
          <w:tcPr>
            <w:tcW w:w="530" w:type="dxa"/>
            <w:vMerge/>
          </w:tcPr>
          <w:p w:rsidR="00FE1F9C" w:rsidRDefault="00FE1F9C" w:rsidP="00010CF3">
            <w:pPr>
              <w:jc w:val="both"/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6746C8">
              <w:t>«Задачи на смекалку»</w:t>
            </w:r>
            <w:r>
              <w:t xml:space="preserve"> (карточки-задания)</w:t>
            </w:r>
            <w:r w:rsidRPr="006746C8">
              <w:t xml:space="preserve"> </w:t>
            </w:r>
            <w:r>
              <w:t>- «Логические задачки»</w:t>
            </w:r>
          </w:p>
          <w:p w:rsidR="00FE1F9C" w:rsidRDefault="00FE1F9C" w:rsidP="00010CF3">
            <w:pPr>
              <w:jc w:val="both"/>
            </w:pPr>
            <w:r>
              <w:t>- «Эмоциональный куб»</w:t>
            </w:r>
          </w:p>
          <w:p w:rsidR="00FE1F9C" w:rsidRDefault="00FE1F9C" w:rsidP="00010CF3">
            <w:pPr>
              <w:jc w:val="both"/>
            </w:pPr>
            <w:r>
              <w:t>- И</w:t>
            </w:r>
            <w:r w:rsidRPr="006746C8">
              <w:t xml:space="preserve">гра </w:t>
            </w:r>
            <w:proofErr w:type="spellStart"/>
            <w:r>
              <w:t>В.Г.</w:t>
            </w:r>
            <w:r w:rsidRPr="006746C8">
              <w:t>Гоголевой</w:t>
            </w:r>
            <w:proofErr w:type="spellEnd"/>
            <w:r w:rsidRPr="006746C8">
              <w:t xml:space="preserve"> «На картинке, как на кубике</w:t>
            </w:r>
            <w:r>
              <w:t>»</w:t>
            </w:r>
          </w:p>
          <w:p w:rsidR="00FE1F9C" w:rsidRPr="006746C8" w:rsidRDefault="00FE1F9C" w:rsidP="00010CF3">
            <w:pPr>
              <w:jc w:val="both"/>
            </w:pPr>
          </w:p>
        </w:tc>
        <w:tc>
          <w:tcPr>
            <w:tcW w:w="6456" w:type="dxa"/>
          </w:tcPr>
          <w:p w:rsidR="00FE1F9C" w:rsidRDefault="00FE1F9C" w:rsidP="00010CF3">
            <w:pPr>
              <w:jc w:val="both"/>
            </w:pPr>
            <w:r w:rsidRPr="006746C8">
              <w:t>Развивать логику, находчивость, внимательность, закреплять умение выполнять  арифметические действия</w:t>
            </w:r>
            <w:r>
              <w:t xml:space="preserve"> при определенных условиях</w:t>
            </w:r>
            <w:r w:rsidRPr="006746C8">
              <w:t>.</w:t>
            </w:r>
            <w:r>
              <w:t xml:space="preserve"> Упражнять в умении оперировать в 2-3-хмерном пространстве. Способствовать развитию эмоциональной сферы.</w:t>
            </w:r>
          </w:p>
          <w:p w:rsidR="00FE1F9C" w:rsidRPr="006746C8" w:rsidRDefault="00FE1F9C" w:rsidP="00010CF3">
            <w:pPr>
              <w:jc w:val="both"/>
            </w:pPr>
          </w:p>
        </w:tc>
      </w:tr>
      <w:tr w:rsidR="00FE1F9C" w:rsidRPr="00687527" w:rsidTr="00010CF3">
        <w:trPr>
          <w:trHeight w:val="1033"/>
        </w:trPr>
        <w:tc>
          <w:tcPr>
            <w:tcW w:w="530" w:type="dxa"/>
            <w:vMerge/>
          </w:tcPr>
          <w:p w:rsidR="00FE1F9C" w:rsidRDefault="00FE1F9C" w:rsidP="00010CF3">
            <w:pPr>
              <w:jc w:val="both"/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>
              <w:t>- «</w:t>
            </w:r>
            <w:proofErr w:type="spellStart"/>
            <w:r>
              <w:t>Колумбово</w:t>
            </w:r>
            <w:proofErr w:type="spellEnd"/>
            <w:r w:rsidRPr="00687527">
              <w:t xml:space="preserve"> яйцо</w:t>
            </w:r>
            <w:r>
              <w:t>» (по З.Я. Михайловой), - «Дружат - не дружат»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687527">
              <w:t>«Кубики Никитина»</w:t>
            </w:r>
            <w:r>
              <w:t xml:space="preserve"> </w:t>
            </w:r>
          </w:p>
          <w:p w:rsidR="00FE1F9C" w:rsidRPr="00687527" w:rsidRDefault="00FE1F9C" w:rsidP="00010CF3">
            <w:pPr>
              <w:jc w:val="both"/>
            </w:pPr>
            <w:r>
              <w:t>- Игра «Логические концовки»</w:t>
            </w:r>
          </w:p>
        </w:tc>
        <w:tc>
          <w:tcPr>
            <w:tcW w:w="6456" w:type="dxa"/>
          </w:tcPr>
          <w:p w:rsidR="00FE1F9C" w:rsidRDefault="00FE1F9C" w:rsidP="00010CF3">
            <w:pPr>
              <w:jc w:val="both"/>
            </w:pPr>
            <w:r>
              <w:t xml:space="preserve">Развивать комбинаторные способности в действии с геометрическими формами на плоскости и в 2-3-хмерном пространстве. Способствовать развитию </w:t>
            </w:r>
            <w:proofErr w:type="spellStart"/>
            <w:r>
              <w:t>логико</w:t>
            </w:r>
            <w:proofErr w:type="spellEnd"/>
            <w:r>
              <w:t xml:space="preserve"> – конструктивного мышления через логические операции: пространственная ориентация, классификация. Развивать зрительно-моторную координацию.</w:t>
            </w:r>
          </w:p>
          <w:p w:rsidR="00FE1F9C" w:rsidRPr="00687527" w:rsidRDefault="00FE1F9C" w:rsidP="00010CF3">
            <w:pPr>
              <w:jc w:val="both"/>
            </w:pPr>
          </w:p>
        </w:tc>
      </w:tr>
    </w:tbl>
    <w:p w:rsidR="00FE1F9C" w:rsidRDefault="00FE1F9C" w:rsidP="00FE1F9C">
      <w:pPr>
        <w:jc w:val="both"/>
      </w:pPr>
    </w:p>
    <w:p w:rsidR="00FE1F9C" w:rsidRDefault="00FE1F9C" w:rsidP="00FE1F9C">
      <w:pPr>
        <w:jc w:val="both"/>
      </w:pPr>
    </w:p>
    <w:p w:rsidR="00BB020D" w:rsidRDefault="00BB020D" w:rsidP="00FE1F9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03"/>
        <w:gridCol w:w="2615"/>
        <w:gridCol w:w="4678"/>
        <w:gridCol w:w="6456"/>
      </w:tblGrid>
      <w:tr w:rsidR="00FE1F9C" w:rsidRPr="00D44E46" w:rsidTr="00010CF3">
        <w:tc>
          <w:tcPr>
            <w:tcW w:w="534" w:type="dxa"/>
          </w:tcPr>
          <w:p w:rsidR="00FE1F9C" w:rsidRDefault="00FE1F9C" w:rsidP="00010CF3">
            <w:pPr>
              <w:jc w:val="both"/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Тема</w:t>
            </w:r>
          </w:p>
        </w:tc>
        <w:tc>
          <w:tcPr>
            <w:tcW w:w="4678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>Содержание</w:t>
            </w:r>
          </w:p>
        </w:tc>
        <w:tc>
          <w:tcPr>
            <w:tcW w:w="6456" w:type="dxa"/>
          </w:tcPr>
          <w:p w:rsidR="00FE1F9C" w:rsidRPr="00D44E46" w:rsidRDefault="00FE1F9C" w:rsidP="00010CF3">
            <w:pPr>
              <w:jc w:val="center"/>
              <w:rPr>
                <w:b/>
              </w:rPr>
            </w:pPr>
            <w:r w:rsidRPr="00D44E46">
              <w:rPr>
                <w:b/>
              </w:rPr>
              <w:t xml:space="preserve">Цели </w:t>
            </w:r>
          </w:p>
        </w:tc>
      </w:tr>
      <w:tr w:rsidR="00FE1F9C" w:rsidRPr="00BF758C" w:rsidTr="00010CF3">
        <w:trPr>
          <w:trHeight w:val="1318"/>
        </w:trPr>
        <w:tc>
          <w:tcPr>
            <w:tcW w:w="534" w:type="dxa"/>
            <w:vMerge w:val="restart"/>
            <w:textDirection w:val="btLr"/>
          </w:tcPr>
          <w:p w:rsidR="00FE1F9C" w:rsidRPr="00965FEE" w:rsidRDefault="00FE1F9C" w:rsidP="00010CF3">
            <w:pPr>
              <w:ind w:left="113" w:right="113"/>
              <w:jc w:val="both"/>
              <w:rPr>
                <w:b/>
              </w:rPr>
            </w:pPr>
            <w:r>
              <w:t xml:space="preserve">                                  </w:t>
            </w:r>
            <w:r w:rsidRPr="00965FEE">
              <w:rPr>
                <w:b/>
              </w:rPr>
              <w:t xml:space="preserve">Апрель                                                         </w:t>
            </w:r>
          </w:p>
        </w:tc>
        <w:tc>
          <w:tcPr>
            <w:tcW w:w="503" w:type="dxa"/>
            <w:vMerge w:val="restart"/>
            <w:tcBorders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Default="00FE1F9C" w:rsidP="00010CF3">
            <w:pPr>
              <w:jc w:val="both"/>
              <w:rPr>
                <w:b/>
              </w:rPr>
            </w:pPr>
          </w:p>
          <w:p w:rsidR="00FE1F9C" w:rsidRPr="00BF758C" w:rsidRDefault="00FE1F9C" w:rsidP="00010CF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15" w:type="dxa"/>
            <w:vMerge w:val="restart"/>
            <w:tcBorders>
              <w:left w:val="single" w:sz="4" w:space="0" w:color="auto"/>
            </w:tcBorders>
            <w:vAlign w:val="center"/>
          </w:tcPr>
          <w:p w:rsidR="00FE1F9C" w:rsidRPr="00965FEE" w:rsidRDefault="00FE1F9C" w:rsidP="00010CF3">
            <w:pPr>
              <w:spacing w:after="200" w:line="276" w:lineRule="auto"/>
              <w:jc w:val="center"/>
            </w:pPr>
            <w:r>
              <w:lastRenderedPageBreak/>
              <w:t>«</w:t>
            </w:r>
            <w:r w:rsidRPr="00981C4D">
              <w:t>Логическая Азбука</w:t>
            </w:r>
            <w:r>
              <w:t xml:space="preserve">» (на основе учебно-методического пособия </w:t>
            </w:r>
            <w:proofErr w:type="spellStart"/>
            <w:r>
              <w:t>В.Г.Гоголевой</w:t>
            </w:r>
            <w:proofErr w:type="spellEnd"/>
            <w:r>
              <w:t>)</w:t>
            </w:r>
          </w:p>
        </w:tc>
        <w:tc>
          <w:tcPr>
            <w:tcW w:w="4678" w:type="dxa"/>
          </w:tcPr>
          <w:p w:rsidR="00FE1F9C" w:rsidRDefault="00FE1F9C" w:rsidP="00010CF3">
            <w:pPr>
              <w:jc w:val="both"/>
            </w:pPr>
            <w:r>
              <w:t xml:space="preserve">- Задания по </w:t>
            </w:r>
            <w:proofErr w:type="spellStart"/>
            <w:r>
              <w:t>В.Г.Гоголевой</w:t>
            </w:r>
            <w:proofErr w:type="spellEnd"/>
            <w:r w:rsidRPr="00BF758C">
              <w:t xml:space="preserve"> «Как изменилась фигура», карточки 1.1 – 1.4 (цвет), 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BF758C">
              <w:t>«</w:t>
            </w:r>
            <w:proofErr w:type="spellStart"/>
            <w:r w:rsidRPr="00BF758C">
              <w:t>Темпоритмические</w:t>
            </w:r>
            <w:proofErr w:type="spellEnd"/>
            <w:r w:rsidRPr="00BF758C">
              <w:t xml:space="preserve"> расшифровки», </w:t>
            </w:r>
          </w:p>
          <w:p w:rsidR="00FE1F9C" w:rsidRDefault="00FE1F9C" w:rsidP="00010CF3">
            <w:pPr>
              <w:jc w:val="both"/>
            </w:pPr>
            <w:r>
              <w:t xml:space="preserve">- </w:t>
            </w:r>
            <w:r w:rsidRPr="00BF758C">
              <w:t>«Куда спряталась цифра»</w:t>
            </w:r>
          </w:p>
          <w:p w:rsidR="00FE1F9C" w:rsidRDefault="00FE1F9C" w:rsidP="00010CF3">
            <w:pPr>
              <w:jc w:val="both"/>
            </w:pPr>
            <w:r>
              <w:t>- «Танграм».</w:t>
            </w:r>
          </w:p>
          <w:p w:rsidR="00FE1F9C" w:rsidRPr="00BF758C" w:rsidRDefault="00FE1F9C" w:rsidP="00010CF3">
            <w:pPr>
              <w:jc w:val="both"/>
            </w:pPr>
          </w:p>
        </w:tc>
        <w:tc>
          <w:tcPr>
            <w:tcW w:w="6456" w:type="dxa"/>
          </w:tcPr>
          <w:p w:rsidR="00FE1F9C" w:rsidRPr="00BF758C" w:rsidRDefault="00FE1F9C" w:rsidP="00010CF3">
            <w:pPr>
              <w:jc w:val="both"/>
            </w:pPr>
            <w:r>
              <w:t>Развивать способность понимать и преобразовывать предметную ситуацию. Классифицировать, путем анализа и синтеза фигуры по цвету, используя знаково-символические средства на которых построены задания. Развивать умение действовать, осуществляя комментарий либо совершенного действия, либо предстоящего.</w:t>
            </w:r>
          </w:p>
        </w:tc>
      </w:tr>
      <w:tr w:rsidR="00FE1F9C" w:rsidRPr="00BF758C" w:rsidTr="00010CF3">
        <w:trPr>
          <w:trHeight w:val="1181"/>
        </w:trPr>
        <w:tc>
          <w:tcPr>
            <w:tcW w:w="534" w:type="dxa"/>
            <w:vMerge/>
          </w:tcPr>
          <w:p w:rsidR="00FE1F9C" w:rsidRDefault="00FE1F9C" w:rsidP="00010CF3">
            <w:pPr>
              <w:jc w:val="both"/>
            </w:pP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E1F9C" w:rsidRDefault="00FE1F9C" w:rsidP="00010CF3">
            <w:pPr>
              <w:jc w:val="both"/>
            </w:pPr>
            <w:r>
              <w:t xml:space="preserve">- </w:t>
            </w:r>
            <w:r w:rsidRPr="00BF758C">
              <w:t>Блоки Дьенеш</w:t>
            </w:r>
            <w:r>
              <w:t>а «Пересечение множеств» (1-2)</w:t>
            </w:r>
          </w:p>
          <w:p w:rsidR="00FE1F9C" w:rsidRDefault="00FE1F9C" w:rsidP="00010CF3">
            <w:pPr>
              <w:jc w:val="both"/>
            </w:pPr>
            <w:r>
              <w:t>- Л</w:t>
            </w:r>
            <w:r w:rsidRPr="00BF758C">
              <w:t>огические задачи с отрицательной части</w:t>
            </w:r>
            <w:r>
              <w:t>цей «не»</w:t>
            </w:r>
          </w:p>
          <w:p w:rsidR="00FE1F9C" w:rsidRDefault="00FE1F9C" w:rsidP="00010CF3">
            <w:pPr>
              <w:jc w:val="both"/>
            </w:pPr>
            <w:r>
              <w:t>- В</w:t>
            </w:r>
            <w:r w:rsidRPr="00BF758C">
              <w:t>опросы Буратино «Скажи наоборот</w:t>
            </w:r>
            <w:r>
              <w:t>».</w:t>
            </w:r>
          </w:p>
          <w:p w:rsidR="00FE1F9C" w:rsidRPr="00BF758C" w:rsidRDefault="00FE1F9C" w:rsidP="00010CF3">
            <w:pPr>
              <w:jc w:val="both"/>
            </w:pPr>
          </w:p>
        </w:tc>
        <w:tc>
          <w:tcPr>
            <w:tcW w:w="6456" w:type="dxa"/>
          </w:tcPr>
          <w:p w:rsidR="00FE1F9C" w:rsidRPr="00BF758C" w:rsidRDefault="00FE1F9C" w:rsidP="00010CF3">
            <w:pPr>
              <w:jc w:val="both"/>
            </w:pPr>
            <w:r>
              <w:t>Развивать сенсорные способности, тренировать наглядн</w:t>
            </w:r>
            <w:proofErr w:type="gramStart"/>
            <w:r>
              <w:t>о-</w:t>
            </w:r>
            <w:proofErr w:type="gramEnd"/>
            <w:r>
              <w:t xml:space="preserve"> образное и словесно – логическое мышление. Формировать умение оперировать, не нарушая условий игрового действия. Способствовать развитию классификации не только на основании свойств, но и  действий.</w:t>
            </w:r>
          </w:p>
        </w:tc>
      </w:tr>
      <w:tr w:rsidR="00FE1F9C" w:rsidRPr="00BF758C" w:rsidTr="00010CF3">
        <w:trPr>
          <w:trHeight w:val="1005"/>
        </w:trPr>
        <w:tc>
          <w:tcPr>
            <w:tcW w:w="534" w:type="dxa"/>
            <w:vMerge/>
          </w:tcPr>
          <w:p w:rsidR="00FE1F9C" w:rsidRDefault="00FE1F9C" w:rsidP="00010CF3">
            <w:pPr>
              <w:jc w:val="both"/>
            </w:pP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1F9C" w:rsidRPr="00BF758C" w:rsidRDefault="00FE1F9C" w:rsidP="00010CF3">
            <w:pPr>
              <w:jc w:val="both"/>
            </w:pPr>
            <w:r>
              <w:t>- Игры</w:t>
            </w:r>
            <w:r w:rsidRPr="00BF758C">
              <w:t xml:space="preserve"> </w:t>
            </w:r>
            <w:r>
              <w:t xml:space="preserve">В. Г. </w:t>
            </w:r>
            <w:proofErr w:type="spellStart"/>
            <w:r w:rsidRPr="00BF758C">
              <w:t>Гоголевой</w:t>
            </w:r>
            <w:proofErr w:type="spellEnd"/>
            <w:r w:rsidRPr="00BF758C">
              <w:t xml:space="preserve"> «Составь фигуру», «Как изменила</w:t>
            </w:r>
            <w:r>
              <w:t>сь фигура» 2.1. – 2.4. (размер)</w:t>
            </w:r>
            <w:r w:rsidRPr="00BF758C">
              <w:t xml:space="preserve">  </w:t>
            </w:r>
          </w:p>
          <w:p w:rsidR="00FE1F9C" w:rsidRPr="00BF758C" w:rsidRDefault="00FE1F9C" w:rsidP="00010CF3">
            <w:pPr>
              <w:jc w:val="both"/>
            </w:pPr>
            <w:r>
              <w:t>- Игра малой подвижности «Компьютер».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FE1F9C" w:rsidRPr="00BF758C" w:rsidRDefault="00FE1F9C" w:rsidP="00010CF3">
            <w:pPr>
              <w:jc w:val="both"/>
            </w:pPr>
            <w:r>
              <w:t xml:space="preserve">Способствовать развитию логического и творческого мышления при выполнении заданий «от простого </w:t>
            </w:r>
            <w:proofErr w:type="gramStart"/>
            <w:r>
              <w:t>к</w:t>
            </w:r>
            <w:proofErr w:type="gramEnd"/>
            <w:r>
              <w:t xml:space="preserve"> сложному» способом прогнозирования, видоизменения внешних характеристик объекта по размеру. Развивать комбинаторно-конструктивные возможности.</w:t>
            </w:r>
          </w:p>
        </w:tc>
      </w:tr>
      <w:tr w:rsidR="00FE1F9C" w:rsidRPr="00BF758C" w:rsidTr="00010CF3">
        <w:trPr>
          <w:trHeight w:val="1339"/>
        </w:trPr>
        <w:tc>
          <w:tcPr>
            <w:tcW w:w="534" w:type="dxa"/>
            <w:vMerge/>
          </w:tcPr>
          <w:p w:rsidR="00FE1F9C" w:rsidRDefault="00FE1F9C" w:rsidP="00010CF3">
            <w:pPr>
              <w:jc w:val="both"/>
            </w:pP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</w:tcBorders>
          </w:tcPr>
          <w:p w:rsidR="00FE1F9C" w:rsidRDefault="00FE1F9C" w:rsidP="00010CF3">
            <w:pPr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E1F9C" w:rsidRDefault="00FE1F9C" w:rsidP="00010CF3">
            <w:pPr>
              <w:jc w:val="both"/>
            </w:pPr>
          </w:p>
          <w:p w:rsidR="00FE1F9C" w:rsidRDefault="00FE1F9C" w:rsidP="00010CF3">
            <w:pPr>
              <w:jc w:val="both"/>
            </w:pPr>
            <w:r>
              <w:t>- Словесно -</w:t>
            </w:r>
            <w:r w:rsidRPr="00BF758C">
              <w:t xml:space="preserve"> логические задачи </w:t>
            </w:r>
          </w:p>
          <w:p w:rsidR="00FE1F9C" w:rsidRDefault="00FE1F9C" w:rsidP="00010CF3">
            <w:pPr>
              <w:jc w:val="both"/>
            </w:pPr>
            <w:r>
              <w:t>- И</w:t>
            </w:r>
            <w:r w:rsidRPr="00BF758C">
              <w:t xml:space="preserve">гра </w:t>
            </w:r>
            <w:r>
              <w:t xml:space="preserve">В. Г. </w:t>
            </w:r>
            <w:proofErr w:type="spellStart"/>
            <w:r w:rsidRPr="00BF758C">
              <w:t>Гоголевой</w:t>
            </w:r>
            <w:proofErr w:type="spellEnd"/>
            <w:r w:rsidRPr="00BF758C">
              <w:t xml:space="preserve"> «Как изменилась фигура» 3.1 – 3.4 (кол</w:t>
            </w:r>
            <w:r>
              <w:t xml:space="preserve">ичество) </w:t>
            </w:r>
          </w:p>
          <w:p w:rsidR="00FE1F9C" w:rsidRPr="00BF758C" w:rsidRDefault="00FE1F9C" w:rsidP="00010CF3">
            <w:pPr>
              <w:jc w:val="both"/>
            </w:pPr>
            <w:r>
              <w:t xml:space="preserve">- «Необычная стрекоза» </w:t>
            </w:r>
            <w:proofErr w:type="gramStart"/>
            <w:r>
              <w:t xml:space="preserve">( </w:t>
            </w:r>
            <w:proofErr w:type="gramEnd"/>
            <w:r>
              <w:t xml:space="preserve">блоки </w:t>
            </w:r>
            <w:r w:rsidRPr="00BF758C">
              <w:t>Дьенеша</w:t>
            </w:r>
            <w:r>
              <w:t>)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FE1F9C" w:rsidRPr="00BF758C" w:rsidRDefault="00FE1F9C" w:rsidP="00010CF3">
            <w:pPr>
              <w:jc w:val="both"/>
            </w:pPr>
            <w:r>
              <w:t xml:space="preserve">На основе заданий, подразумевающих  действия детей на видоизменение, трансформацию объектов (карточки-задания) по количеству, способствовать развитию прогнозирования, стимулировать интеллектуальные способности воспитанников. Развивать </w:t>
            </w:r>
            <w:proofErr w:type="spellStart"/>
            <w:r>
              <w:t>логико</w:t>
            </w:r>
            <w:proofErr w:type="spellEnd"/>
            <w:r>
              <w:t xml:space="preserve"> – конструктивное  и словесно-логическое мышление. </w:t>
            </w:r>
          </w:p>
        </w:tc>
      </w:tr>
      <w:tr w:rsidR="00FE1F9C" w:rsidRPr="00BF758C" w:rsidTr="00010CF3">
        <w:trPr>
          <w:cantSplit/>
          <w:trHeight w:val="992"/>
        </w:trPr>
        <w:tc>
          <w:tcPr>
            <w:tcW w:w="534" w:type="dxa"/>
            <w:textDirection w:val="btLr"/>
          </w:tcPr>
          <w:p w:rsidR="00FE1F9C" w:rsidRPr="00DE791D" w:rsidRDefault="00FE1F9C" w:rsidP="00010CF3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DE791D">
              <w:rPr>
                <w:b/>
              </w:rPr>
              <w:t xml:space="preserve">Май </w:t>
            </w:r>
          </w:p>
        </w:tc>
        <w:tc>
          <w:tcPr>
            <w:tcW w:w="3118" w:type="dxa"/>
            <w:gridSpan w:val="2"/>
          </w:tcPr>
          <w:p w:rsidR="00FE1F9C" w:rsidRDefault="00FE1F9C" w:rsidP="00010CF3">
            <w:pPr>
              <w:jc w:val="both"/>
            </w:pPr>
          </w:p>
          <w:p w:rsidR="00FE1F9C" w:rsidRPr="00E4403A" w:rsidRDefault="00FE1F9C" w:rsidP="00010CF3">
            <w:pPr>
              <w:jc w:val="both"/>
            </w:pPr>
            <w:r>
              <w:t xml:space="preserve"> «Волшебная страна – «М</w:t>
            </w:r>
            <w:r w:rsidRPr="00E4403A">
              <w:t>атематика»</w:t>
            </w:r>
          </w:p>
        </w:tc>
        <w:tc>
          <w:tcPr>
            <w:tcW w:w="4678" w:type="dxa"/>
          </w:tcPr>
          <w:p w:rsidR="00FE1F9C" w:rsidRDefault="00FE1F9C" w:rsidP="00010CF3">
            <w:pPr>
              <w:jc w:val="both"/>
            </w:pPr>
          </w:p>
          <w:p w:rsidR="00FE1F9C" w:rsidRPr="00E4403A" w:rsidRDefault="00FE1F9C" w:rsidP="00010CF3">
            <w:pPr>
              <w:jc w:val="center"/>
            </w:pPr>
            <w:r>
              <w:t>Итоговое диагностическое занятие</w:t>
            </w:r>
          </w:p>
        </w:tc>
        <w:tc>
          <w:tcPr>
            <w:tcW w:w="6456" w:type="dxa"/>
          </w:tcPr>
          <w:p w:rsidR="00FE1F9C" w:rsidRPr="00BF758C" w:rsidRDefault="00FE1F9C" w:rsidP="00010CF3">
            <w:pPr>
              <w:jc w:val="both"/>
            </w:pPr>
          </w:p>
        </w:tc>
      </w:tr>
    </w:tbl>
    <w:p w:rsidR="00FE1F9C" w:rsidRPr="00284975" w:rsidRDefault="00FE1F9C" w:rsidP="00FE1F9C">
      <w:pPr>
        <w:tabs>
          <w:tab w:val="left" w:pos="12597"/>
        </w:tabs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Pr="00501E55">
        <w:rPr>
          <w:b/>
        </w:rPr>
        <w:t>Итого:</w:t>
      </w:r>
      <w:r w:rsidR="00EC1363">
        <w:rPr>
          <w:b/>
        </w:rPr>
        <w:t xml:space="preserve">  27</w:t>
      </w:r>
    </w:p>
    <w:p w:rsidR="00FE1F9C" w:rsidRPr="00217DF1" w:rsidRDefault="00FE1F9C" w:rsidP="00FE1F9C">
      <w:pPr>
        <w:rPr>
          <w:b/>
        </w:rPr>
      </w:pPr>
      <w:r w:rsidRPr="00217DF1">
        <w:rPr>
          <w:b/>
        </w:rPr>
        <w:t>Используемая литература:</w:t>
      </w:r>
    </w:p>
    <w:p w:rsidR="00FE1F9C" w:rsidRDefault="00FE1F9C" w:rsidP="00FE1F9C">
      <w:r w:rsidRPr="00217DF1">
        <w:t xml:space="preserve">1. Программа воспитания и обучения в детском саду </w:t>
      </w:r>
      <w:r>
        <w:rPr>
          <w:color w:val="0D0D0D" w:themeColor="text1" w:themeTint="F2"/>
        </w:rPr>
        <w:t xml:space="preserve">«Детство» / Под ред. Т. И. Бабаевой, </w:t>
      </w:r>
      <w:proofErr w:type="spellStart"/>
      <w:r>
        <w:rPr>
          <w:color w:val="0D0D0D" w:themeColor="text1" w:themeTint="F2"/>
        </w:rPr>
        <w:t>А.Г.Гогоберидзе</w:t>
      </w:r>
      <w:proofErr w:type="spellEnd"/>
      <w:r>
        <w:rPr>
          <w:color w:val="0D0D0D" w:themeColor="text1" w:themeTint="F2"/>
        </w:rPr>
        <w:t>: «ДЕТСТВО-ПРЕСС», 2011.</w:t>
      </w:r>
    </w:p>
    <w:p w:rsidR="00FE1F9C" w:rsidRDefault="00FE1F9C" w:rsidP="00FE1F9C">
      <w:pPr>
        <w:jc w:val="both"/>
        <w:rPr>
          <w:color w:val="0D0D0D" w:themeColor="text1" w:themeTint="F2"/>
        </w:rPr>
      </w:pPr>
      <w:r>
        <w:t xml:space="preserve">2. Учебно-методическое пособие «Логическая Азбука для детей 4 – 6 лет» </w:t>
      </w:r>
      <w:proofErr w:type="spellStart"/>
      <w:r>
        <w:t>В.Г.Гоголевой</w:t>
      </w:r>
      <w:proofErr w:type="spellEnd"/>
      <w:r>
        <w:t xml:space="preserve"> – СПб</w:t>
      </w:r>
      <w:proofErr w:type="gramStart"/>
      <w:r>
        <w:t xml:space="preserve">.: </w:t>
      </w:r>
      <w:r>
        <w:rPr>
          <w:color w:val="0D0D0D" w:themeColor="text1" w:themeTint="F2"/>
        </w:rPr>
        <w:t>«</w:t>
      </w:r>
      <w:proofErr w:type="gramEnd"/>
      <w:r>
        <w:rPr>
          <w:color w:val="0D0D0D" w:themeColor="text1" w:themeTint="F2"/>
        </w:rPr>
        <w:t>ДЕТСТВО-ПРЕСС», 1998.</w:t>
      </w:r>
    </w:p>
    <w:p w:rsidR="00FE1F9C" w:rsidRDefault="00FE1F9C" w:rsidP="00FE1F9C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3. «Математика для дошкольников 4 – 5 лет» </w:t>
      </w:r>
      <w:proofErr w:type="spellStart"/>
      <w:r>
        <w:rPr>
          <w:color w:val="0D0D0D" w:themeColor="text1" w:themeTint="F2"/>
        </w:rPr>
        <w:t>Е.В.Колесникова</w:t>
      </w:r>
      <w:proofErr w:type="spellEnd"/>
      <w:r>
        <w:rPr>
          <w:color w:val="0D0D0D" w:themeColor="text1" w:themeTint="F2"/>
        </w:rPr>
        <w:t>: Сценарии занятий по развитию математических представлений.  – М.: ТЦ Сфера, 2002.</w:t>
      </w:r>
    </w:p>
    <w:p w:rsidR="00284C9D" w:rsidRDefault="00FE1F9C" w:rsidP="001A1179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  <w:r>
        <w:t xml:space="preserve">           4. </w:t>
      </w:r>
      <w:r w:rsidRPr="0055014A">
        <w:rPr>
          <w:rFonts w:ascii="Times New Roman" w:hAnsi="Times New Roman"/>
          <w:sz w:val="24"/>
          <w:szCs w:val="24"/>
        </w:rPr>
        <w:t>Никитин Б.П. «Ступеньки творчества». М.: Просвещение, 1990</w:t>
      </w:r>
      <w:r w:rsidR="001A1179">
        <w:rPr>
          <w:rFonts w:ascii="Times New Roman" w:hAnsi="Times New Roman"/>
          <w:sz w:val="24"/>
          <w:szCs w:val="24"/>
        </w:rPr>
        <w:t>.</w:t>
      </w:r>
    </w:p>
    <w:p w:rsidR="005945C8" w:rsidRDefault="005945C8" w:rsidP="00BB020D">
      <w:pPr>
        <w:rPr>
          <w:b/>
          <w:i/>
        </w:rPr>
      </w:pPr>
    </w:p>
    <w:p w:rsidR="005945C8" w:rsidRDefault="005945C8" w:rsidP="005945C8">
      <w:pPr>
        <w:jc w:val="center"/>
        <w:rPr>
          <w:b/>
          <w:i/>
        </w:rPr>
      </w:pPr>
      <w:r w:rsidRPr="00C26522">
        <w:rPr>
          <w:b/>
          <w:i/>
        </w:rPr>
        <w:t>Диагностические исследования</w:t>
      </w:r>
    </w:p>
    <w:p w:rsidR="005945C8" w:rsidRPr="00C26522" w:rsidRDefault="005945C8" w:rsidP="005945C8">
      <w:pPr>
        <w:jc w:val="center"/>
        <w:rPr>
          <w:b/>
          <w:i/>
        </w:rPr>
      </w:pPr>
    </w:p>
    <w:p w:rsidR="005945C8" w:rsidRPr="00C26522" w:rsidRDefault="005945C8" w:rsidP="005945C8">
      <w:pPr>
        <w:jc w:val="both"/>
      </w:pPr>
      <w:r w:rsidRPr="00C26522">
        <w:t xml:space="preserve"> Оценка математического развития с позиций логико-математического опыта ребенка по следующим способам познания:</w:t>
      </w:r>
    </w:p>
    <w:p w:rsidR="005945C8" w:rsidRPr="00C26522" w:rsidRDefault="005945C8" w:rsidP="005945C8">
      <w:pPr>
        <w:jc w:val="both"/>
      </w:pPr>
      <w:r w:rsidRPr="00C26522">
        <w:t>- группировка, классификация, упорядочение;</w:t>
      </w:r>
    </w:p>
    <w:p w:rsidR="005945C8" w:rsidRPr="00C26522" w:rsidRDefault="005945C8" w:rsidP="005945C8">
      <w:pPr>
        <w:jc w:val="both"/>
      </w:pPr>
      <w:r w:rsidRPr="00C26522">
        <w:t>- сенсорные эталоны (цвет, форма);</w:t>
      </w:r>
    </w:p>
    <w:p w:rsidR="005945C8" w:rsidRPr="00C26522" w:rsidRDefault="005945C8" w:rsidP="005945C8">
      <w:pPr>
        <w:jc w:val="both"/>
      </w:pPr>
      <w:r w:rsidRPr="00C26522">
        <w:t>- условные меры (образцы для сравнения по размеру);</w:t>
      </w:r>
    </w:p>
    <w:p w:rsidR="005945C8" w:rsidRPr="00C26522" w:rsidRDefault="005945C8" w:rsidP="005945C8">
      <w:pPr>
        <w:jc w:val="both"/>
      </w:pPr>
      <w:r w:rsidRPr="00C26522">
        <w:t>- образы (представления о пространственных и временных отношениях, изменениях, числах, величинах);</w:t>
      </w:r>
    </w:p>
    <w:p w:rsidR="005945C8" w:rsidRPr="00C26522" w:rsidRDefault="005945C8" w:rsidP="005945C8">
      <w:pPr>
        <w:jc w:val="both"/>
      </w:pPr>
      <w:r w:rsidRPr="00C26522">
        <w:t>- речь.</w:t>
      </w:r>
    </w:p>
    <w:p w:rsidR="005945C8" w:rsidRPr="00C26522" w:rsidRDefault="005945C8" w:rsidP="005945C8">
      <w:pPr>
        <w:jc w:val="both"/>
      </w:pPr>
      <w:r w:rsidRPr="00C26522">
        <w:rPr>
          <w:b/>
        </w:rPr>
        <w:t>Форма организации</w:t>
      </w:r>
      <w:r w:rsidRPr="00C26522">
        <w:t xml:space="preserve"> диагностического исследования – проблемно-игровые ситуации, в которые включены познавательные задачи.</w:t>
      </w:r>
    </w:p>
    <w:p w:rsidR="005945C8" w:rsidRDefault="005945C8" w:rsidP="005945C8">
      <w:pPr>
        <w:jc w:val="both"/>
      </w:pPr>
      <w:r w:rsidRPr="00C26522">
        <w:rPr>
          <w:b/>
        </w:rPr>
        <w:t>Время проведения</w:t>
      </w:r>
      <w:r w:rsidRPr="00C26522">
        <w:t>: начальная (исходная) диагностика проводится в начале октября, конечная (итоговая) в мае.</w:t>
      </w:r>
    </w:p>
    <w:p w:rsidR="005945C8" w:rsidRPr="00C26522" w:rsidRDefault="005945C8" w:rsidP="005945C8">
      <w:pPr>
        <w:jc w:val="both"/>
      </w:pPr>
    </w:p>
    <w:p w:rsidR="005945C8" w:rsidRPr="00C26522" w:rsidRDefault="005945C8" w:rsidP="005945C8">
      <w:pPr>
        <w:jc w:val="center"/>
        <w:rPr>
          <w:b/>
          <w:i/>
        </w:rPr>
      </w:pPr>
      <w:r w:rsidRPr="00C26522">
        <w:rPr>
          <w:b/>
          <w:i/>
        </w:rPr>
        <w:t>Диагностические ситуации</w:t>
      </w:r>
    </w:p>
    <w:p w:rsidR="005945C8" w:rsidRPr="00C26522" w:rsidRDefault="005945C8" w:rsidP="005945C8">
      <w:pPr>
        <w:jc w:val="center"/>
        <w:rPr>
          <w:b/>
          <w:i/>
        </w:rPr>
      </w:pPr>
      <w:r w:rsidRPr="00C26522">
        <w:rPr>
          <w:b/>
          <w:i/>
        </w:rPr>
        <w:t>(начало года)</w:t>
      </w:r>
    </w:p>
    <w:p w:rsidR="005945C8" w:rsidRPr="00C26522" w:rsidRDefault="005945C8" w:rsidP="005945C8">
      <w:pPr>
        <w:jc w:val="both"/>
      </w:pPr>
      <w:r w:rsidRPr="00C26522">
        <w:rPr>
          <w:b/>
          <w:i/>
        </w:rPr>
        <w:t xml:space="preserve">1.Цвет, форма. Цель: </w:t>
      </w:r>
      <w:r w:rsidRPr="00C26522">
        <w:t>Выявление простейших представлений у детей, умение различать предметы по цвету, форме  располо</w:t>
      </w:r>
      <w:r>
        <w:t>жению. Игра: «</w:t>
      </w:r>
      <w:r w:rsidRPr="00C26522">
        <w:t xml:space="preserve">Составим узор» (используя кубики Никитина). </w:t>
      </w:r>
    </w:p>
    <w:p w:rsidR="005945C8" w:rsidRPr="00C26522" w:rsidRDefault="005945C8" w:rsidP="005945C8">
      <w:pPr>
        <w:jc w:val="both"/>
      </w:pPr>
    </w:p>
    <w:p w:rsidR="005945C8" w:rsidRPr="00C26522" w:rsidRDefault="005945C8" w:rsidP="005945C8">
      <w:pPr>
        <w:jc w:val="both"/>
      </w:pPr>
      <w:r w:rsidRPr="00C26522">
        <w:rPr>
          <w:b/>
          <w:i/>
        </w:rPr>
        <w:lastRenderedPageBreak/>
        <w:t>2</w:t>
      </w:r>
      <w:r w:rsidRPr="00C26522">
        <w:t xml:space="preserve">. </w:t>
      </w:r>
      <w:r w:rsidRPr="00C26522">
        <w:rPr>
          <w:b/>
          <w:i/>
        </w:rPr>
        <w:t>Размер.</w:t>
      </w:r>
      <w:r w:rsidRPr="00C26522">
        <w:t xml:space="preserve"> </w:t>
      </w:r>
      <w:r w:rsidRPr="00C26522">
        <w:rPr>
          <w:b/>
          <w:i/>
        </w:rPr>
        <w:t xml:space="preserve">Цель: </w:t>
      </w:r>
      <w:r w:rsidRPr="00C26522">
        <w:t>Уточнение имеющихся у детей представлений о размере, цв</w:t>
      </w:r>
      <w:r>
        <w:t>ете, и числе предметов. Игра: «Красивые флажки». (</w:t>
      </w:r>
      <w:r w:rsidRPr="00C26522">
        <w:t xml:space="preserve">Используя мозаику). </w:t>
      </w:r>
    </w:p>
    <w:p w:rsidR="005945C8" w:rsidRDefault="005945C8" w:rsidP="005945C8">
      <w:pPr>
        <w:jc w:val="both"/>
      </w:pPr>
      <w:r w:rsidRPr="00C26522">
        <w:rPr>
          <w:b/>
        </w:rPr>
        <w:t>3.</w:t>
      </w:r>
      <w:r w:rsidRPr="00C26522">
        <w:rPr>
          <w:b/>
          <w:i/>
        </w:rPr>
        <w:t xml:space="preserve"> Формирование представлений о символическом изображении предметов. Цель: </w:t>
      </w:r>
      <w:r w:rsidRPr="00C26522">
        <w:t>Выявить умение</w:t>
      </w:r>
      <w:r w:rsidRPr="00C26522">
        <w:rPr>
          <w:b/>
          <w:i/>
        </w:rPr>
        <w:t xml:space="preserve"> </w:t>
      </w:r>
      <w:r w:rsidRPr="00C26522">
        <w:t>включения в активный словарь терминов: «выше», «ниже», «толстый», «тонкий», «высокий», «низкий». Игра: «Концовка».</w:t>
      </w:r>
    </w:p>
    <w:p w:rsidR="005945C8" w:rsidRDefault="005945C8" w:rsidP="005945C8">
      <w:pPr>
        <w:jc w:val="both"/>
      </w:pPr>
    </w:p>
    <w:p w:rsidR="005945C8" w:rsidRPr="00C26522" w:rsidRDefault="005945C8" w:rsidP="005945C8">
      <w:pPr>
        <w:jc w:val="both"/>
      </w:pPr>
      <w:r w:rsidRPr="00C26522">
        <w:rPr>
          <w:b/>
        </w:rPr>
        <w:t>4.</w:t>
      </w:r>
      <w:r w:rsidRPr="00C26522">
        <w:rPr>
          <w:b/>
          <w:i/>
        </w:rPr>
        <w:t xml:space="preserve"> Счёт, порядковые числительные в пределах. Цель: </w:t>
      </w:r>
      <w:r w:rsidRPr="00C26522">
        <w:t>Выявить представления детей о порядковых числительных в пределах 5,</w:t>
      </w:r>
      <w:r w:rsidRPr="00C26522">
        <w:rPr>
          <w:i/>
        </w:rPr>
        <w:t xml:space="preserve"> умения </w:t>
      </w:r>
      <w:r w:rsidRPr="00C26522">
        <w:t>детей рассуждать, использовать числительные в бытовой и игровой деятельности. (Используются кубики Никитина, палочки Кюизенера). Игра: « Обведи правильную цифру». Выявить умения устанавливать соответствие между количеством предметов и цифрой - Игра «Веселый художник», в отгадывании математичес</w:t>
      </w:r>
      <w:r>
        <w:t>кой загадки (по кн. В. Волиной).</w:t>
      </w:r>
    </w:p>
    <w:p w:rsidR="005945C8" w:rsidRPr="00C26522" w:rsidRDefault="005945C8" w:rsidP="005945C8">
      <w:pPr>
        <w:ind w:firstLine="180"/>
        <w:jc w:val="both"/>
      </w:pPr>
    </w:p>
    <w:p w:rsidR="005945C8" w:rsidRDefault="005945C8" w:rsidP="005945C8">
      <w:pPr>
        <w:jc w:val="both"/>
      </w:pPr>
      <w:r w:rsidRPr="00C26522">
        <w:rPr>
          <w:b/>
        </w:rPr>
        <w:t>5.</w:t>
      </w:r>
      <w:r w:rsidRPr="00C26522">
        <w:t xml:space="preserve"> </w:t>
      </w:r>
      <w:r w:rsidRPr="00C26522">
        <w:rPr>
          <w:b/>
          <w:i/>
        </w:rPr>
        <w:t>Круг, квадрат, прямоугольник. Цель:</w:t>
      </w:r>
      <w:r w:rsidRPr="00C26522">
        <w:t xml:space="preserve"> Выявить знания о </w:t>
      </w:r>
      <w:r w:rsidRPr="00C26522">
        <w:rPr>
          <w:rFonts w:eastAsia="Calibri"/>
        </w:rPr>
        <w:t>геометрических фигурах, называние их отличительных признаков, в умении находить в окружающей действительности,  делать логические выводы. Игра</w:t>
      </w:r>
      <w:r w:rsidRPr="00C26522">
        <w:t xml:space="preserve"> «Собери фигуру из  счетных палочек или верёвочки», «Какая фигура лишняя? Почему?»</w:t>
      </w:r>
      <w:r>
        <w:t>.</w:t>
      </w:r>
    </w:p>
    <w:p w:rsidR="005945C8" w:rsidRPr="00C26522" w:rsidRDefault="005945C8" w:rsidP="005945C8">
      <w:pPr>
        <w:jc w:val="both"/>
      </w:pPr>
    </w:p>
    <w:p w:rsidR="005945C8" w:rsidRPr="00C26522" w:rsidRDefault="005945C8" w:rsidP="005945C8">
      <w:pPr>
        <w:jc w:val="both"/>
      </w:pPr>
      <w:r w:rsidRPr="00C26522">
        <w:rPr>
          <w:b/>
        </w:rPr>
        <w:t>6.</w:t>
      </w:r>
      <w:r w:rsidRPr="00C26522">
        <w:t xml:space="preserve"> </w:t>
      </w:r>
      <w:r w:rsidRPr="00C26522">
        <w:rPr>
          <w:b/>
          <w:i/>
        </w:rPr>
        <w:t xml:space="preserve">Классификация. Цель: </w:t>
      </w:r>
      <w:r w:rsidRPr="00C26522">
        <w:t>Выявить умения детей в последовательном анализе каждой группы фигур, выделении и обобщении признаков, свойственных фигурам и каждой из групп, сопоставлении их, обоснование найденного решения. Игра: « Сколько всего?». Анализ фигуры по одному, двум, трём признакам, установление закономерности в наборе признаков. Поиск отличия одной группы от другой. Игры: «</w:t>
      </w:r>
      <w:proofErr w:type="gramStart"/>
      <w:r w:rsidRPr="00C26522">
        <w:t>Каких фигур не достаёт</w:t>
      </w:r>
      <w:proofErr w:type="gramEnd"/>
      <w:r w:rsidRPr="00C26522">
        <w:t>?», « Игра с одним (двумя) обручем» (Блоки Дьенеша)</w:t>
      </w:r>
      <w:r>
        <w:t>.</w:t>
      </w:r>
    </w:p>
    <w:p w:rsidR="005945C8" w:rsidRPr="00C26522" w:rsidRDefault="005945C8" w:rsidP="005945C8">
      <w:pPr>
        <w:ind w:right="30"/>
        <w:jc w:val="both"/>
      </w:pPr>
    </w:p>
    <w:p w:rsidR="005945C8" w:rsidRPr="00C26522" w:rsidRDefault="005945C8" w:rsidP="005945C8">
      <w:pPr>
        <w:ind w:right="30"/>
        <w:jc w:val="both"/>
      </w:pPr>
      <w:r w:rsidRPr="005945C8">
        <w:rPr>
          <w:b/>
        </w:rPr>
        <w:t>7</w:t>
      </w:r>
      <w:r w:rsidRPr="00C26522">
        <w:t xml:space="preserve">. </w:t>
      </w:r>
      <w:r w:rsidRPr="00C26522">
        <w:rPr>
          <w:b/>
          <w:i/>
        </w:rPr>
        <w:t>Символы. Цель:</w:t>
      </w:r>
      <w:r w:rsidRPr="00C26522">
        <w:t xml:space="preserve"> Выявить умения детей использовать символы для обозначения свой</w:t>
      </w:r>
      <w:proofErr w:type="gramStart"/>
      <w:r w:rsidRPr="00C26522">
        <w:t>ств пр</w:t>
      </w:r>
      <w:proofErr w:type="gramEnd"/>
      <w:r w:rsidRPr="00C26522">
        <w:t xml:space="preserve">едметов </w:t>
      </w:r>
      <w:r w:rsidRPr="00C26522">
        <w:rPr>
          <w:i/>
          <w:iCs/>
        </w:rPr>
        <w:t xml:space="preserve">(цвет, форма, размер) </w:t>
      </w:r>
      <w:r w:rsidRPr="00C26522">
        <w:rPr>
          <w:iCs/>
        </w:rPr>
        <w:t>Игра «Да-</w:t>
      </w:r>
      <w:proofErr w:type="spellStart"/>
      <w:r w:rsidRPr="00C26522">
        <w:rPr>
          <w:iCs/>
        </w:rPr>
        <w:t>нетка</w:t>
      </w:r>
      <w:proofErr w:type="spellEnd"/>
      <w:r w:rsidRPr="00C26522">
        <w:rPr>
          <w:i/>
          <w:iCs/>
        </w:rPr>
        <w:t>»</w:t>
      </w:r>
      <w:r w:rsidRPr="00C26522">
        <w:t>.</w:t>
      </w:r>
    </w:p>
    <w:p w:rsidR="005945C8" w:rsidRPr="00C26522" w:rsidRDefault="005945C8" w:rsidP="005945C8">
      <w:pPr>
        <w:ind w:right="30"/>
        <w:jc w:val="both"/>
      </w:pPr>
    </w:p>
    <w:p w:rsidR="005945C8" w:rsidRDefault="005945C8" w:rsidP="005945C8">
      <w:pPr>
        <w:ind w:right="30"/>
        <w:jc w:val="both"/>
      </w:pPr>
      <w:r w:rsidRPr="00C26522">
        <w:rPr>
          <w:b/>
        </w:rPr>
        <w:t>8.</w:t>
      </w:r>
      <w:r w:rsidRPr="00C26522">
        <w:t xml:space="preserve"> </w:t>
      </w:r>
      <w:r w:rsidRPr="00C26522">
        <w:rPr>
          <w:b/>
          <w:i/>
        </w:rPr>
        <w:t>Пространственная ориентация, на плоскости. Цель:</w:t>
      </w:r>
      <w:r w:rsidRPr="00C26522">
        <w:t xml:space="preserve"> Выявить умения в ориентировании относительно себя (справа, слева), в пространстве. Игры: «Покажи – расскажи», «Посмотри и поставь»</w:t>
      </w:r>
      <w:r>
        <w:t>.</w:t>
      </w:r>
    </w:p>
    <w:p w:rsidR="005945C8" w:rsidRDefault="005945C8" w:rsidP="005945C8">
      <w:pPr>
        <w:ind w:right="30"/>
        <w:jc w:val="both"/>
      </w:pPr>
    </w:p>
    <w:p w:rsidR="005945C8" w:rsidRPr="00FD2FD7" w:rsidRDefault="005945C8" w:rsidP="005945C8">
      <w:pPr>
        <w:ind w:right="30"/>
        <w:jc w:val="both"/>
      </w:pPr>
      <w:bookmarkStart w:id="0" w:name="_GoBack"/>
      <w:bookmarkEnd w:id="0"/>
    </w:p>
    <w:sectPr w:rsidR="005945C8" w:rsidRPr="00FD2FD7" w:rsidSect="005945C8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F61"/>
    <w:multiLevelType w:val="multilevel"/>
    <w:tmpl w:val="683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DE"/>
    <w:rsid w:val="00010CF3"/>
    <w:rsid w:val="001A1179"/>
    <w:rsid w:val="00284C9D"/>
    <w:rsid w:val="00567BAE"/>
    <w:rsid w:val="005945C8"/>
    <w:rsid w:val="006B2FB2"/>
    <w:rsid w:val="009F3809"/>
    <w:rsid w:val="00A747B5"/>
    <w:rsid w:val="00A91018"/>
    <w:rsid w:val="00B97ADE"/>
    <w:rsid w:val="00BB020D"/>
    <w:rsid w:val="00E52420"/>
    <w:rsid w:val="00EC1363"/>
    <w:rsid w:val="00F256C4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1F9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E1F9C"/>
    <w:rPr>
      <w:b/>
      <w:bCs/>
    </w:rPr>
  </w:style>
  <w:style w:type="paragraph" w:styleId="a6">
    <w:name w:val="No Spacing"/>
    <w:qFormat/>
    <w:rsid w:val="00FE1F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1F9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E1F9C"/>
    <w:rPr>
      <w:b/>
      <w:bCs/>
    </w:rPr>
  </w:style>
  <w:style w:type="paragraph" w:styleId="a6">
    <w:name w:val="No Spacing"/>
    <w:qFormat/>
    <w:rsid w:val="00FE1F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2016-02-02T08:19:00Z</dcterms:created>
  <dcterms:modified xsi:type="dcterms:W3CDTF">2018-12-16T07:48:00Z</dcterms:modified>
</cp:coreProperties>
</file>