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2" w:rsidRPr="00A9785C" w:rsidRDefault="00903D02" w:rsidP="00903D02">
      <w:pPr>
        <w:spacing w:after="0" w:line="240" w:lineRule="auto"/>
        <w:outlineLvl w:val="1"/>
      </w:pPr>
      <w:r w:rsidRPr="00903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9785C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903D02" w:rsidRDefault="00903D02" w:rsidP="0090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 xml:space="preserve">совместной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родителей и детей </w:t>
      </w:r>
    </w:p>
    <w:p w:rsidR="00903D02" w:rsidRPr="00A9785C" w:rsidRDefault="00F878EE" w:rsidP="0090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227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02" w:rsidRPr="00A9785C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</w:t>
      </w:r>
    </w:p>
    <w:p w:rsidR="00903D02" w:rsidRPr="00A9785C" w:rsidRDefault="00903D02" w:rsidP="00903D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«</w:t>
      </w:r>
      <w:r w:rsidR="007C5CE2">
        <w:rPr>
          <w:rFonts w:ascii="Times New Roman" w:hAnsi="Times New Roman" w:cs="Times New Roman"/>
          <w:b/>
          <w:sz w:val="28"/>
          <w:szCs w:val="28"/>
        </w:rPr>
        <w:t>Творим и экспериментируем</w:t>
      </w:r>
      <w:r w:rsidRPr="00A9785C">
        <w:rPr>
          <w:rFonts w:ascii="Times New Roman" w:hAnsi="Times New Roman" w:cs="Times New Roman"/>
          <w:b/>
          <w:sz w:val="28"/>
          <w:szCs w:val="28"/>
        </w:rPr>
        <w:t>»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785C">
        <w:rPr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903D02" w:rsidRPr="00A9785C" w:rsidRDefault="00903D02" w:rsidP="00903D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Объединить деятельность педагогов, детей и родителей в единое образовательное пространство, </w:t>
      </w:r>
      <w:r>
        <w:rPr>
          <w:rFonts w:ascii="Times New Roman" w:hAnsi="Times New Roman" w:cs="Times New Roman"/>
          <w:sz w:val="28"/>
          <w:szCs w:val="28"/>
        </w:rPr>
        <w:t xml:space="preserve">используя   практический </w:t>
      </w:r>
      <w:r w:rsidRPr="00A9785C">
        <w:rPr>
          <w:rFonts w:ascii="Times New Roman" w:hAnsi="Times New Roman" w:cs="Times New Roman"/>
          <w:sz w:val="28"/>
          <w:szCs w:val="28"/>
        </w:rPr>
        <w:t>опыт семей.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9785C">
        <w:rPr>
          <w:rFonts w:ascii="Times New Roman" w:hAnsi="Times New Roman" w:cs="Times New Roman"/>
          <w:sz w:val="28"/>
          <w:szCs w:val="28"/>
        </w:rPr>
        <w:t xml:space="preserve"> два круглых стола с цветовыми обозначениями, видеопроектор, стулья для детей и взрослых, материалы </w:t>
      </w:r>
      <w:proofErr w:type="gramStart"/>
      <w:r w:rsidRPr="00A9785C">
        <w:rPr>
          <w:rFonts w:ascii="Times New Roman" w:hAnsi="Times New Roman" w:cs="Times New Roman"/>
          <w:sz w:val="28"/>
          <w:szCs w:val="28"/>
        </w:rPr>
        <w:t>для мастер</w:t>
      </w:r>
      <w:proofErr w:type="gramEnd"/>
      <w:r w:rsidRPr="00A978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класса, материалы для опытов, </w:t>
      </w:r>
      <w:r w:rsidRPr="00A9785C">
        <w:rPr>
          <w:rFonts w:ascii="Times New Roman" w:hAnsi="Times New Roman" w:cs="Times New Roman"/>
          <w:sz w:val="28"/>
          <w:szCs w:val="28"/>
        </w:rPr>
        <w:t>оборудование для подвижной игры, презентация (3 семьи), жетоны двух цветов, клип песни «Что такое доб</w:t>
      </w:r>
      <w:r>
        <w:rPr>
          <w:rFonts w:ascii="Times New Roman" w:hAnsi="Times New Roman" w:cs="Times New Roman"/>
          <w:sz w:val="28"/>
          <w:szCs w:val="28"/>
        </w:rPr>
        <w:t xml:space="preserve">рота», микрофон, благодарности </w:t>
      </w:r>
      <w:r w:rsidRPr="00A9785C">
        <w:rPr>
          <w:rFonts w:ascii="Times New Roman" w:hAnsi="Times New Roman" w:cs="Times New Roman"/>
          <w:sz w:val="28"/>
          <w:szCs w:val="28"/>
        </w:rPr>
        <w:t>семьям-участникам.</w:t>
      </w:r>
    </w:p>
    <w:p w:rsidR="00903D02" w:rsidRDefault="00903D02" w:rsidP="00903D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785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</w:t>
      </w:r>
      <w:r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A9785C">
        <w:rPr>
          <w:rFonts w:ascii="Times New Roman" w:hAnsi="Times New Roman" w:cs="Times New Roman"/>
          <w:sz w:val="28"/>
          <w:szCs w:val="28"/>
        </w:rPr>
        <w:t xml:space="preserve">воспитанников группы, семейными традициями. 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Расширять знания детей о декоративно-прикладном искусстве, об изобразительных возможностях разных материалов. 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 Обогащать познавательную сферу детей информацией, эмоционально – чувственный опыт через опытно-экспериментальную деятельность, в процессе непосредственного общения с предметами. Формировать знания детей об окружающих материалах, веществах и их свойствах.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 Способствовать приобщению семей воспитанников к народной культуре, совместному творчеству детей и родителей. 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Развивать любознательность и познавательную мотивацию детей, воображение и творческую активность, мышление, память, мыслительные операции, речь детей. 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сопереживание, готовность к совместной деятельности со сверстниками и взрослыми.</w:t>
      </w:r>
    </w:p>
    <w:p w:rsidR="00903D02" w:rsidRPr="00A9785C" w:rsidRDefault="00903D02" w:rsidP="00903D0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Воспитывать чувство гордости за свои семьи.</w:t>
      </w:r>
    </w:p>
    <w:p w:rsidR="00903D02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03D02" w:rsidRPr="00A9785C" w:rsidRDefault="00903D02" w:rsidP="00903D0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903D02" w:rsidRPr="00A9785C" w:rsidRDefault="00903D02" w:rsidP="00903D0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03D02" w:rsidRPr="00A9785C" w:rsidRDefault="00903D02" w:rsidP="00903D0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A9785C">
        <w:rPr>
          <w:rFonts w:ascii="Times New Roman" w:hAnsi="Times New Roman" w:cs="Times New Roman"/>
          <w:sz w:val="28"/>
          <w:szCs w:val="28"/>
        </w:rPr>
        <w:t>развитие</w:t>
      </w:r>
    </w:p>
    <w:p w:rsidR="00903D02" w:rsidRPr="00A9785C" w:rsidRDefault="00903D02" w:rsidP="00903D0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903D02" w:rsidRPr="00A9785C" w:rsidRDefault="00903D02" w:rsidP="00903D0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На входе в зал гостям (детям и родителям) предлагается выб</w:t>
      </w:r>
      <w:r>
        <w:rPr>
          <w:rFonts w:ascii="Times New Roman" w:hAnsi="Times New Roman" w:cs="Times New Roman"/>
          <w:b/>
          <w:sz w:val="28"/>
          <w:szCs w:val="28"/>
        </w:rPr>
        <w:t>рать жетон с одним из двух изображений</w:t>
      </w:r>
      <w:r w:rsidRPr="00A9785C">
        <w:rPr>
          <w:rFonts w:ascii="Times New Roman" w:hAnsi="Times New Roman" w:cs="Times New Roman"/>
          <w:b/>
          <w:sz w:val="28"/>
          <w:szCs w:val="28"/>
        </w:rPr>
        <w:t>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D02" w:rsidRPr="00A9785C" w:rsidRDefault="00903D02" w:rsidP="00903D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9785C">
        <w:rPr>
          <w:b/>
          <w:sz w:val="28"/>
          <w:szCs w:val="28"/>
        </w:rPr>
        <w:lastRenderedPageBreak/>
        <w:t>Воспитатель:</w:t>
      </w:r>
      <w:r w:rsidRPr="00A9785C">
        <w:rPr>
          <w:sz w:val="28"/>
          <w:szCs w:val="28"/>
        </w:rPr>
        <w:t xml:space="preserve"> Сегодня мы в очередной раз все вместе собрались для того чтобы интересно и с пользой провести время.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>А собрались мы целыми семьями, крепкими и дружными семьями.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стихотворения </w:t>
      </w:r>
      <w:r w:rsidRPr="00A9785C">
        <w:rPr>
          <w:b/>
          <w:sz w:val="28"/>
          <w:szCs w:val="28"/>
        </w:rPr>
        <w:t>воспитателем (слайд 1)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 xml:space="preserve">Семья – это счастье, любовь и удача, </w:t>
      </w:r>
      <w:r w:rsidRPr="00A9785C">
        <w:rPr>
          <w:sz w:val="28"/>
          <w:szCs w:val="28"/>
        </w:rPr>
        <w:br/>
        <w:t xml:space="preserve">Семья – это летом поездки на дачу. </w:t>
      </w:r>
      <w:r w:rsidRPr="00A9785C">
        <w:rPr>
          <w:sz w:val="28"/>
          <w:szCs w:val="28"/>
        </w:rPr>
        <w:br/>
        <w:t>Семья – это праздник, семейные даты,</w:t>
      </w:r>
      <w:r w:rsidRPr="00A9785C">
        <w:rPr>
          <w:sz w:val="28"/>
          <w:szCs w:val="28"/>
        </w:rPr>
        <w:br/>
        <w:t xml:space="preserve">Подарки, покупки, приятные траты. </w:t>
      </w:r>
      <w:r w:rsidRPr="00A9785C">
        <w:rPr>
          <w:sz w:val="28"/>
          <w:szCs w:val="28"/>
        </w:rPr>
        <w:br/>
        <w:t xml:space="preserve">Рождение детей, первый шаг, первый лепет, </w:t>
      </w:r>
      <w:r w:rsidRPr="00A9785C">
        <w:rPr>
          <w:sz w:val="28"/>
          <w:szCs w:val="28"/>
        </w:rPr>
        <w:br/>
        <w:t xml:space="preserve">Мечты о хорошем, волненье и трепет. </w:t>
      </w:r>
      <w:r w:rsidRPr="00A9785C">
        <w:rPr>
          <w:sz w:val="28"/>
          <w:szCs w:val="28"/>
        </w:rPr>
        <w:br/>
        <w:t>Семья – это труд, друг о друге забота,        (дети)</w:t>
      </w:r>
      <w:r w:rsidRPr="00A9785C">
        <w:rPr>
          <w:sz w:val="28"/>
          <w:szCs w:val="28"/>
        </w:rPr>
        <w:br/>
        <w:t xml:space="preserve">Семья – это много домашней работы. </w:t>
      </w:r>
      <w:r w:rsidRPr="00A9785C">
        <w:rPr>
          <w:sz w:val="28"/>
          <w:szCs w:val="28"/>
        </w:rPr>
        <w:br/>
        <w:t xml:space="preserve">Семья – это важно! </w:t>
      </w:r>
      <w:r w:rsidRPr="00A9785C">
        <w:rPr>
          <w:sz w:val="28"/>
          <w:szCs w:val="28"/>
        </w:rPr>
        <w:br/>
        <w:t xml:space="preserve">Семья – это сложно! </w:t>
      </w:r>
      <w:r w:rsidRPr="00A9785C">
        <w:rPr>
          <w:sz w:val="28"/>
          <w:szCs w:val="28"/>
        </w:rPr>
        <w:br/>
        <w:t>Но счастливо жить одному невозможно!</w:t>
      </w:r>
      <w:r w:rsidRPr="00A9785C">
        <w:rPr>
          <w:sz w:val="28"/>
          <w:szCs w:val="28"/>
        </w:rPr>
        <w:br/>
        <w:t xml:space="preserve">Всегда будьте вместе, любовь берегите, </w:t>
      </w:r>
      <w:r w:rsidRPr="00A9785C">
        <w:rPr>
          <w:sz w:val="28"/>
          <w:szCs w:val="28"/>
        </w:rPr>
        <w:br/>
        <w:t xml:space="preserve">Обиды и ссоры подальше гоните, </w:t>
      </w:r>
      <w:r w:rsidRPr="00A9785C">
        <w:rPr>
          <w:sz w:val="28"/>
          <w:szCs w:val="28"/>
        </w:rPr>
        <w:br/>
        <w:t xml:space="preserve">Хочу, чтоб про вас  говорили друзья: </w:t>
      </w:r>
      <w:r w:rsidRPr="00A9785C">
        <w:rPr>
          <w:sz w:val="28"/>
          <w:szCs w:val="28"/>
        </w:rPr>
        <w:br/>
        <w:t>Какая хорошая наша семья!                     (дети все вместе)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85C">
        <w:rPr>
          <w:b/>
          <w:sz w:val="28"/>
          <w:szCs w:val="28"/>
        </w:rPr>
        <w:t>Воспитатель: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>- Что делает семью дружной?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 xml:space="preserve">- Да, конечно единые интересы и увлечения помогают сплотить семью. Сегодня нас познакомят со своими семейными увлечениями семьи: 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 xml:space="preserve">Семья </w:t>
      </w:r>
      <w:proofErr w:type="spellStart"/>
      <w:r w:rsidRPr="00A9785C">
        <w:rPr>
          <w:sz w:val="28"/>
          <w:szCs w:val="28"/>
        </w:rPr>
        <w:t>Анисенковых</w:t>
      </w:r>
      <w:proofErr w:type="spellEnd"/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>Семья Хакимовых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85C">
        <w:rPr>
          <w:sz w:val="28"/>
          <w:szCs w:val="28"/>
        </w:rPr>
        <w:t xml:space="preserve">Семья </w:t>
      </w:r>
      <w:proofErr w:type="spellStart"/>
      <w:r w:rsidRPr="00A9785C">
        <w:rPr>
          <w:sz w:val="28"/>
          <w:szCs w:val="28"/>
        </w:rPr>
        <w:t>Вирченко</w:t>
      </w:r>
      <w:proofErr w:type="spellEnd"/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85C">
        <w:rPr>
          <w:b/>
          <w:sz w:val="28"/>
          <w:szCs w:val="28"/>
        </w:rPr>
        <w:t>Предоставим им слово. (Мини презентации семей с их представлением)</w:t>
      </w:r>
    </w:p>
    <w:p w:rsidR="00903D02" w:rsidRPr="00A9785C" w:rsidRDefault="00903D02" w:rsidP="00903D0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85C">
        <w:rPr>
          <w:b/>
          <w:sz w:val="28"/>
          <w:szCs w:val="28"/>
        </w:rPr>
        <w:t>Рассказывают дети и родители.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1.Вас приветствуем друзья, мы Хакимовых семья.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Ребёнок представляет членов семьи: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Папа- 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Мама-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Дети- 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Как в народе говорят: «Делу время, а потехе час»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Играем всей семьёй – наш секрет большой, дружной семьи.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семейных игр и конкурсов очень велико. Ведь такое времяпровождения очень сближает всех членов семьи. Дети чувствуют теснее свою взаимосвязь с родителями. Каждый ребенок с удовольствием принимает участие в семейных играх, потому что игровая деятельность на этом этапе жизни – основная. Но и родителям полезно играть, ведь это </w:t>
      </w: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вернуться в счастливое детство, когда еще у них не было никаких бытовых хлопот.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9785C">
        <w:rPr>
          <w:rFonts w:ascii="Times New Roman" w:hAnsi="Times New Roman" w:cs="Times New Roman"/>
          <w:b/>
          <w:sz w:val="28"/>
          <w:szCs w:val="28"/>
        </w:rPr>
        <w:t xml:space="preserve"> Моя семья-моё богатство. Мы семья </w:t>
      </w:r>
      <w:proofErr w:type="spellStart"/>
      <w:r w:rsidRPr="00A9785C">
        <w:rPr>
          <w:rFonts w:ascii="Times New Roman" w:hAnsi="Times New Roman" w:cs="Times New Roman"/>
          <w:b/>
          <w:sz w:val="28"/>
          <w:szCs w:val="28"/>
        </w:rPr>
        <w:t>Анисенковых</w:t>
      </w:r>
      <w:proofErr w:type="spellEnd"/>
      <w:r w:rsidRPr="00A9785C">
        <w:rPr>
          <w:rFonts w:ascii="Times New Roman" w:hAnsi="Times New Roman" w:cs="Times New Roman"/>
          <w:b/>
          <w:sz w:val="28"/>
          <w:szCs w:val="28"/>
        </w:rPr>
        <w:t>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Ребёнок представляет членов семьи: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Бабушка-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Дедушка-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Папа-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Мама-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Дети (Я)-</w:t>
      </w:r>
    </w:p>
    <w:p w:rsidR="00903D02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Девиз семьи:  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Не губите жизнь бездельем – </w:t>
      </w:r>
    </w:p>
    <w:p w:rsidR="00903D02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рукодельем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Результат на радость нам</w:t>
      </w:r>
    </w:p>
    <w:p w:rsidR="00903D02" w:rsidRPr="00A9785C" w:rsidRDefault="00903D02" w:rsidP="0090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Нашим близким и друзьям.</w:t>
      </w:r>
    </w:p>
    <w:p w:rsidR="00903D02" w:rsidRDefault="00903D02" w:rsidP="0090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закончена работа</w:t>
      </w:r>
    </w:p>
    <w:p w:rsidR="00903D02" w:rsidRPr="00A9785C" w:rsidRDefault="00903D02" w:rsidP="0090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Тут уж новая забота…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3.</w:t>
      </w:r>
      <w:r w:rsidRPr="00A9785C">
        <w:rPr>
          <w:rFonts w:ascii="Times New Roman" w:hAnsi="Times New Roman" w:cs="Times New Roman"/>
          <w:sz w:val="28"/>
          <w:szCs w:val="28"/>
        </w:rPr>
        <w:t xml:space="preserve"> </w:t>
      </w:r>
      <w:r w:rsidRPr="00A9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</w:t>
      </w:r>
      <w:proofErr w:type="spellStart"/>
      <w:r w:rsidRPr="00A9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Вирченко</w:t>
      </w:r>
      <w:proofErr w:type="spellEnd"/>
      <w:r w:rsidRPr="00A9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Семья наша крепкая, хоть и не очень большая.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Ребёнок представляет членов семьи: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Бабушка-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Папа-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Мама-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Дети (Я)-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Отчего и почему? (Вика)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пойму.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Дочь вопросы задаёт (Мама)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опыты, эксперименты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наша мир познаёт.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прожитый вместе день –</w:t>
      </w:r>
    </w:p>
    <w:p w:rsidR="00903D02" w:rsidRPr="00A9785C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Немного, немало – открытие.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02" w:rsidRPr="00A9785C" w:rsidRDefault="00903D02" w:rsidP="00903D02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Воспитатель предлагает гостям пройти к тому столу, который соответствует цветовому обозначению жетона.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785C">
        <w:rPr>
          <w:rFonts w:ascii="Times New Roman" w:hAnsi="Times New Roman" w:cs="Times New Roman"/>
          <w:sz w:val="28"/>
          <w:szCs w:val="28"/>
        </w:rPr>
        <w:t xml:space="preserve"> стол- мастер класс от семьи </w:t>
      </w:r>
      <w:proofErr w:type="spellStart"/>
      <w:r w:rsidRPr="00A9785C">
        <w:rPr>
          <w:rFonts w:ascii="Times New Roman" w:hAnsi="Times New Roman" w:cs="Times New Roman"/>
          <w:sz w:val="28"/>
          <w:szCs w:val="28"/>
        </w:rPr>
        <w:t>Анисенковых</w:t>
      </w:r>
      <w:proofErr w:type="spellEnd"/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785C">
        <w:rPr>
          <w:rFonts w:ascii="Times New Roman" w:hAnsi="Times New Roman" w:cs="Times New Roman"/>
          <w:sz w:val="28"/>
          <w:szCs w:val="28"/>
        </w:rPr>
        <w:t xml:space="preserve"> стол- опытническая деятельность с семьёй </w:t>
      </w:r>
      <w:proofErr w:type="spellStart"/>
      <w:r w:rsidRPr="00A9785C">
        <w:rPr>
          <w:rFonts w:ascii="Times New Roman" w:hAnsi="Times New Roman" w:cs="Times New Roman"/>
          <w:sz w:val="28"/>
          <w:szCs w:val="28"/>
        </w:rPr>
        <w:t>Вирченко</w:t>
      </w:r>
      <w:proofErr w:type="spellEnd"/>
    </w:p>
    <w:p w:rsidR="00903D02" w:rsidRPr="00A9785C" w:rsidRDefault="00903D02" w:rsidP="00903D02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Совместная деятельность взрослых и детей по областям.</w:t>
      </w:r>
    </w:p>
    <w:p w:rsidR="00903D02" w:rsidRPr="00A9785C" w:rsidRDefault="00903D02" w:rsidP="00903D0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785C">
        <w:rPr>
          <w:rFonts w:ascii="Times New Roman" w:hAnsi="Times New Roman" w:cs="Times New Roman"/>
          <w:b/>
          <w:sz w:val="28"/>
          <w:szCs w:val="28"/>
        </w:rPr>
        <w:t xml:space="preserve"> стол- мастер класс от семьи </w:t>
      </w:r>
      <w:proofErr w:type="spellStart"/>
      <w:r w:rsidRPr="00A9785C">
        <w:rPr>
          <w:rFonts w:ascii="Times New Roman" w:hAnsi="Times New Roman" w:cs="Times New Roman"/>
          <w:b/>
          <w:sz w:val="28"/>
          <w:szCs w:val="28"/>
        </w:rPr>
        <w:t>Анисенковых</w:t>
      </w:r>
      <w:proofErr w:type="spellEnd"/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1. Галина Анатольевна: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- Скучен день до вечера, коли делать нечего. –Почему так в народе говорят? </w:t>
      </w:r>
      <w:r w:rsidRPr="00A9785C">
        <w:rPr>
          <w:rFonts w:ascii="Times New Roman" w:hAnsi="Times New Roman" w:cs="Times New Roman"/>
          <w:b/>
          <w:sz w:val="28"/>
          <w:szCs w:val="28"/>
        </w:rPr>
        <w:t>(Дети высказывают свои предположения. Взрослые уточняют.)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- Ну, а мы сегодня скучать не будем. Я предлагаю вам вместе со мной заняться мастерством. Познакомится с интересной техникой исполнения под названием «Де-купаж». Совсем не за горами самый любимый праздник детворы – Новый год. Мы вместе сделаем для новогодней ёлочки подарок, вот такой замечательный новогодний шар.  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lastRenderedPageBreak/>
        <w:t>- Для этого нам понадобятся: шар-заготовка, салфетка, кисточка, клей (показывает) и обязательно ваше трудолюбие.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Готовы, показываю…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2. Дети работают совместно с родителями.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3D02" w:rsidRPr="00A9785C" w:rsidRDefault="00903D02" w:rsidP="00903D0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785C">
        <w:rPr>
          <w:rFonts w:ascii="Times New Roman" w:hAnsi="Times New Roman" w:cs="Times New Roman"/>
          <w:b/>
          <w:sz w:val="28"/>
          <w:szCs w:val="28"/>
        </w:rPr>
        <w:t xml:space="preserve"> стол- опытническая деятельность с семьёй </w:t>
      </w:r>
      <w:proofErr w:type="spellStart"/>
      <w:r w:rsidRPr="00A9785C">
        <w:rPr>
          <w:rFonts w:ascii="Times New Roman" w:hAnsi="Times New Roman" w:cs="Times New Roman"/>
          <w:b/>
          <w:sz w:val="28"/>
          <w:szCs w:val="28"/>
        </w:rPr>
        <w:t>Вирченко</w:t>
      </w:r>
      <w:proofErr w:type="spellEnd"/>
      <w:r w:rsidRPr="00A9785C">
        <w:rPr>
          <w:rFonts w:ascii="Times New Roman" w:hAnsi="Times New Roman" w:cs="Times New Roman"/>
          <w:b/>
          <w:sz w:val="28"/>
          <w:szCs w:val="28"/>
        </w:rPr>
        <w:t>: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Ольга Александровна: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Все дети любят что-то загадочное и волшебное. Я сегодня побуду волшебником (одевает на себя плащ-накидку волшебника).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9785C">
        <w:rPr>
          <w:rFonts w:ascii="Times New Roman" w:hAnsi="Times New Roman" w:cs="Times New Roman"/>
          <w:sz w:val="28"/>
          <w:szCs w:val="28"/>
        </w:rPr>
        <w:t>а</w:t>
      </w:r>
      <w:r w:rsidRPr="00A9785C">
        <w:rPr>
          <w:rFonts w:ascii="Times New Roman" w:hAnsi="Times New Roman" w:cs="Times New Roman"/>
          <w:sz w:val="28"/>
          <w:szCs w:val="28"/>
          <w:u w:val="single"/>
        </w:rPr>
        <w:t>) Опыт «Яйцо в бутылке»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варё</w:t>
      </w:r>
      <w:r w:rsidRPr="00A9785C">
        <w:rPr>
          <w:rFonts w:ascii="Times New Roman" w:hAnsi="Times New Roman" w:cs="Times New Roman"/>
          <w:sz w:val="28"/>
          <w:szCs w:val="28"/>
        </w:rPr>
        <w:t>ное яйцо, спички, бумага, бутылка, масло растительное.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>Описание опыта:</w:t>
      </w:r>
      <w:r w:rsidRPr="00A9785C">
        <w:rPr>
          <w:rFonts w:ascii="Times New Roman" w:hAnsi="Times New Roman" w:cs="Times New Roman"/>
          <w:sz w:val="28"/>
          <w:szCs w:val="28"/>
        </w:rPr>
        <w:t xml:space="preserve"> Смазать горлышко бутылки маслом, зажечь бумагу и бросить в бутылку, сверху на горлышко положить яйцо и наблюдать как яйцо окажется внутри бутылки.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Почему яйцо оказалось в бутылке? Обсуждаем с детьми. Пояснение взрослых.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А теперь вы ребята превращайтесь в волшебников. Будем творить волшебство вместе. Ассистентами (помощниками) у вас будут родители. (на детей надеваем шляпки волшебников)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б) </w:t>
      </w:r>
      <w:r w:rsidRPr="00A9785C">
        <w:rPr>
          <w:rFonts w:ascii="Times New Roman" w:hAnsi="Times New Roman" w:cs="Times New Roman"/>
          <w:sz w:val="28"/>
          <w:szCs w:val="28"/>
          <w:u w:val="single"/>
        </w:rPr>
        <w:t>Опыт «Радужная вода»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A9785C">
        <w:rPr>
          <w:rFonts w:ascii="Times New Roman" w:hAnsi="Times New Roman" w:cs="Times New Roman"/>
          <w:sz w:val="28"/>
          <w:szCs w:val="28"/>
        </w:rPr>
        <w:t xml:space="preserve"> 4 одинаковых стакана, краски, сахар, вода, 4 шприца, 4 кисточки, 1 прозрачный большой бокал.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 xml:space="preserve">Описание опыта: 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поставить 4 стакана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- насыпать сахар: 1ст-без сахара, 2ст-0,5 чайной ложки сахара, 3ст- 1 чайная </w:t>
      </w:r>
      <w:r>
        <w:rPr>
          <w:rFonts w:ascii="Times New Roman" w:hAnsi="Times New Roman" w:cs="Times New Roman"/>
          <w:sz w:val="28"/>
          <w:szCs w:val="28"/>
        </w:rPr>
        <w:t xml:space="preserve">ложка сахара, 4-ст- 1,5 чайной </w:t>
      </w:r>
      <w:r w:rsidRPr="00A9785C">
        <w:rPr>
          <w:rFonts w:ascii="Times New Roman" w:hAnsi="Times New Roman" w:cs="Times New Roman"/>
          <w:sz w:val="28"/>
          <w:szCs w:val="28"/>
        </w:rPr>
        <w:t>ложки сахара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размешиваем сахар в стаканах кисточкой до полного растворения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добавляем кисточкой краску в стакан с водой и размешиваем (чтобы получился насыщенный цвет), каждый стакан свой цвет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из первого стакана (без сахара) набираем окрашенную воду в шприц и выливаем из шприца в бокал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</w:t>
      </w:r>
      <w:r w:rsidRPr="00A9785C">
        <w:rPr>
          <w:rFonts w:ascii="Times New Roman" w:hAnsi="Times New Roman" w:cs="Times New Roman"/>
          <w:sz w:val="28"/>
          <w:szCs w:val="28"/>
        </w:rPr>
        <w:t>второго стакана   набираем окрашенную воду в шприц и выливаем из шприца в бокал, опуская шприц на дно бокала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из   третьего стакана   набираем окрашенную воду в шприц и выливаем из шприца в бокал, опуская шприц на дно бокала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- из   четвёртого стакана   набираем окрашенную воду в шприц и выливаем из шприца в бокал, опуская шприц на дно бокала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Получаем слоями «Радужную воду»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Обсуждаем с детьми результат опыта. Пояснение взрослых.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Динамическая пауза</w:t>
      </w:r>
      <w:r w:rsidRPr="00A978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Подвижная игра от семьи Хакимовых.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>Подвижная игра-соревнование с шарами.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Оборудование:</w:t>
      </w:r>
      <w:r w:rsidRPr="00A9785C">
        <w:rPr>
          <w:rFonts w:ascii="Times New Roman" w:hAnsi="Times New Roman" w:cs="Times New Roman"/>
          <w:sz w:val="28"/>
          <w:szCs w:val="28"/>
        </w:rPr>
        <w:t xml:space="preserve"> Десяток воздушных шариков, канат, </w:t>
      </w:r>
      <w:proofErr w:type="spellStart"/>
      <w:r w:rsidRPr="00A9785C">
        <w:rPr>
          <w:rFonts w:ascii="Times New Roman" w:hAnsi="Times New Roman" w:cs="Times New Roman"/>
          <w:sz w:val="28"/>
          <w:szCs w:val="28"/>
        </w:rPr>
        <w:t>аудиазапись</w:t>
      </w:r>
      <w:proofErr w:type="spellEnd"/>
      <w:r w:rsidRPr="00A9785C">
        <w:rPr>
          <w:rFonts w:ascii="Times New Roman" w:hAnsi="Times New Roman" w:cs="Times New Roman"/>
          <w:sz w:val="28"/>
          <w:szCs w:val="28"/>
        </w:rPr>
        <w:t>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lastRenderedPageBreak/>
        <w:t xml:space="preserve"> Участники делятся на две команды. Помещение делится на две части, в каждой располагается по команде игроков. Звучит веселая музыка, дети и родители перекидывают шарики со своей зоны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ию соперников. Останавливается </w:t>
      </w:r>
      <w:r w:rsidRPr="00A9785C">
        <w:rPr>
          <w:rFonts w:ascii="Times New Roman" w:hAnsi="Times New Roman" w:cs="Times New Roman"/>
          <w:sz w:val="28"/>
          <w:szCs w:val="28"/>
        </w:rPr>
        <w:t>музыка и подводим итог. Победа будет за теми, у кого на «земле» шаров окажется меньше.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5</w:t>
      </w:r>
      <w:r w:rsidRPr="00A9785C">
        <w:rPr>
          <w:rFonts w:ascii="Times New Roman" w:hAnsi="Times New Roman" w:cs="Times New Roman"/>
          <w:sz w:val="28"/>
          <w:szCs w:val="28"/>
        </w:rPr>
        <w:t>.</w:t>
      </w:r>
      <w:r w:rsidRPr="00A9785C">
        <w:rPr>
          <w:rFonts w:ascii="Times New Roman" w:hAnsi="Times New Roman" w:cs="Times New Roman"/>
          <w:b/>
          <w:sz w:val="28"/>
          <w:szCs w:val="28"/>
        </w:rPr>
        <w:t>Гостям предлагается посетить другой стол</w:t>
      </w:r>
      <w:r w:rsidRPr="00A9785C">
        <w:rPr>
          <w:rFonts w:ascii="Times New Roman" w:hAnsi="Times New Roman" w:cs="Times New Roman"/>
          <w:sz w:val="28"/>
          <w:szCs w:val="28"/>
        </w:rPr>
        <w:t xml:space="preserve"> (поменяться)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6.</w:t>
      </w:r>
      <w:r w:rsidRPr="00A9785C">
        <w:rPr>
          <w:rFonts w:ascii="Times New Roman" w:hAnsi="Times New Roman" w:cs="Times New Roman"/>
          <w:sz w:val="28"/>
          <w:szCs w:val="28"/>
        </w:rPr>
        <w:t xml:space="preserve"> </w:t>
      </w:r>
      <w:r w:rsidRPr="00A9785C">
        <w:rPr>
          <w:rFonts w:ascii="Times New Roman" w:hAnsi="Times New Roman" w:cs="Times New Roman"/>
          <w:b/>
          <w:sz w:val="28"/>
          <w:szCs w:val="28"/>
        </w:rPr>
        <w:t>Обмен мнениями. Рефлексия.  «Дерево дружбы «Мы вместе»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 xml:space="preserve">Участникам мероприятия предлагается повесить на дерево веточки в </w:t>
      </w:r>
      <w:proofErr w:type="gramStart"/>
      <w:r w:rsidRPr="00A9785C">
        <w:rPr>
          <w:rFonts w:ascii="Times New Roman" w:hAnsi="Times New Roman" w:cs="Times New Roman"/>
          <w:sz w:val="28"/>
          <w:szCs w:val="28"/>
        </w:rPr>
        <w:t>форме  ладошки</w:t>
      </w:r>
      <w:proofErr w:type="gramEnd"/>
      <w:r w:rsidRPr="00A9785C">
        <w:rPr>
          <w:rFonts w:ascii="Times New Roman" w:hAnsi="Times New Roman" w:cs="Times New Roman"/>
          <w:sz w:val="28"/>
          <w:szCs w:val="28"/>
        </w:rPr>
        <w:t>: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А) Заинтересовал опыт семей – цветная ладошка.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sz w:val="28"/>
          <w:szCs w:val="28"/>
        </w:rPr>
        <w:t>Б) Не заинтересовал опыт семей –  белая ладошка</w:t>
      </w:r>
    </w:p>
    <w:p w:rsidR="00903D02" w:rsidRPr="00A9785C" w:rsidRDefault="00903D02" w:rsidP="00903D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>7. В</w:t>
      </w:r>
      <w:r>
        <w:rPr>
          <w:rFonts w:ascii="Times New Roman" w:hAnsi="Times New Roman" w:cs="Times New Roman"/>
          <w:b/>
          <w:sz w:val="28"/>
          <w:szCs w:val="28"/>
        </w:rPr>
        <w:t xml:space="preserve">ручение благодарностей </w:t>
      </w:r>
      <w:r w:rsidRPr="00A9785C">
        <w:rPr>
          <w:rFonts w:ascii="Times New Roman" w:hAnsi="Times New Roman" w:cs="Times New Roman"/>
          <w:b/>
          <w:sz w:val="28"/>
          <w:szCs w:val="28"/>
        </w:rPr>
        <w:t>семьям-участникам</w:t>
      </w:r>
    </w:p>
    <w:p w:rsidR="00903D02" w:rsidRPr="00A9785C" w:rsidRDefault="00903D02" w:rsidP="009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85C">
        <w:rPr>
          <w:rFonts w:ascii="Times New Roman" w:hAnsi="Times New Roman" w:cs="Times New Roman"/>
          <w:b/>
          <w:sz w:val="28"/>
          <w:szCs w:val="28"/>
        </w:rPr>
        <w:t xml:space="preserve">8.Танцевальный флэш-моб. «Мы вместе» </w:t>
      </w:r>
    </w:p>
    <w:p w:rsidR="00903D02" w:rsidRPr="00A9785C" w:rsidRDefault="00D8639F" w:rsidP="009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9C2E14" wp14:editId="2FA07628">
            <wp:simplePos x="0" y="0"/>
            <wp:positionH relativeFrom="column">
              <wp:posOffset>-554355</wp:posOffset>
            </wp:positionH>
            <wp:positionV relativeFrom="paragraph">
              <wp:posOffset>356870</wp:posOffset>
            </wp:positionV>
            <wp:extent cx="3779520" cy="2833370"/>
            <wp:effectExtent l="0" t="0" r="0" b="5080"/>
            <wp:wrapTopAndBottom/>
            <wp:docPr id="1" name="Рисунок 1" descr="E:\Мероприятие КАЗАКЕВИЧ Т.М\DSCN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роприятие КАЗАКЕВИЧ Т.М\DSCN1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D02" w:rsidRPr="00A9785C">
        <w:rPr>
          <w:rFonts w:ascii="Times New Roman" w:hAnsi="Times New Roman" w:cs="Times New Roman"/>
          <w:sz w:val="28"/>
          <w:szCs w:val="28"/>
        </w:rPr>
        <w:t>(Видео</w:t>
      </w:r>
      <w:r w:rsidR="00903D02">
        <w:rPr>
          <w:rFonts w:ascii="Times New Roman" w:hAnsi="Times New Roman" w:cs="Times New Roman"/>
          <w:sz w:val="28"/>
          <w:szCs w:val="28"/>
        </w:rPr>
        <w:t xml:space="preserve">запись, клип </w:t>
      </w:r>
      <w:r w:rsidR="00903D02" w:rsidRPr="00A9785C">
        <w:rPr>
          <w:rFonts w:ascii="Times New Roman" w:hAnsi="Times New Roman" w:cs="Times New Roman"/>
          <w:sz w:val="28"/>
          <w:szCs w:val="28"/>
        </w:rPr>
        <w:t>песни «Что такое доброта», группа «</w:t>
      </w:r>
      <w:proofErr w:type="spellStart"/>
      <w:r w:rsidR="00903D02" w:rsidRPr="00A9785C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903D02" w:rsidRPr="00A9785C">
        <w:rPr>
          <w:rFonts w:ascii="Times New Roman" w:hAnsi="Times New Roman" w:cs="Times New Roman"/>
          <w:sz w:val="28"/>
          <w:szCs w:val="28"/>
        </w:rPr>
        <w:t>арбарики</w:t>
      </w:r>
      <w:proofErr w:type="spellEnd"/>
      <w:r w:rsidR="00903D02" w:rsidRPr="00A9785C">
        <w:rPr>
          <w:rFonts w:ascii="Times New Roman" w:hAnsi="Times New Roman" w:cs="Times New Roman"/>
          <w:sz w:val="28"/>
          <w:szCs w:val="28"/>
        </w:rPr>
        <w:t>»)</w:t>
      </w:r>
    </w:p>
    <w:p w:rsidR="00903D02" w:rsidRPr="00A9785C" w:rsidRDefault="00D8639F" w:rsidP="00D8639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863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4E355" wp14:editId="4C6205ED">
            <wp:extent cx="4221480" cy="3165538"/>
            <wp:effectExtent l="0" t="0" r="7620" b="0"/>
            <wp:docPr id="2" name="Рисунок 2" descr="E:\Мероприятие КАЗАКЕВИЧ Т.М\DSCN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роприятие КАЗАКЕВИЧ Т.М\DSCN1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04" cy="31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2" w:rsidRPr="00191F8D" w:rsidRDefault="00903D02" w:rsidP="00D8639F">
      <w:pPr>
        <w:spacing w:before="240" w:after="0" w:line="240" w:lineRule="auto"/>
        <w:ind w:left="1035"/>
        <w:jc w:val="right"/>
        <w:rPr>
          <w:rFonts w:ascii="Times New Roman" w:hAnsi="Times New Roman" w:cs="Times New Roman"/>
          <w:sz w:val="28"/>
          <w:szCs w:val="28"/>
        </w:rPr>
      </w:pPr>
    </w:p>
    <w:p w:rsidR="00903D02" w:rsidRPr="00191F8D" w:rsidRDefault="00903D02" w:rsidP="00D8639F">
      <w:pPr>
        <w:spacing w:before="240"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D02" w:rsidRPr="00D47504" w:rsidRDefault="00903D02" w:rsidP="0090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856" w:rsidRDefault="001C4856"/>
    <w:sectPr w:rsidR="001C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51"/>
    <w:multiLevelType w:val="hybridMultilevel"/>
    <w:tmpl w:val="9FD66F8E"/>
    <w:lvl w:ilvl="0" w:tplc="0E18FC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1F61D5"/>
    <w:multiLevelType w:val="hybridMultilevel"/>
    <w:tmpl w:val="CC42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5DE7"/>
    <w:multiLevelType w:val="hybridMultilevel"/>
    <w:tmpl w:val="16E81682"/>
    <w:lvl w:ilvl="0" w:tplc="630AD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D6495"/>
    <w:multiLevelType w:val="hybridMultilevel"/>
    <w:tmpl w:val="62363B68"/>
    <w:lvl w:ilvl="0" w:tplc="565691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E4B24B7"/>
    <w:multiLevelType w:val="hybridMultilevel"/>
    <w:tmpl w:val="8D00D9C8"/>
    <w:lvl w:ilvl="0" w:tplc="630AD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3F"/>
    <w:rsid w:val="001C4856"/>
    <w:rsid w:val="00227DB7"/>
    <w:rsid w:val="006D043F"/>
    <w:rsid w:val="007C5CE2"/>
    <w:rsid w:val="00894218"/>
    <w:rsid w:val="00903D02"/>
    <w:rsid w:val="00D8639F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4476-379A-4964-8D28-55FDFF4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02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02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90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2018-10-08T12:40:00Z</dcterms:created>
  <dcterms:modified xsi:type="dcterms:W3CDTF">2018-10-15T15:07:00Z</dcterms:modified>
</cp:coreProperties>
</file>