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6D" w:rsidRDefault="00746613" w:rsidP="005153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Немного о </w:t>
      </w:r>
      <w:r w:rsidR="0051536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15365">
        <w:rPr>
          <w:rFonts w:ascii="Times New Roman" w:hAnsi="Times New Roman" w:cs="Times New Roman"/>
          <w:sz w:val="24"/>
          <w:szCs w:val="24"/>
        </w:rPr>
        <w:t>Морозко</w:t>
      </w:r>
      <w:proofErr w:type="spellEnd"/>
      <w:r w:rsidR="00515365">
        <w:rPr>
          <w:rFonts w:ascii="Times New Roman" w:hAnsi="Times New Roman" w:cs="Times New Roman"/>
          <w:sz w:val="24"/>
          <w:szCs w:val="24"/>
        </w:rPr>
        <w:t>».</w:t>
      </w:r>
    </w:p>
    <w:p w:rsidR="00515365" w:rsidRDefault="00515365" w:rsidP="00D767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хочу рассказать о своей любимой сказке и поделиться своими впечатлениями о ней. А любимая моя сказка – это русская народная сказка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Морозко</w:t>
      </w:r>
      <w:proofErr w:type="spellEnd"/>
      <w:r>
        <w:rPr>
          <w:rFonts w:ascii="Times New Roman" w:hAnsi="Times New Roman" w:cs="Times New Roman"/>
          <w:sz w:val="24"/>
          <w:szCs w:val="24"/>
        </w:rPr>
        <w:t>».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Морозко</w:t>
      </w:r>
      <w:proofErr w:type="spellEnd"/>
      <w:r>
        <w:rPr>
          <w:rFonts w:ascii="Times New Roman" w:hAnsi="Times New Roman" w:cs="Times New Roman"/>
          <w:sz w:val="24"/>
          <w:szCs w:val="24"/>
        </w:rPr>
        <w:t>» является частью устного народного творчества, поэтому она имеет несколько сюжетных разновидностей. Александр Афанасьев, литературовед и собиратель русского фольклора, включил в свой сборник «Народные русские сказки» два самых популярных варианта этой сказки. Также сюжет этой сказки стал основой для художественного фильма с точно таким же названием.</w:t>
      </w:r>
    </w:p>
    <w:p w:rsidR="00515365" w:rsidRDefault="00515365" w:rsidP="00D767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Именно этот вариант сказки стал моим самым любимым: в нем так естественно и просто соседствуют русский фольклор и авторский вымысел, бытовой уклад жизни русского человека и неизменная вера в добро и волшебство.</w:t>
      </w:r>
    </w:p>
    <w:p w:rsidR="000666CE" w:rsidRDefault="00515365" w:rsidP="00D767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Сюжет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Морозко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основан на несправедливости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сильного</w:t>
      </w:r>
      <w:proofErr w:type="gramEnd"/>
      <w:r w:rsidR="00435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отношению к слабому. Так злая мачеха изнуряла падчерицу Настеньку тяжелой работой</w:t>
      </w:r>
      <w:r w:rsidR="000666CE">
        <w:rPr>
          <w:rFonts w:ascii="Times New Roman" w:hAnsi="Times New Roman" w:cs="Times New Roman"/>
          <w:sz w:val="24"/>
          <w:szCs w:val="24"/>
        </w:rPr>
        <w:t>, очень часто оскорбляла ее и унижала. Однако видя, чт</w:t>
      </w:r>
      <w:r w:rsidR="00435030">
        <w:rPr>
          <w:rFonts w:ascii="Times New Roman" w:hAnsi="Times New Roman" w:cs="Times New Roman"/>
          <w:sz w:val="24"/>
          <w:szCs w:val="24"/>
        </w:rPr>
        <w:t xml:space="preserve">о девушка со всем справляется, </w:t>
      </w:r>
      <w:proofErr w:type="gramStart"/>
      <w:r w:rsidR="000666CE">
        <w:rPr>
          <w:rFonts w:ascii="Times New Roman" w:hAnsi="Times New Roman" w:cs="Times New Roman"/>
          <w:sz w:val="24"/>
          <w:szCs w:val="24"/>
        </w:rPr>
        <w:t>молча</w:t>
      </w:r>
      <w:proofErr w:type="gramEnd"/>
      <w:r w:rsidR="000666CE">
        <w:rPr>
          <w:rFonts w:ascii="Times New Roman" w:hAnsi="Times New Roman" w:cs="Times New Roman"/>
          <w:sz w:val="24"/>
          <w:szCs w:val="24"/>
        </w:rPr>
        <w:t xml:space="preserve"> переносит все обиды, решает окончательно погубить ее, ведь в ней мачеха также усматривает угрозу для замужества ее родной дочери. Злая женщина велит мужу, родному отцу Настеньки, везти ее в лес на погибель…</w:t>
      </w:r>
    </w:p>
    <w:p w:rsidR="000666CE" w:rsidRDefault="000666CE" w:rsidP="00D767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 счастливый случай часто присутствует в сказках, ведь русским людям так хотелось верить только в хорошее. Так и здесь: Настенька встречает в лесу Ивана – красивого, храброго, но очень хвастливого молодца. За хвастливость и неуважение Ивана наказывает Старичок-Боровичок.</w:t>
      </w:r>
      <w:r w:rsidR="00364AFA">
        <w:rPr>
          <w:rFonts w:ascii="Times New Roman" w:hAnsi="Times New Roman" w:cs="Times New Roman"/>
          <w:sz w:val="24"/>
          <w:szCs w:val="24"/>
        </w:rPr>
        <w:t xml:space="preserve"> Влюбленным, прежде чем соединить свои судьбы, придется пройти через множество испытаний и приключений…</w:t>
      </w:r>
    </w:p>
    <w:p w:rsidR="00364AFA" w:rsidRDefault="00364AFA" w:rsidP="00D767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Мои любимые герои? Конечно Иван и Настенька. А еще Баба-Яга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Д</w:t>
      </w:r>
      <w:proofErr w:type="gramEnd"/>
      <w:r>
        <w:rPr>
          <w:rFonts w:ascii="Times New Roman" w:hAnsi="Times New Roman" w:cs="Times New Roman"/>
          <w:sz w:val="24"/>
          <w:szCs w:val="24"/>
        </w:rPr>
        <w:t>а, да. Баба-Яга. И совсем она не злая… Просто в лесу живет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435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– даже Ивану помогала, хотя и вынужденно. Эта героиня внесла в сказку много смешных моментов. Георгий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Миляр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сыграл эту роль весело и легко -  так хорошо вжился в знаменитый древнерусский образ.</w:t>
      </w:r>
      <w:r w:rsidR="006D5514">
        <w:rPr>
          <w:rFonts w:ascii="Times New Roman" w:hAnsi="Times New Roman" w:cs="Times New Roman"/>
          <w:sz w:val="24"/>
          <w:szCs w:val="24"/>
        </w:rPr>
        <w:t xml:space="preserve"> Спасибо ему. И про </w:t>
      </w:r>
      <w:proofErr w:type="spellStart"/>
      <w:r w:rsidR="006D5514">
        <w:rPr>
          <w:rFonts w:ascii="Times New Roman" w:hAnsi="Times New Roman" w:cs="Times New Roman"/>
          <w:sz w:val="24"/>
          <w:szCs w:val="24"/>
        </w:rPr>
        <w:t>Морозко</w:t>
      </w:r>
      <w:proofErr w:type="spellEnd"/>
      <w:r w:rsidR="006D5514">
        <w:rPr>
          <w:rFonts w:ascii="Times New Roman" w:hAnsi="Times New Roman" w:cs="Times New Roman"/>
          <w:sz w:val="24"/>
          <w:szCs w:val="24"/>
        </w:rPr>
        <w:t xml:space="preserve"> нельзя забыть. Я думаю, здесь он главный герой – олицетворение добра и справедливости, которого так не хватает в современном мире.</w:t>
      </w:r>
    </w:p>
    <w:p w:rsidR="006D5514" w:rsidRDefault="006D5514" w:rsidP="00D767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1A7D">
        <w:rPr>
          <w:rFonts w:ascii="Times New Roman" w:hAnsi="Times New Roman" w:cs="Times New Roman"/>
          <w:sz w:val="24"/>
          <w:szCs w:val="24"/>
        </w:rPr>
        <w:t>За что я люблю эту сказку? Она заставляет верить только в хорошее: добро обязательно победит зло, справедливость восторжествует, добросовестный труд будет награжден… «</w:t>
      </w:r>
      <w:proofErr w:type="spellStart"/>
      <w:r w:rsidR="00411A7D">
        <w:rPr>
          <w:rFonts w:ascii="Times New Roman" w:hAnsi="Times New Roman" w:cs="Times New Roman"/>
          <w:sz w:val="24"/>
          <w:szCs w:val="24"/>
        </w:rPr>
        <w:t>Морозко</w:t>
      </w:r>
      <w:proofErr w:type="spellEnd"/>
      <w:r w:rsidR="00411A7D">
        <w:rPr>
          <w:rFonts w:ascii="Times New Roman" w:hAnsi="Times New Roman" w:cs="Times New Roman"/>
          <w:sz w:val="24"/>
          <w:szCs w:val="24"/>
        </w:rPr>
        <w:t>» учит уважать старших, помогать слабым, слушать старших, ведь их мудрость копилась годами, быть вежливым, не отчаиваться и искать выход из</w:t>
      </w:r>
      <w:r w:rsidR="00D7677B">
        <w:rPr>
          <w:rFonts w:ascii="Times New Roman" w:hAnsi="Times New Roman" w:cs="Times New Roman"/>
          <w:sz w:val="24"/>
          <w:szCs w:val="24"/>
        </w:rPr>
        <w:t xml:space="preserve"> сложных ситуаций.</w:t>
      </w:r>
    </w:p>
    <w:p w:rsidR="000666CE" w:rsidRPr="00515365" w:rsidRDefault="000666CE" w:rsidP="00D767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66CE" w:rsidRPr="00515365" w:rsidSect="00DD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365"/>
    <w:rsid w:val="000666CE"/>
    <w:rsid w:val="00364AFA"/>
    <w:rsid w:val="00411A7D"/>
    <w:rsid w:val="00435030"/>
    <w:rsid w:val="00515365"/>
    <w:rsid w:val="006D5514"/>
    <w:rsid w:val="00746613"/>
    <w:rsid w:val="00AC503A"/>
    <w:rsid w:val="00D7677B"/>
    <w:rsid w:val="00D76851"/>
    <w:rsid w:val="00DD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2016-09-13T06:34:00Z</dcterms:created>
  <dcterms:modified xsi:type="dcterms:W3CDTF">2018-09-08T12:40:00Z</dcterms:modified>
</cp:coreProperties>
</file>