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49C" w:rsidRPr="00EA707B" w:rsidRDefault="0037749C">
      <w:pPr>
        <w:rPr>
          <w:sz w:val="28"/>
        </w:rPr>
      </w:pPr>
      <w:r w:rsidRPr="00EA707B">
        <w:rPr>
          <w:sz w:val="28"/>
        </w:rPr>
        <w:t xml:space="preserve">      </w:t>
      </w:r>
      <w:r w:rsidR="00EA707B">
        <w:rPr>
          <w:sz w:val="28"/>
        </w:rPr>
        <w:t xml:space="preserve">                            </w:t>
      </w:r>
      <w:r w:rsidRPr="00EA707B">
        <w:rPr>
          <w:sz w:val="28"/>
        </w:rPr>
        <w:t>МКОУ «Детский дом №1 «Родник»</w:t>
      </w:r>
    </w:p>
    <w:p w:rsidR="0037749C" w:rsidRDefault="0037749C"/>
    <w:p w:rsidR="0037749C" w:rsidRDefault="0037749C"/>
    <w:p w:rsidR="0037749C" w:rsidRDefault="0037749C"/>
    <w:p w:rsidR="0037749C" w:rsidRDefault="0037749C"/>
    <w:p w:rsidR="0037749C" w:rsidRDefault="0037749C"/>
    <w:p w:rsidR="0037749C" w:rsidRDefault="0037749C">
      <w:r>
        <w:t xml:space="preserve">          </w:t>
      </w:r>
    </w:p>
    <w:p w:rsidR="0037749C" w:rsidRDefault="0037749C"/>
    <w:p w:rsidR="0037749C" w:rsidRDefault="0037749C"/>
    <w:p w:rsidR="0037749C" w:rsidRDefault="0037749C"/>
    <w:p w:rsidR="0037749C" w:rsidRPr="00EA707B" w:rsidRDefault="00EA707B">
      <w:pPr>
        <w:rPr>
          <w:sz w:val="28"/>
        </w:rPr>
      </w:pPr>
      <w:r w:rsidRPr="00EA707B">
        <w:rPr>
          <w:sz w:val="28"/>
        </w:rPr>
        <w:t xml:space="preserve">     </w:t>
      </w:r>
      <w:r w:rsidR="0037749C" w:rsidRPr="00EA707B">
        <w:rPr>
          <w:sz w:val="28"/>
        </w:rPr>
        <w:t>Конспект непосредственно образовательной деятельности</w:t>
      </w:r>
    </w:p>
    <w:p w:rsidR="0037749C" w:rsidRPr="00EA707B" w:rsidRDefault="0037749C">
      <w:pPr>
        <w:rPr>
          <w:sz w:val="28"/>
        </w:rPr>
      </w:pPr>
      <w:r w:rsidRPr="00EA707B">
        <w:rPr>
          <w:sz w:val="28"/>
        </w:rPr>
        <w:t xml:space="preserve">                    для детей второй группы раннего возраста</w:t>
      </w:r>
    </w:p>
    <w:p w:rsidR="0037749C" w:rsidRPr="00EA707B" w:rsidRDefault="0037749C" w:rsidP="0037749C">
      <w:pPr>
        <w:rPr>
          <w:sz w:val="28"/>
        </w:rPr>
      </w:pPr>
      <w:r w:rsidRPr="00EA707B">
        <w:rPr>
          <w:sz w:val="28"/>
        </w:rPr>
        <w:t xml:space="preserve">                        по познавательно-речевому развитию  </w:t>
      </w:r>
    </w:p>
    <w:p w:rsidR="0037749C" w:rsidRDefault="0037749C" w:rsidP="0037749C">
      <w:pPr>
        <w:pStyle w:val="a3"/>
      </w:pPr>
      <w:r>
        <w:t xml:space="preserve">         </w:t>
      </w:r>
      <w:r w:rsidR="00EA707B">
        <w:t xml:space="preserve">        В гостях у М</w:t>
      </w:r>
      <w:r>
        <w:t>ишки</w:t>
      </w:r>
    </w:p>
    <w:p w:rsidR="0037749C" w:rsidRDefault="0037749C" w:rsidP="0037749C"/>
    <w:p w:rsidR="0037749C" w:rsidRDefault="0037749C" w:rsidP="0037749C"/>
    <w:p w:rsidR="0037749C" w:rsidRDefault="0037749C" w:rsidP="0037749C"/>
    <w:p w:rsidR="0037749C" w:rsidRDefault="0037749C" w:rsidP="0037749C"/>
    <w:p w:rsidR="0037749C" w:rsidRDefault="0037749C" w:rsidP="0037749C"/>
    <w:p w:rsidR="0037749C" w:rsidRDefault="0037749C" w:rsidP="0037749C"/>
    <w:p w:rsidR="0037749C" w:rsidRDefault="0037749C" w:rsidP="0037749C"/>
    <w:p w:rsidR="0037749C" w:rsidRDefault="0037749C" w:rsidP="0037749C"/>
    <w:p w:rsidR="00C175C4" w:rsidRDefault="0037749C" w:rsidP="0037749C">
      <w:pPr>
        <w:rPr>
          <w:sz w:val="28"/>
        </w:rPr>
      </w:pPr>
      <w:r w:rsidRPr="00EA707B">
        <w:rPr>
          <w:sz w:val="28"/>
        </w:rPr>
        <w:t xml:space="preserve">                                                                                              </w:t>
      </w:r>
      <w:r w:rsidR="00EA707B">
        <w:rPr>
          <w:sz w:val="28"/>
        </w:rPr>
        <w:t xml:space="preserve">                  </w:t>
      </w:r>
    </w:p>
    <w:p w:rsidR="00EA707B" w:rsidRPr="00EA707B" w:rsidRDefault="00EA707B" w:rsidP="0037749C">
      <w:pPr>
        <w:rPr>
          <w:sz w:val="28"/>
        </w:rPr>
      </w:pPr>
    </w:p>
    <w:p w:rsidR="00EA707B" w:rsidRDefault="00EA707B" w:rsidP="0037749C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</w:t>
      </w:r>
      <w:r>
        <w:rPr>
          <w:sz w:val="28"/>
          <w:szCs w:val="28"/>
        </w:rPr>
        <w:t>Подготовила:</w:t>
      </w:r>
    </w:p>
    <w:p w:rsidR="00C175C4" w:rsidRDefault="00EA707B" w:rsidP="0037749C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Воспитатель О.М</w:t>
      </w:r>
    </w:p>
    <w:p w:rsidR="00EA707B" w:rsidRDefault="00EA707B" w:rsidP="0037749C">
      <w:pPr>
        <w:rPr>
          <w:sz w:val="28"/>
          <w:szCs w:val="28"/>
        </w:rPr>
      </w:pPr>
    </w:p>
    <w:p w:rsidR="00EA707B" w:rsidRDefault="00EA707B" w:rsidP="0037749C">
      <w:pPr>
        <w:rPr>
          <w:sz w:val="28"/>
          <w:szCs w:val="28"/>
        </w:rPr>
      </w:pPr>
    </w:p>
    <w:p w:rsidR="00EA707B" w:rsidRDefault="00EA707B" w:rsidP="00EA70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proofErr w:type="spellStart"/>
      <w:r>
        <w:rPr>
          <w:sz w:val="28"/>
          <w:szCs w:val="28"/>
        </w:rPr>
        <w:t>Пгт.Спасск</w:t>
      </w:r>
      <w:proofErr w:type="spellEnd"/>
      <w:r>
        <w:rPr>
          <w:sz w:val="28"/>
          <w:szCs w:val="28"/>
        </w:rPr>
        <w:t xml:space="preserve"> 2016</w:t>
      </w:r>
    </w:p>
    <w:p w:rsidR="00EA707B" w:rsidRDefault="00EA707B" w:rsidP="00EA707B">
      <w:pPr>
        <w:rPr>
          <w:sz w:val="28"/>
          <w:szCs w:val="28"/>
        </w:rPr>
      </w:pPr>
    </w:p>
    <w:p w:rsidR="00C175C4" w:rsidRPr="00EA707B" w:rsidRDefault="00C175C4" w:rsidP="00EA707B">
      <w:pPr>
        <w:pStyle w:val="a3"/>
        <w:rPr>
          <w:sz w:val="28"/>
          <w:szCs w:val="28"/>
        </w:rPr>
      </w:pPr>
      <w:r>
        <w:lastRenderedPageBreak/>
        <w:t>Цель:</w:t>
      </w:r>
    </w:p>
    <w:p w:rsidR="00C175C4" w:rsidRPr="00EA707B" w:rsidRDefault="00C175C4" w:rsidP="00C175C4">
      <w:pPr>
        <w:rPr>
          <w:sz w:val="28"/>
        </w:rPr>
      </w:pPr>
      <w:r w:rsidRPr="00EA707B">
        <w:rPr>
          <w:sz w:val="28"/>
        </w:rPr>
        <w:t xml:space="preserve">-Развитие комплекса </w:t>
      </w:r>
      <w:proofErr w:type="gramStart"/>
      <w:r w:rsidRPr="00EA707B">
        <w:rPr>
          <w:sz w:val="28"/>
        </w:rPr>
        <w:t>интегративных  качеств</w:t>
      </w:r>
      <w:proofErr w:type="gramEnd"/>
      <w:r w:rsidRPr="00EA707B">
        <w:rPr>
          <w:sz w:val="28"/>
        </w:rPr>
        <w:t xml:space="preserve"> </w:t>
      </w:r>
      <w:r w:rsidRPr="00EA707B">
        <w:rPr>
          <w:b/>
          <w:sz w:val="28"/>
        </w:rPr>
        <w:t xml:space="preserve">личности </w:t>
      </w:r>
      <w:r w:rsidR="006E09E1" w:rsidRPr="00EA707B">
        <w:rPr>
          <w:b/>
          <w:sz w:val="28"/>
        </w:rPr>
        <w:t xml:space="preserve">воспитанников в процессе игровой и </w:t>
      </w:r>
      <w:r w:rsidR="006E09E1" w:rsidRPr="00EA707B">
        <w:rPr>
          <w:sz w:val="28"/>
        </w:rPr>
        <w:t>познавательно-речевой деятельности.</w:t>
      </w:r>
    </w:p>
    <w:p w:rsidR="006E09E1" w:rsidRDefault="006E09E1" w:rsidP="006E09E1">
      <w:pPr>
        <w:pStyle w:val="a3"/>
      </w:pPr>
      <w:r>
        <w:t>Задачи:</w:t>
      </w:r>
    </w:p>
    <w:p w:rsidR="006E09E1" w:rsidRPr="00EA707B" w:rsidRDefault="006E09E1" w:rsidP="006E09E1">
      <w:pPr>
        <w:rPr>
          <w:sz w:val="28"/>
        </w:rPr>
      </w:pPr>
      <w:r w:rsidRPr="00EA707B">
        <w:rPr>
          <w:sz w:val="28"/>
        </w:rPr>
        <w:t>-Расширять и активизировать словарный запас по теме</w:t>
      </w:r>
      <w:proofErr w:type="gramStart"/>
      <w:r w:rsidRPr="00EA707B">
        <w:rPr>
          <w:sz w:val="28"/>
        </w:rPr>
        <w:t xml:space="preserve">   «</w:t>
      </w:r>
      <w:proofErr w:type="gramEnd"/>
      <w:r w:rsidRPr="00EA707B">
        <w:rPr>
          <w:sz w:val="28"/>
        </w:rPr>
        <w:t>Посуда» (чашка,</w:t>
      </w:r>
      <w:r w:rsidR="00EA707B" w:rsidRPr="00EA707B">
        <w:rPr>
          <w:sz w:val="28"/>
        </w:rPr>
        <w:t xml:space="preserve"> </w:t>
      </w:r>
      <w:r w:rsidRPr="00EA707B">
        <w:rPr>
          <w:sz w:val="28"/>
        </w:rPr>
        <w:t>тарелка);</w:t>
      </w:r>
    </w:p>
    <w:p w:rsidR="006E09E1" w:rsidRPr="00EA707B" w:rsidRDefault="006E09E1" w:rsidP="006E09E1">
      <w:pPr>
        <w:rPr>
          <w:sz w:val="28"/>
        </w:rPr>
      </w:pPr>
      <w:r w:rsidRPr="00EA707B">
        <w:rPr>
          <w:sz w:val="28"/>
        </w:rPr>
        <w:t>-Развивать мелкую моторику рук;</w:t>
      </w:r>
    </w:p>
    <w:p w:rsidR="006E09E1" w:rsidRPr="00EA707B" w:rsidRDefault="006E09E1" w:rsidP="006E09E1">
      <w:pPr>
        <w:rPr>
          <w:sz w:val="28"/>
        </w:rPr>
      </w:pPr>
      <w:r w:rsidRPr="00EA707B">
        <w:rPr>
          <w:sz w:val="28"/>
        </w:rPr>
        <w:t>-Формировать у детей слуховое внимание и восприятие;</w:t>
      </w:r>
    </w:p>
    <w:p w:rsidR="006E09E1" w:rsidRDefault="006E09E1" w:rsidP="006E09E1">
      <w:r w:rsidRPr="00EA707B">
        <w:rPr>
          <w:sz w:val="28"/>
        </w:rPr>
        <w:t xml:space="preserve">-Воспитывать </w:t>
      </w:r>
      <w:proofErr w:type="spellStart"/>
      <w:r w:rsidRPr="00EA707B">
        <w:rPr>
          <w:sz w:val="28"/>
        </w:rPr>
        <w:t>добро</w:t>
      </w:r>
      <w:r w:rsidR="00EA707B" w:rsidRPr="00EA707B">
        <w:rPr>
          <w:sz w:val="28"/>
        </w:rPr>
        <w:t>же</w:t>
      </w:r>
      <w:r w:rsidRPr="00EA707B">
        <w:rPr>
          <w:sz w:val="28"/>
        </w:rPr>
        <w:t>латьное</w:t>
      </w:r>
      <w:proofErr w:type="spellEnd"/>
      <w:r w:rsidRPr="00EA707B">
        <w:rPr>
          <w:sz w:val="28"/>
        </w:rPr>
        <w:t xml:space="preserve"> отношение друг к другу</w:t>
      </w:r>
      <w:r>
        <w:t>.</w:t>
      </w:r>
    </w:p>
    <w:p w:rsidR="006E09E1" w:rsidRDefault="006E09E1" w:rsidP="006E09E1">
      <w:pPr>
        <w:pStyle w:val="a3"/>
      </w:pPr>
      <w:r>
        <w:t>Оборудование:</w:t>
      </w:r>
    </w:p>
    <w:p w:rsidR="006E09E1" w:rsidRPr="00EA707B" w:rsidRDefault="006E09E1" w:rsidP="006E09E1">
      <w:pPr>
        <w:rPr>
          <w:sz w:val="28"/>
        </w:rPr>
      </w:pPr>
      <w:r w:rsidRPr="00EA707B">
        <w:rPr>
          <w:sz w:val="28"/>
        </w:rPr>
        <w:t>-Круги жёлтого цвета;</w:t>
      </w:r>
    </w:p>
    <w:p w:rsidR="006E09E1" w:rsidRPr="00EA707B" w:rsidRDefault="006E09E1" w:rsidP="006E09E1">
      <w:pPr>
        <w:rPr>
          <w:sz w:val="28"/>
        </w:rPr>
      </w:pPr>
      <w:r w:rsidRPr="00EA707B">
        <w:rPr>
          <w:sz w:val="28"/>
        </w:rPr>
        <w:t xml:space="preserve">-Картинки с </w:t>
      </w:r>
      <w:proofErr w:type="gramStart"/>
      <w:r w:rsidRPr="00EA707B">
        <w:rPr>
          <w:sz w:val="28"/>
        </w:rPr>
        <w:t>изображением  чашки</w:t>
      </w:r>
      <w:proofErr w:type="gramEnd"/>
      <w:r w:rsidRPr="00EA707B">
        <w:rPr>
          <w:sz w:val="28"/>
        </w:rPr>
        <w:t>,</w:t>
      </w:r>
      <w:r w:rsidR="009221E9" w:rsidRPr="00EA707B">
        <w:rPr>
          <w:sz w:val="28"/>
        </w:rPr>
        <w:t xml:space="preserve"> </w:t>
      </w:r>
      <w:r w:rsidRPr="00EA707B">
        <w:rPr>
          <w:sz w:val="28"/>
        </w:rPr>
        <w:t>тарелки;</w:t>
      </w:r>
    </w:p>
    <w:p w:rsidR="006E09E1" w:rsidRPr="00EA707B" w:rsidRDefault="006E09E1" w:rsidP="006E09E1">
      <w:pPr>
        <w:rPr>
          <w:sz w:val="28"/>
        </w:rPr>
      </w:pPr>
      <w:r w:rsidRPr="00EA707B">
        <w:rPr>
          <w:sz w:val="28"/>
        </w:rPr>
        <w:t>-Игрушечная посуда по количеству детей;</w:t>
      </w:r>
    </w:p>
    <w:p w:rsidR="006E09E1" w:rsidRPr="00EA707B" w:rsidRDefault="006E09E1" w:rsidP="006E09E1">
      <w:pPr>
        <w:rPr>
          <w:sz w:val="28"/>
        </w:rPr>
      </w:pPr>
      <w:r w:rsidRPr="00EA707B">
        <w:rPr>
          <w:sz w:val="28"/>
        </w:rPr>
        <w:t>-Игрушечный медведь,</w:t>
      </w:r>
      <w:r w:rsidR="009221E9" w:rsidRPr="00EA707B">
        <w:rPr>
          <w:sz w:val="28"/>
        </w:rPr>
        <w:t xml:space="preserve"> </w:t>
      </w:r>
      <w:r w:rsidRPr="00EA707B">
        <w:rPr>
          <w:sz w:val="28"/>
        </w:rPr>
        <w:t>домик;</w:t>
      </w:r>
    </w:p>
    <w:p w:rsidR="006E09E1" w:rsidRPr="00EA707B" w:rsidRDefault="006E09E1" w:rsidP="006E09E1">
      <w:pPr>
        <w:rPr>
          <w:sz w:val="28"/>
        </w:rPr>
      </w:pPr>
      <w:r w:rsidRPr="00EA707B">
        <w:rPr>
          <w:sz w:val="28"/>
        </w:rPr>
        <w:t>-Мольберт;</w:t>
      </w:r>
    </w:p>
    <w:p w:rsidR="006E09E1" w:rsidRDefault="006E09E1" w:rsidP="006E09E1">
      <w:r w:rsidRPr="00EA707B">
        <w:rPr>
          <w:sz w:val="28"/>
        </w:rPr>
        <w:t>-</w:t>
      </w:r>
      <w:proofErr w:type="gramStart"/>
      <w:r w:rsidRPr="00EA707B">
        <w:rPr>
          <w:sz w:val="28"/>
        </w:rPr>
        <w:t>Салфетки</w:t>
      </w:r>
      <w:r w:rsidR="009221E9" w:rsidRPr="00EA707B">
        <w:rPr>
          <w:sz w:val="28"/>
        </w:rPr>
        <w:t xml:space="preserve"> </w:t>
      </w:r>
      <w:r w:rsidRPr="00EA707B">
        <w:rPr>
          <w:sz w:val="28"/>
        </w:rPr>
        <w:t>,</w:t>
      </w:r>
      <w:proofErr w:type="gramEnd"/>
      <w:r w:rsidR="009221E9" w:rsidRPr="00EA707B">
        <w:rPr>
          <w:sz w:val="28"/>
        </w:rPr>
        <w:t xml:space="preserve"> </w:t>
      </w:r>
      <w:r w:rsidRPr="00EA707B">
        <w:rPr>
          <w:sz w:val="28"/>
        </w:rPr>
        <w:t>скатерть</w:t>
      </w:r>
      <w:r>
        <w:t>.</w:t>
      </w:r>
    </w:p>
    <w:p w:rsidR="006E09E1" w:rsidRDefault="006E09E1" w:rsidP="009221E9">
      <w:pPr>
        <w:pStyle w:val="a3"/>
      </w:pPr>
      <w:r>
        <w:t xml:space="preserve">Интеграция образовательных областей: </w:t>
      </w:r>
    </w:p>
    <w:p w:rsidR="009221E9" w:rsidRDefault="009221E9" w:rsidP="009221E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Познавательго</w:t>
      </w:r>
      <w:proofErr w:type="spellEnd"/>
      <w:r>
        <w:rPr>
          <w:sz w:val="28"/>
          <w:szCs w:val="28"/>
        </w:rPr>
        <w:t xml:space="preserve"> развития, речевого развития, социально-</w:t>
      </w:r>
      <w:proofErr w:type="spellStart"/>
      <w:r>
        <w:rPr>
          <w:sz w:val="28"/>
          <w:szCs w:val="28"/>
        </w:rPr>
        <w:t>комунникативного</w:t>
      </w:r>
      <w:proofErr w:type="spellEnd"/>
      <w:r>
        <w:rPr>
          <w:sz w:val="28"/>
          <w:szCs w:val="28"/>
        </w:rPr>
        <w:t xml:space="preserve"> развития, физического развития, художественно-эстетического развития.</w:t>
      </w:r>
    </w:p>
    <w:p w:rsidR="009221E9" w:rsidRDefault="009221E9" w:rsidP="009221E9">
      <w:pPr>
        <w:pStyle w:val="a3"/>
      </w:pPr>
      <w:r>
        <w:t>Формы и методы работы:</w:t>
      </w:r>
    </w:p>
    <w:p w:rsidR="009221E9" w:rsidRPr="00EA707B" w:rsidRDefault="009221E9" w:rsidP="009221E9">
      <w:pPr>
        <w:pStyle w:val="a3"/>
        <w:rPr>
          <w:sz w:val="28"/>
        </w:rPr>
      </w:pPr>
      <w:r>
        <w:t>-Словесные методы-</w:t>
      </w:r>
      <w:r w:rsidRPr="00EA707B">
        <w:rPr>
          <w:sz w:val="28"/>
          <w:szCs w:val="44"/>
        </w:rPr>
        <w:t>беседа, объяснение, художественное слово</w:t>
      </w:r>
      <w:r w:rsidRPr="00EA707B">
        <w:rPr>
          <w:sz w:val="28"/>
        </w:rPr>
        <w:t>.</w:t>
      </w:r>
    </w:p>
    <w:p w:rsidR="009221E9" w:rsidRDefault="00EA707B" w:rsidP="009221E9">
      <w:pPr>
        <w:pStyle w:val="a3"/>
        <w:rPr>
          <w:sz w:val="28"/>
          <w:szCs w:val="28"/>
        </w:rPr>
      </w:pPr>
      <w:r>
        <w:rPr>
          <w:sz w:val="44"/>
          <w:szCs w:val="44"/>
        </w:rPr>
        <w:t>-Наглядные методы-</w:t>
      </w:r>
      <w:proofErr w:type="spellStart"/>
      <w:proofErr w:type="gramStart"/>
      <w:r>
        <w:rPr>
          <w:sz w:val="28"/>
          <w:szCs w:val="28"/>
        </w:rPr>
        <w:t>наблюдение,показ</w:t>
      </w:r>
      <w:proofErr w:type="gramEnd"/>
      <w:r>
        <w:rPr>
          <w:sz w:val="28"/>
          <w:szCs w:val="28"/>
        </w:rPr>
        <w:t>,образец</w:t>
      </w:r>
      <w:proofErr w:type="spellEnd"/>
      <w:r>
        <w:rPr>
          <w:sz w:val="28"/>
          <w:szCs w:val="28"/>
        </w:rPr>
        <w:t>.</w:t>
      </w:r>
    </w:p>
    <w:p w:rsidR="00EA707B" w:rsidRDefault="00EA707B" w:rsidP="00EA707B">
      <w:pPr>
        <w:pStyle w:val="a3"/>
        <w:rPr>
          <w:sz w:val="28"/>
          <w:szCs w:val="28"/>
        </w:rPr>
      </w:pPr>
      <w:r>
        <w:t>-Практические методы-</w:t>
      </w:r>
      <w:r>
        <w:rPr>
          <w:sz w:val="28"/>
          <w:szCs w:val="28"/>
        </w:rPr>
        <w:t xml:space="preserve">показ </w:t>
      </w:r>
      <w:proofErr w:type="gramStart"/>
      <w:r>
        <w:rPr>
          <w:sz w:val="28"/>
          <w:szCs w:val="28"/>
        </w:rPr>
        <w:t>способов(</w:t>
      </w:r>
      <w:proofErr w:type="gramEnd"/>
      <w:r>
        <w:rPr>
          <w:sz w:val="28"/>
          <w:szCs w:val="28"/>
        </w:rPr>
        <w:t>общий и индивидуальный).</w:t>
      </w:r>
    </w:p>
    <w:p w:rsidR="00EA707B" w:rsidRDefault="00EA707B" w:rsidP="00EA707B"/>
    <w:p w:rsidR="00EA707B" w:rsidRDefault="00EA707B" w:rsidP="00EA707B"/>
    <w:p w:rsidR="00EA707B" w:rsidRDefault="00EA707B" w:rsidP="00EA707B">
      <w:pPr>
        <w:pStyle w:val="a3"/>
      </w:pPr>
      <w:r>
        <w:lastRenderedPageBreak/>
        <w:t xml:space="preserve">                   Ход занятия:</w:t>
      </w:r>
    </w:p>
    <w:p w:rsidR="00EA707B" w:rsidRDefault="00EA707B" w:rsidP="00EA70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Воспитатель и дети заходят в группу.</w:t>
      </w:r>
    </w:p>
    <w:p w:rsidR="00EA707B" w:rsidRDefault="00EA707B" w:rsidP="00EA707B">
      <w:pPr>
        <w:pStyle w:val="a3"/>
      </w:pPr>
      <w:r>
        <w:t>1.Организованный момент:</w:t>
      </w:r>
    </w:p>
    <w:p w:rsidR="00EA707B" w:rsidRDefault="00EA707B" w:rsidP="00EA707B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Воспитатель:-</w:t>
      </w:r>
      <w:proofErr w:type="spellStart"/>
      <w:proofErr w:type="gramEnd"/>
      <w:r>
        <w:rPr>
          <w:sz w:val="28"/>
          <w:szCs w:val="28"/>
        </w:rPr>
        <w:t>Дети,сегодня</w:t>
      </w:r>
      <w:proofErr w:type="spellEnd"/>
      <w:r>
        <w:rPr>
          <w:sz w:val="28"/>
          <w:szCs w:val="28"/>
        </w:rPr>
        <w:t xml:space="preserve"> мы с вами пойдём к Мишке в гости пить чай.</w:t>
      </w:r>
    </w:p>
    <w:p w:rsidR="00EA707B" w:rsidRDefault="000158BA" w:rsidP="00EA707B">
      <w:pPr>
        <w:rPr>
          <w:sz w:val="28"/>
          <w:szCs w:val="28"/>
        </w:rPr>
      </w:pPr>
      <w:r>
        <w:rPr>
          <w:sz w:val="28"/>
          <w:szCs w:val="28"/>
        </w:rPr>
        <w:t>Пойдём по дорожке из жёлтых кругов друг за другом.</w:t>
      </w:r>
    </w:p>
    <w:p w:rsidR="000158BA" w:rsidRDefault="000158BA" w:rsidP="00EA70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Мишка, </w:t>
      </w:r>
      <w:proofErr w:type="spellStart"/>
      <w:r>
        <w:rPr>
          <w:sz w:val="28"/>
          <w:szCs w:val="28"/>
        </w:rPr>
        <w:t>Мишенька</w:t>
      </w:r>
      <w:proofErr w:type="spellEnd"/>
      <w:r>
        <w:rPr>
          <w:sz w:val="28"/>
          <w:szCs w:val="28"/>
        </w:rPr>
        <w:t>, медведь,</w:t>
      </w:r>
    </w:p>
    <w:p w:rsidR="000158BA" w:rsidRDefault="000158BA" w:rsidP="00EA70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В гости мы пойдём к тебе</w:t>
      </w:r>
    </w:p>
    <w:p w:rsidR="000158BA" w:rsidRDefault="000158BA" w:rsidP="00EA70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Топ-топ-топ-топ!</w:t>
      </w:r>
    </w:p>
    <w:p w:rsidR="000158BA" w:rsidRDefault="000158BA" w:rsidP="00EA707B">
      <w:pPr>
        <w:rPr>
          <w:sz w:val="28"/>
          <w:szCs w:val="28"/>
        </w:rPr>
      </w:pPr>
      <w:r>
        <w:rPr>
          <w:sz w:val="28"/>
          <w:szCs w:val="28"/>
        </w:rPr>
        <w:t xml:space="preserve">         (Дети за воспитателем идут по дорожке.</w:t>
      </w:r>
    </w:p>
    <w:p w:rsidR="000158BA" w:rsidRDefault="000158BA" w:rsidP="00EA707B">
      <w:pPr>
        <w:rPr>
          <w:sz w:val="28"/>
          <w:szCs w:val="28"/>
        </w:rPr>
      </w:pPr>
      <w:r>
        <w:rPr>
          <w:sz w:val="28"/>
          <w:szCs w:val="28"/>
        </w:rPr>
        <w:t>Воспитатель побуждает детей поговаривать словосочетание.)</w:t>
      </w:r>
    </w:p>
    <w:p w:rsidR="000158BA" w:rsidRDefault="000158BA" w:rsidP="00EA707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Дети подходят к домику.</w:t>
      </w:r>
    </w:p>
    <w:p w:rsidR="000158BA" w:rsidRDefault="000158BA" w:rsidP="000158BA">
      <w:pPr>
        <w:pStyle w:val="a3"/>
      </w:pPr>
      <w:r>
        <w:t>2.Основная часть:</w:t>
      </w:r>
    </w:p>
    <w:p w:rsidR="000158BA" w:rsidRDefault="000158BA" w:rsidP="000158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Воспитатель:-</w:t>
      </w:r>
      <w:proofErr w:type="gramEnd"/>
      <w:r>
        <w:rPr>
          <w:sz w:val="28"/>
          <w:szCs w:val="28"/>
        </w:rPr>
        <w:t>Ребята, мы пришли к домику. В домике живёт Мишка.</w:t>
      </w:r>
    </w:p>
    <w:p w:rsidR="000158BA" w:rsidRDefault="000158BA" w:rsidP="000158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Тук-</w:t>
      </w:r>
      <w:proofErr w:type="spellStart"/>
      <w:proofErr w:type="gramStart"/>
      <w:r>
        <w:rPr>
          <w:sz w:val="28"/>
          <w:szCs w:val="28"/>
        </w:rPr>
        <w:t>тук,тук</w:t>
      </w:r>
      <w:proofErr w:type="spellEnd"/>
      <w:proofErr w:type="gramEnd"/>
      <w:r>
        <w:rPr>
          <w:sz w:val="28"/>
          <w:szCs w:val="28"/>
        </w:rPr>
        <w:t>-тук!</w:t>
      </w:r>
    </w:p>
    <w:p w:rsidR="000158BA" w:rsidRDefault="000158BA" w:rsidP="000158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proofErr w:type="spellStart"/>
      <w:proofErr w:type="gramStart"/>
      <w:r>
        <w:rPr>
          <w:sz w:val="28"/>
          <w:szCs w:val="28"/>
        </w:rPr>
        <w:t>Мишка,мишка</w:t>
      </w:r>
      <w:proofErr w:type="spellEnd"/>
      <w:proofErr w:type="gramEnd"/>
      <w:r>
        <w:rPr>
          <w:sz w:val="28"/>
          <w:szCs w:val="28"/>
        </w:rPr>
        <w:t xml:space="preserve"> выходи,</w:t>
      </w:r>
    </w:p>
    <w:p w:rsidR="000158BA" w:rsidRDefault="000158BA" w:rsidP="000158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(Дети по очереди здороваются с Мишкой)</w:t>
      </w:r>
    </w:p>
    <w:p w:rsidR="000158BA" w:rsidRDefault="000158BA" w:rsidP="000158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Воспитатель:-</w:t>
      </w:r>
      <w:proofErr w:type="gramEnd"/>
      <w:r>
        <w:rPr>
          <w:sz w:val="28"/>
          <w:szCs w:val="28"/>
        </w:rPr>
        <w:t>Дети, Мишка приготовил для вас картинки. Давайте посмотрим.</w:t>
      </w:r>
    </w:p>
    <w:p w:rsidR="000158BA" w:rsidRDefault="000158BA" w:rsidP="000158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-Это чашка. Мы пьём из чашки чай.</w:t>
      </w:r>
    </w:p>
    <w:p w:rsidR="000158BA" w:rsidRDefault="000158BA" w:rsidP="000158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-Это тарелка. Мы кушаем из неё кашу.</w:t>
      </w:r>
    </w:p>
    <w:p w:rsidR="002E58D4" w:rsidRDefault="000158BA" w:rsidP="000158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-Галя, </w:t>
      </w:r>
      <w:r w:rsidR="002E58D4">
        <w:rPr>
          <w:sz w:val="28"/>
          <w:szCs w:val="28"/>
        </w:rPr>
        <w:t>покажи чашку. Лиза, покажи тарелку. Молодцы!</w:t>
      </w:r>
    </w:p>
    <w:p w:rsidR="002E58D4" w:rsidRDefault="002E58D4" w:rsidP="000158BA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Воспитатель:-</w:t>
      </w:r>
      <w:proofErr w:type="gramEnd"/>
      <w:r>
        <w:rPr>
          <w:sz w:val="28"/>
          <w:szCs w:val="28"/>
        </w:rPr>
        <w:t>Посмотрите, наш Мишка загрустил, давайте с ним поиграем!</w:t>
      </w:r>
    </w:p>
    <w:p w:rsidR="002E58D4" w:rsidRDefault="002E58D4" w:rsidP="002E58D4">
      <w:pPr>
        <w:pStyle w:val="a3"/>
      </w:pPr>
      <w:r>
        <w:t>Пальчиковая гимнастика:</w:t>
      </w:r>
    </w:p>
    <w:p w:rsidR="002E58D4" w:rsidRDefault="002E58D4" w:rsidP="002E58D4">
      <w:pPr>
        <w:rPr>
          <w:sz w:val="28"/>
          <w:szCs w:val="28"/>
        </w:rPr>
      </w:pPr>
      <w:r>
        <w:rPr>
          <w:sz w:val="28"/>
          <w:szCs w:val="28"/>
        </w:rPr>
        <w:t>В чашку чай мы наливаем (делают из ладошки ковшик)</w:t>
      </w:r>
    </w:p>
    <w:p w:rsidR="002E58D4" w:rsidRDefault="002E58D4" w:rsidP="002E58D4">
      <w:pPr>
        <w:rPr>
          <w:sz w:val="28"/>
          <w:szCs w:val="28"/>
        </w:rPr>
      </w:pPr>
      <w:r>
        <w:rPr>
          <w:sz w:val="28"/>
          <w:szCs w:val="28"/>
        </w:rPr>
        <w:t>И ложечкой мешаем (указательным пальчиком другой руки мешаем чай)</w:t>
      </w:r>
    </w:p>
    <w:p w:rsidR="002E58D4" w:rsidRDefault="002E58D4" w:rsidP="002E58D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Воспитатель:-</w:t>
      </w:r>
      <w:proofErr w:type="gramEnd"/>
      <w:r>
        <w:rPr>
          <w:sz w:val="28"/>
          <w:szCs w:val="28"/>
        </w:rPr>
        <w:t>Какие вы молодцы!</w:t>
      </w:r>
    </w:p>
    <w:p w:rsidR="002E58D4" w:rsidRDefault="002E58D4" w:rsidP="002E58D4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Воспитатель:-</w:t>
      </w:r>
      <w:proofErr w:type="gramEnd"/>
      <w:r>
        <w:rPr>
          <w:sz w:val="28"/>
          <w:szCs w:val="28"/>
        </w:rPr>
        <w:t xml:space="preserve">А сейчас мы с Мишкой будем пить чай. Давайте поставим на стол чашки тарелки. Это чашка. Галя, возьми чашку, поставь на </w:t>
      </w:r>
      <w:proofErr w:type="spellStart"/>
      <w:proofErr w:type="gramStart"/>
      <w:r>
        <w:rPr>
          <w:sz w:val="28"/>
          <w:szCs w:val="28"/>
        </w:rPr>
        <w:t>стол.Дети</w:t>
      </w:r>
      <w:proofErr w:type="spellEnd"/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возьмите чашки, поставьте на стол. Это тарелка. Лиза, возьми тарелку, поставь на стол.</w:t>
      </w:r>
    </w:p>
    <w:p w:rsidR="002E58D4" w:rsidRDefault="002E58D4" w:rsidP="002E58D4">
      <w:pPr>
        <w:pStyle w:val="a3"/>
      </w:pPr>
      <w:r>
        <w:t>3.Заключительная часть.</w:t>
      </w:r>
    </w:p>
    <w:p w:rsidR="002E58D4" w:rsidRDefault="002E58D4" w:rsidP="00EA707B">
      <w:pPr>
        <w:rPr>
          <w:sz w:val="28"/>
          <w:szCs w:val="28"/>
        </w:rPr>
      </w:pPr>
      <w:r>
        <w:rPr>
          <w:sz w:val="28"/>
          <w:szCs w:val="28"/>
        </w:rPr>
        <w:t>Воспитатель: - Ребята, как замечательно вы накрыли на стол, будем пить чай! Ставьте, стульчики. Вытирайте руки салфеткой. Мишка принёс угощения. Приятного аппетита!</w:t>
      </w:r>
    </w:p>
    <w:p w:rsidR="002E58D4" w:rsidRPr="002E58D4" w:rsidRDefault="002E58D4" w:rsidP="00EA707B">
      <w:pPr>
        <w:rPr>
          <w:sz w:val="28"/>
          <w:szCs w:val="28"/>
        </w:rPr>
      </w:pPr>
      <w:r>
        <w:rPr>
          <w:sz w:val="28"/>
          <w:szCs w:val="28"/>
        </w:rPr>
        <w:t xml:space="preserve">Воспитатель: - Мишка очень рад, что вы пришли к нему в </w:t>
      </w:r>
      <w:proofErr w:type="spellStart"/>
      <w:proofErr w:type="gramStart"/>
      <w:r>
        <w:rPr>
          <w:sz w:val="28"/>
          <w:szCs w:val="28"/>
        </w:rPr>
        <w:t>гости,кушайте</w:t>
      </w:r>
      <w:proofErr w:type="spellEnd"/>
      <w:proofErr w:type="gramEnd"/>
      <w:r>
        <w:rPr>
          <w:sz w:val="28"/>
          <w:szCs w:val="28"/>
        </w:rPr>
        <w:t xml:space="preserve"> на здоровье!</w:t>
      </w:r>
      <w:bookmarkStart w:id="0" w:name="_GoBack"/>
      <w:bookmarkEnd w:id="0"/>
    </w:p>
    <w:p w:rsidR="00EA707B" w:rsidRDefault="00EA707B" w:rsidP="00EA707B"/>
    <w:p w:rsidR="00EA707B" w:rsidRDefault="00EA707B" w:rsidP="00EA707B"/>
    <w:p w:rsidR="00EA707B" w:rsidRPr="00EA707B" w:rsidRDefault="00EA707B" w:rsidP="00EA707B"/>
    <w:p w:rsidR="009221E9" w:rsidRDefault="009221E9" w:rsidP="009221E9"/>
    <w:p w:rsidR="009221E9" w:rsidRPr="009221E9" w:rsidRDefault="009221E9" w:rsidP="009221E9"/>
    <w:sectPr w:rsidR="009221E9" w:rsidRPr="009221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8C9"/>
    <w:rsid w:val="000158BA"/>
    <w:rsid w:val="00065087"/>
    <w:rsid w:val="000958C9"/>
    <w:rsid w:val="002E58D4"/>
    <w:rsid w:val="0037749C"/>
    <w:rsid w:val="006E09E1"/>
    <w:rsid w:val="0076626A"/>
    <w:rsid w:val="009221E9"/>
    <w:rsid w:val="00C175C4"/>
    <w:rsid w:val="00EA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389C"/>
  <w15:chartTrackingRefBased/>
  <w15:docId w15:val="{FC04D433-3A7B-46AA-9228-A9930152F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158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0158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37749C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37749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No Spacing"/>
    <w:uiPriority w:val="1"/>
    <w:qFormat/>
    <w:rsid w:val="000158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0158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0158B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2017-03-31T13:07:00Z</dcterms:created>
  <dcterms:modified xsi:type="dcterms:W3CDTF">2017-03-31T14:26:00Z</dcterms:modified>
</cp:coreProperties>
</file>