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65" w:rsidRPr="00B8031C" w:rsidRDefault="00711265" w:rsidP="00711265">
      <w:pPr>
        <w:pStyle w:val="3"/>
        <w:spacing w:before="0" w:after="0"/>
        <w:jc w:val="center"/>
        <w:rPr>
          <w:rFonts w:ascii="Times New Roman" w:hAnsi="Times New Roman" w:cs="Times New Roman"/>
          <w:b w:val="0"/>
          <w:color w:val="632423" w:themeColor="accent2" w:themeShade="80"/>
          <w:sz w:val="28"/>
          <w:szCs w:val="28"/>
        </w:rPr>
      </w:pPr>
      <w:r w:rsidRPr="00B8031C">
        <w:rPr>
          <w:rFonts w:ascii="Times New Roman" w:hAnsi="Times New Roman" w:cs="Times New Roman"/>
          <w:b w:val="0"/>
          <w:color w:val="632423" w:themeColor="accent2" w:themeShade="80"/>
          <w:sz w:val="28"/>
          <w:szCs w:val="28"/>
        </w:rPr>
        <w:t>Муниципальное бюджетное дошкольное образовательное учреждение</w:t>
      </w:r>
    </w:p>
    <w:p w:rsidR="00B8031C" w:rsidRPr="00B8031C" w:rsidRDefault="00711265" w:rsidP="00711265">
      <w:pPr>
        <w:jc w:val="center"/>
        <w:rPr>
          <w:color w:val="632423" w:themeColor="accent2" w:themeShade="80"/>
          <w:sz w:val="28"/>
          <w:szCs w:val="28"/>
        </w:rPr>
      </w:pPr>
      <w:r w:rsidRPr="00B8031C">
        <w:rPr>
          <w:color w:val="632423" w:themeColor="accent2" w:themeShade="80"/>
          <w:sz w:val="28"/>
          <w:szCs w:val="28"/>
        </w:rPr>
        <w:t xml:space="preserve">«Детский сад №195» </w:t>
      </w:r>
      <w:proofErr w:type="spellStart"/>
      <w:r w:rsidRPr="00B8031C">
        <w:rPr>
          <w:color w:val="632423" w:themeColor="accent2" w:themeShade="80"/>
          <w:sz w:val="28"/>
          <w:szCs w:val="28"/>
        </w:rPr>
        <w:t>общеразвивающего</w:t>
      </w:r>
      <w:proofErr w:type="spellEnd"/>
      <w:r w:rsidRPr="00B8031C">
        <w:rPr>
          <w:color w:val="632423" w:themeColor="accent2" w:themeShade="80"/>
          <w:sz w:val="28"/>
          <w:szCs w:val="28"/>
        </w:rPr>
        <w:t xml:space="preserve"> вида</w:t>
      </w:r>
    </w:p>
    <w:p w:rsidR="00B8031C" w:rsidRPr="00B8031C" w:rsidRDefault="00711265" w:rsidP="00B8031C">
      <w:pPr>
        <w:jc w:val="center"/>
        <w:rPr>
          <w:color w:val="632423" w:themeColor="accent2" w:themeShade="80"/>
          <w:sz w:val="28"/>
          <w:szCs w:val="28"/>
        </w:rPr>
      </w:pPr>
      <w:r w:rsidRPr="00B8031C">
        <w:rPr>
          <w:color w:val="632423" w:themeColor="accent2" w:themeShade="80"/>
          <w:sz w:val="28"/>
          <w:szCs w:val="28"/>
        </w:rPr>
        <w:t xml:space="preserve"> Центрального района</w:t>
      </w:r>
    </w:p>
    <w:p w:rsidR="00711265" w:rsidRPr="00B8031C" w:rsidRDefault="00711265" w:rsidP="00711265">
      <w:pPr>
        <w:jc w:val="center"/>
        <w:rPr>
          <w:color w:val="632423" w:themeColor="accent2" w:themeShade="80"/>
          <w:sz w:val="28"/>
          <w:szCs w:val="28"/>
        </w:rPr>
      </w:pPr>
    </w:p>
    <w:p w:rsidR="00711265" w:rsidRPr="00B8031C" w:rsidRDefault="00711265" w:rsidP="00711265">
      <w:pPr>
        <w:jc w:val="center"/>
        <w:rPr>
          <w:b/>
          <w:sz w:val="28"/>
          <w:szCs w:val="28"/>
        </w:rPr>
      </w:pPr>
    </w:p>
    <w:p w:rsidR="00711265" w:rsidRPr="00B8031C" w:rsidRDefault="00711265" w:rsidP="00711265">
      <w:pPr>
        <w:jc w:val="center"/>
        <w:rPr>
          <w:b/>
          <w:sz w:val="28"/>
          <w:szCs w:val="28"/>
        </w:rPr>
      </w:pPr>
    </w:p>
    <w:p w:rsidR="00711265" w:rsidRPr="00B8031C" w:rsidRDefault="00711265" w:rsidP="00711265">
      <w:pPr>
        <w:jc w:val="center"/>
        <w:rPr>
          <w:b/>
          <w:sz w:val="28"/>
          <w:szCs w:val="28"/>
        </w:rPr>
      </w:pPr>
    </w:p>
    <w:p w:rsidR="00711265" w:rsidRPr="00B8031C" w:rsidRDefault="00711265" w:rsidP="00B8031C">
      <w:pPr>
        <w:rPr>
          <w:b/>
          <w:sz w:val="28"/>
          <w:szCs w:val="28"/>
        </w:rPr>
      </w:pPr>
    </w:p>
    <w:p w:rsidR="00711265" w:rsidRPr="00B8031C" w:rsidRDefault="00711265" w:rsidP="00711265">
      <w:pPr>
        <w:jc w:val="center"/>
        <w:rPr>
          <w:rFonts w:ascii="Comic Sans MS" w:hAnsi="Comic Sans MS"/>
          <w:b/>
          <w:color w:val="943634" w:themeColor="accent2" w:themeShade="BF"/>
          <w:sz w:val="28"/>
          <w:szCs w:val="28"/>
        </w:rPr>
      </w:pPr>
    </w:p>
    <w:p w:rsidR="00711265" w:rsidRPr="00B8031C" w:rsidRDefault="00711265" w:rsidP="00711265">
      <w:pPr>
        <w:jc w:val="center"/>
        <w:rPr>
          <w:rFonts w:ascii="Comic Sans MS" w:hAnsi="Comic Sans MS"/>
          <w:b/>
          <w:color w:val="943634" w:themeColor="accent2" w:themeShade="BF"/>
          <w:sz w:val="40"/>
          <w:szCs w:val="40"/>
        </w:rPr>
      </w:pPr>
      <w:r w:rsidRPr="00B8031C">
        <w:rPr>
          <w:rFonts w:ascii="Comic Sans MS" w:hAnsi="Comic Sans MS"/>
          <w:b/>
          <w:color w:val="943634" w:themeColor="accent2" w:themeShade="BF"/>
          <w:sz w:val="40"/>
          <w:szCs w:val="40"/>
        </w:rPr>
        <w:t>Конспект</w:t>
      </w:r>
    </w:p>
    <w:p w:rsidR="00711265" w:rsidRPr="00B8031C" w:rsidRDefault="00711265" w:rsidP="00711265">
      <w:pPr>
        <w:jc w:val="center"/>
        <w:rPr>
          <w:rFonts w:ascii="Comic Sans MS" w:hAnsi="Comic Sans MS"/>
          <w:b/>
          <w:color w:val="943634" w:themeColor="accent2" w:themeShade="BF"/>
          <w:sz w:val="40"/>
          <w:szCs w:val="40"/>
        </w:rPr>
      </w:pPr>
    </w:p>
    <w:p w:rsidR="00711265" w:rsidRPr="00B8031C" w:rsidRDefault="00711265" w:rsidP="00711265">
      <w:pPr>
        <w:jc w:val="center"/>
        <w:rPr>
          <w:rFonts w:ascii="Comic Sans MS" w:hAnsi="Comic Sans MS"/>
          <w:b/>
          <w:color w:val="943634" w:themeColor="accent2" w:themeShade="BF"/>
          <w:sz w:val="40"/>
          <w:szCs w:val="40"/>
        </w:rPr>
      </w:pPr>
      <w:r w:rsidRPr="00B8031C">
        <w:rPr>
          <w:rFonts w:ascii="Comic Sans MS" w:hAnsi="Comic Sans MS"/>
          <w:b/>
          <w:color w:val="943634" w:themeColor="accent2" w:themeShade="BF"/>
          <w:sz w:val="40"/>
          <w:szCs w:val="40"/>
        </w:rPr>
        <w:t>Совместное музыкально-спортивное развлечение</w:t>
      </w:r>
    </w:p>
    <w:p w:rsidR="00711265" w:rsidRPr="00B8031C" w:rsidRDefault="00711265" w:rsidP="00711265">
      <w:pPr>
        <w:jc w:val="center"/>
        <w:rPr>
          <w:rFonts w:ascii="Comic Sans MS" w:hAnsi="Comic Sans MS"/>
          <w:b/>
          <w:color w:val="943634" w:themeColor="accent2" w:themeShade="BF"/>
          <w:sz w:val="40"/>
          <w:szCs w:val="40"/>
        </w:rPr>
      </w:pPr>
      <w:r w:rsidRPr="00B8031C">
        <w:rPr>
          <w:rFonts w:ascii="Comic Sans MS" w:hAnsi="Comic Sans MS"/>
          <w:b/>
          <w:color w:val="943634" w:themeColor="accent2" w:themeShade="BF"/>
          <w:sz w:val="40"/>
          <w:szCs w:val="40"/>
        </w:rPr>
        <w:t>«В гости к Мишке»</w:t>
      </w:r>
    </w:p>
    <w:p w:rsidR="00711265" w:rsidRPr="00B8031C" w:rsidRDefault="00711265" w:rsidP="00711265">
      <w:pPr>
        <w:jc w:val="center"/>
        <w:rPr>
          <w:rFonts w:ascii="Comic Sans MS" w:hAnsi="Comic Sans MS"/>
          <w:b/>
          <w:color w:val="943634" w:themeColor="accent2" w:themeShade="BF"/>
          <w:sz w:val="40"/>
          <w:szCs w:val="40"/>
        </w:rPr>
      </w:pPr>
      <w:r w:rsidRPr="00B8031C">
        <w:rPr>
          <w:rFonts w:ascii="Comic Sans MS" w:hAnsi="Comic Sans MS"/>
          <w:b/>
          <w:color w:val="943634" w:themeColor="accent2" w:themeShade="BF"/>
          <w:sz w:val="40"/>
          <w:szCs w:val="40"/>
        </w:rPr>
        <w:t>для неорганизованных детей младшего дошкольного возраста и их родителей.</w:t>
      </w:r>
    </w:p>
    <w:p w:rsidR="00711265" w:rsidRPr="00B8031C" w:rsidRDefault="00711265" w:rsidP="00711265">
      <w:pPr>
        <w:jc w:val="center"/>
        <w:rPr>
          <w:rFonts w:ascii="Comic Sans MS" w:hAnsi="Comic Sans MS"/>
          <w:b/>
          <w:color w:val="943634" w:themeColor="accent2" w:themeShade="BF"/>
          <w:sz w:val="40"/>
          <w:szCs w:val="40"/>
        </w:rPr>
      </w:pPr>
    </w:p>
    <w:p w:rsidR="00711265" w:rsidRPr="00B8031C" w:rsidRDefault="00711265" w:rsidP="00711265">
      <w:pPr>
        <w:jc w:val="center"/>
        <w:rPr>
          <w:rFonts w:ascii="Comic Sans MS" w:hAnsi="Comic Sans MS"/>
          <w:b/>
          <w:color w:val="943634" w:themeColor="accent2" w:themeShade="BF"/>
          <w:sz w:val="40"/>
          <w:szCs w:val="40"/>
        </w:rPr>
      </w:pPr>
    </w:p>
    <w:p w:rsidR="00711265" w:rsidRPr="00B8031C" w:rsidRDefault="00711265" w:rsidP="00711265">
      <w:pPr>
        <w:jc w:val="center"/>
        <w:rPr>
          <w:rFonts w:ascii="Comic Sans MS" w:hAnsi="Comic Sans MS"/>
          <w:b/>
          <w:color w:val="943634" w:themeColor="accent2" w:themeShade="BF"/>
          <w:sz w:val="28"/>
          <w:szCs w:val="28"/>
        </w:rPr>
      </w:pPr>
    </w:p>
    <w:p w:rsidR="00711265" w:rsidRPr="00B8031C" w:rsidRDefault="00711265" w:rsidP="00711265">
      <w:pPr>
        <w:jc w:val="center"/>
        <w:rPr>
          <w:b/>
          <w:sz w:val="28"/>
          <w:szCs w:val="28"/>
        </w:rPr>
      </w:pPr>
    </w:p>
    <w:p w:rsidR="00711265" w:rsidRPr="00B8031C" w:rsidRDefault="00711265" w:rsidP="00711265">
      <w:pPr>
        <w:rPr>
          <w:b/>
          <w:sz w:val="28"/>
          <w:szCs w:val="28"/>
        </w:rPr>
      </w:pPr>
    </w:p>
    <w:p w:rsidR="00711265" w:rsidRPr="00B8031C" w:rsidRDefault="00711265" w:rsidP="00B8031C">
      <w:pPr>
        <w:rPr>
          <w:sz w:val="28"/>
          <w:szCs w:val="28"/>
        </w:rPr>
      </w:pPr>
    </w:p>
    <w:p w:rsidR="00711265" w:rsidRPr="00B8031C" w:rsidRDefault="00711265" w:rsidP="00711265">
      <w:pPr>
        <w:jc w:val="center"/>
        <w:rPr>
          <w:sz w:val="28"/>
          <w:szCs w:val="28"/>
        </w:rPr>
      </w:pPr>
    </w:p>
    <w:p w:rsidR="00711265" w:rsidRPr="00B8031C" w:rsidRDefault="00711265" w:rsidP="00711265">
      <w:pPr>
        <w:jc w:val="center"/>
        <w:rPr>
          <w:sz w:val="28"/>
          <w:szCs w:val="28"/>
        </w:rPr>
      </w:pPr>
    </w:p>
    <w:p w:rsidR="00711265" w:rsidRPr="00B8031C" w:rsidRDefault="00711265" w:rsidP="00711265">
      <w:pPr>
        <w:pStyle w:val="a4"/>
        <w:jc w:val="right"/>
        <w:rPr>
          <w:color w:val="632423" w:themeColor="accent2" w:themeShade="80"/>
          <w:sz w:val="28"/>
          <w:szCs w:val="28"/>
        </w:rPr>
      </w:pPr>
    </w:p>
    <w:p w:rsidR="00711265" w:rsidRPr="00B8031C" w:rsidRDefault="00711265" w:rsidP="00711265">
      <w:pPr>
        <w:pStyle w:val="a4"/>
        <w:jc w:val="right"/>
        <w:rPr>
          <w:color w:val="632423" w:themeColor="accent2" w:themeShade="80"/>
          <w:sz w:val="28"/>
          <w:szCs w:val="28"/>
        </w:rPr>
      </w:pPr>
      <w:r w:rsidRPr="00B8031C">
        <w:rPr>
          <w:color w:val="632423" w:themeColor="accent2" w:themeShade="80"/>
          <w:sz w:val="28"/>
          <w:szCs w:val="28"/>
        </w:rPr>
        <w:t>Разработал</w:t>
      </w:r>
      <w:r w:rsidR="00B8031C" w:rsidRPr="00B8031C">
        <w:rPr>
          <w:color w:val="632423" w:themeColor="accent2" w:themeShade="80"/>
          <w:sz w:val="28"/>
          <w:szCs w:val="28"/>
        </w:rPr>
        <w:t>а и прове</w:t>
      </w:r>
      <w:r w:rsidRPr="00B8031C">
        <w:rPr>
          <w:color w:val="632423" w:themeColor="accent2" w:themeShade="80"/>
          <w:sz w:val="28"/>
          <w:szCs w:val="28"/>
        </w:rPr>
        <w:t>л</w:t>
      </w:r>
      <w:r w:rsidR="00B8031C" w:rsidRPr="00B8031C">
        <w:rPr>
          <w:color w:val="632423" w:themeColor="accent2" w:themeShade="80"/>
          <w:sz w:val="28"/>
          <w:szCs w:val="28"/>
        </w:rPr>
        <w:t>а</w:t>
      </w:r>
      <w:r w:rsidRPr="00B8031C">
        <w:rPr>
          <w:color w:val="632423" w:themeColor="accent2" w:themeShade="80"/>
          <w:sz w:val="28"/>
          <w:szCs w:val="28"/>
        </w:rPr>
        <w:t>:</w:t>
      </w:r>
    </w:p>
    <w:p w:rsidR="00711265" w:rsidRPr="00B8031C" w:rsidRDefault="00B8031C" w:rsidP="00711265">
      <w:pPr>
        <w:pStyle w:val="a4"/>
        <w:jc w:val="right"/>
        <w:rPr>
          <w:color w:val="632423" w:themeColor="accent2" w:themeShade="80"/>
          <w:sz w:val="28"/>
          <w:szCs w:val="28"/>
          <w:u w:val="single"/>
        </w:rPr>
      </w:pPr>
      <w:r w:rsidRPr="00B8031C">
        <w:rPr>
          <w:color w:val="632423" w:themeColor="accent2" w:themeShade="80"/>
          <w:sz w:val="28"/>
          <w:szCs w:val="28"/>
        </w:rPr>
        <w:t>в</w:t>
      </w:r>
      <w:r w:rsidR="00711265" w:rsidRPr="00B8031C">
        <w:rPr>
          <w:color w:val="632423" w:themeColor="accent2" w:themeShade="80"/>
          <w:sz w:val="28"/>
          <w:szCs w:val="28"/>
        </w:rPr>
        <w:t xml:space="preserve">оспитатель  </w:t>
      </w:r>
      <w:r w:rsidR="00711265" w:rsidRPr="00B8031C">
        <w:rPr>
          <w:color w:val="632423" w:themeColor="accent2" w:themeShade="80"/>
          <w:sz w:val="28"/>
          <w:szCs w:val="28"/>
          <w:u w:val="single"/>
        </w:rPr>
        <w:t>Зинченко М.В.</w:t>
      </w:r>
    </w:p>
    <w:p w:rsidR="00711265" w:rsidRPr="00B8031C" w:rsidRDefault="00711265" w:rsidP="00711265">
      <w:pPr>
        <w:pStyle w:val="a4"/>
        <w:jc w:val="right"/>
        <w:rPr>
          <w:color w:val="632423" w:themeColor="accent2" w:themeShade="80"/>
          <w:sz w:val="28"/>
          <w:szCs w:val="28"/>
          <w:u w:val="single"/>
        </w:rPr>
      </w:pPr>
      <w:r w:rsidRPr="00B8031C">
        <w:rPr>
          <w:color w:val="632423" w:themeColor="accent2" w:themeShade="80"/>
          <w:sz w:val="28"/>
          <w:szCs w:val="28"/>
          <w:u w:val="single"/>
        </w:rPr>
        <w:t>Первая младшая группа</w:t>
      </w:r>
    </w:p>
    <w:p w:rsidR="00711265" w:rsidRPr="00B8031C" w:rsidRDefault="00711265" w:rsidP="00711265">
      <w:pPr>
        <w:pStyle w:val="a4"/>
        <w:jc w:val="right"/>
        <w:rPr>
          <w:color w:val="632423" w:themeColor="accent2" w:themeShade="80"/>
          <w:sz w:val="28"/>
          <w:szCs w:val="28"/>
        </w:rPr>
      </w:pPr>
    </w:p>
    <w:p w:rsidR="00711265" w:rsidRDefault="00711265" w:rsidP="00B8031C">
      <w:pPr>
        <w:pStyle w:val="a4"/>
        <w:ind w:left="0" w:firstLine="0"/>
        <w:rPr>
          <w:color w:val="632423" w:themeColor="accent2" w:themeShade="80"/>
          <w:sz w:val="28"/>
          <w:szCs w:val="28"/>
        </w:rPr>
      </w:pPr>
    </w:p>
    <w:p w:rsidR="00B8031C" w:rsidRPr="00B8031C" w:rsidRDefault="00B8031C" w:rsidP="00B8031C">
      <w:pPr>
        <w:pStyle w:val="a4"/>
        <w:ind w:left="0" w:firstLine="0"/>
        <w:rPr>
          <w:sz w:val="28"/>
          <w:szCs w:val="28"/>
        </w:rPr>
      </w:pPr>
    </w:p>
    <w:p w:rsidR="00711265" w:rsidRPr="00B8031C" w:rsidRDefault="00711265" w:rsidP="00B8031C">
      <w:pPr>
        <w:pStyle w:val="a4"/>
        <w:ind w:left="0" w:firstLine="0"/>
        <w:rPr>
          <w:sz w:val="28"/>
          <w:szCs w:val="28"/>
        </w:rPr>
      </w:pPr>
    </w:p>
    <w:p w:rsidR="00711265" w:rsidRPr="00B8031C" w:rsidRDefault="00711265" w:rsidP="00711265">
      <w:pPr>
        <w:pStyle w:val="a4"/>
        <w:jc w:val="center"/>
        <w:rPr>
          <w:sz w:val="28"/>
          <w:szCs w:val="28"/>
        </w:rPr>
      </w:pPr>
    </w:p>
    <w:p w:rsidR="00711265" w:rsidRPr="00B8031C" w:rsidRDefault="00711265" w:rsidP="00B8031C">
      <w:pPr>
        <w:pStyle w:val="a4"/>
        <w:ind w:left="0" w:firstLine="0"/>
        <w:rPr>
          <w:sz w:val="28"/>
          <w:szCs w:val="28"/>
        </w:rPr>
      </w:pPr>
    </w:p>
    <w:p w:rsidR="00711265" w:rsidRPr="00B8031C" w:rsidRDefault="00711265" w:rsidP="00711265">
      <w:pPr>
        <w:pStyle w:val="a4"/>
        <w:jc w:val="center"/>
        <w:rPr>
          <w:sz w:val="28"/>
          <w:szCs w:val="28"/>
        </w:rPr>
      </w:pPr>
    </w:p>
    <w:p w:rsidR="00711265" w:rsidRPr="00B8031C" w:rsidRDefault="00711265" w:rsidP="00711265">
      <w:pPr>
        <w:pStyle w:val="a4"/>
        <w:jc w:val="center"/>
        <w:rPr>
          <w:sz w:val="28"/>
          <w:szCs w:val="28"/>
        </w:rPr>
      </w:pPr>
    </w:p>
    <w:p w:rsidR="00711265" w:rsidRPr="00B8031C" w:rsidRDefault="00711265" w:rsidP="00711265">
      <w:pPr>
        <w:pStyle w:val="a4"/>
        <w:jc w:val="center"/>
        <w:rPr>
          <w:color w:val="632423" w:themeColor="accent2" w:themeShade="80"/>
          <w:sz w:val="28"/>
          <w:szCs w:val="28"/>
        </w:rPr>
      </w:pPr>
      <w:r w:rsidRPr="00B8031C">
        <w:rPr>
          <w:color w:val="632423" w:themeColor="accent2" w:themeShade="80"/>
          <w:sz w:val="28"/>
          <w:szCs w:val="28"/>
        </w:rPr>
        <w:t>Барнаул 2018</w:t>
      </w:r>
    </w:p>
    <w:p w:rsidR="00B8031C" w:rsidRPr="00B8031C" w:rsidRDefault="00B8031C" w:rsidP="00711265">
      <w:pPr>
        <w:pStyle w:val="a4"/>
        <w:jc w:val="center"/>
        <w:rPr>
          <w:sz w:val="28"/>
          <w:szCs w:val="28"/>
        </w:rPr>
      </w:pPr>
    </w:p>
    <w:p w:rsidR="00711265" w:rsidRDefault="00711265" w:rsidP="00711265">
      <w:pPr>
        <w:pStyle w:val="a4"/>
        <w:jc w:val="center"/>
      </w:pPr>
    </w:p>
    <w:p w:rsidR="00711265" w:rsidRPr="003B0E3D" w:rsidRDefault="00711265" w:rsidP="00711265">
      <w:pPr>
        <w:pStyle w:val="a4"/>
        <w:jc w:val="center"/>
      </w:pPr>
      <w:r w:rsidRPr="0088225C">
        <w:rPr>
          <w:sz w:val="28"/>
          <w:szCs w:val="28"/>
        </w:rPr>
        <w:t>Совместное музыкально-спортивное развлечение</w:t>
      </w:r>
    </w:p>
    <w:p w:rsidR="00711265" w:rsidRPr="0088225C" w:rsidRDefault="00711265" w:rsidP="00711265">
      <w:pPr>
        <w:jc w:val="center"/>
        <w:rPr>
          <w:sz w:val="28"/>
          <w:szCs w:val="28"/>
        </w:rPr>
      </w:pPr>
      <w:r w:rsidRPr="0088225C">
        <w:rPr>
          <w:sz w:val="28"/>
          <w:szCs w:val="28"/>
        </w:rPr>
        <w:t>«В гости к Мишке»</w:t>
      </w:r>
      <w:r>
        <w:rPr>
          <w:sz w:val="28"/>
          <w:szCs w:val="28"/>
        </w:rPr>
        <w:t>.</w:t>
      </w:r>
    </w:p>
    <w:p w:rsidR="00711265" w:rsidRPr="0088225C" w:rsidRDefault="00711265" w:rsidP="00711265">
      <w:pPr>
        <w:rPr>
          <w:sz w:val="28"/>
          <w:szCs w:val="28"/>
        </w:rPr>
      </w:pPr>
      <w:r w:rsidRPr="0088225C">
        <w:rPr>
          <w:sz w:val="28"/>
          <w:szCs w:val="28"/>
        </w:rPr>
        <w:t>Цель:</w:t>
      </w:r>
    </w:p>
    <w:p w:rsidR="00711265" w:rsidRPr="0088225C" w:rsidRDefault="00711265" w:rsidP="00711265">
      <w:pPr>
        <w:pStyle w:val="a3"/>
        <w:numPr>
          <w:ilvl w:val="0"/>
          <w:numId w:val="2"/>
        </w:numPr>
        <w:rPr>
          <w:sz w:val="28"/>
          <w:szCs w:val="28"/>
        </w:rPr>
      </w:pPr>
      <w:r w:rsidRPr="0088225C">
        <w:rPr>
          <w:sz w:val="28"/>
          <w:szCs w:val="28"/>
        </w:rPr>
        <w:t>установление доверительного отношения между воспитателем, детьми  и родителями.</w:t>
      </w:r>
    </w:p>
    <w:p w:rsidR="00711265" w:rsidRPr="0088225C" w:rsidRDefault="00711265" w:rsidP="00711265">
      <w:pPr>
        <w:jc w:val="both"/>
        <w:rPr>
          <w:sz w:val="28"/>
          <w:szCs w:val="28"/>
        </w:rPr>
      </w:pPr>
      <w:r w:rsidRPr="0088225C">
        <w:rPr>
          <w:sz w:val="28"/>
          <w:szCs w:val="28"/>
        </w:rPr>
        <w:t>Задачи:</w:t>
      </w:r>
    </w:p>
    <w:p w:rsidR="00711265" w:rsidRPr="0088225C" w:rsidRDefault="00711265" w:rsidP="00711265">
      <w:pPr>
        <w:pStyle w:val="a3"/>
        <w:numPr>
          <w:ilvl w:val="0"/>
          <w:numId w:val="1"/>
        </w:numPr>
        <w:jc w:val="both"/>
        <w:rPr>
          <w:sz w:val="28"/>
          <w:szCs w:val="28"/>
        </w:rPr>
      </w:pPr>
      <w:r w:rsidRPr="0088225C">
        <w:rPr>
          <w:sz w:val="28"/>
          <w:szCs w:val="28"/>
        </w:rPr>
        <w:t>знакомить родителей с методами и приёмами обучения и воспитания детей;</w:t>
      </w:r>
    </w:p>
    <w:p w:rsidR="00711265" w:rsidRPr="0088225C" w:rsidRDefault="00711265" w:rsidP="00711265">
      <w:pPr>
        <w:pStyle w:val="a3"/>
        <w:numPr>
          <w:ilvl w:val="0"/>
          <w:numId w:val="1"/>
        </w:numPr>
        <w:jc w:val="both"/>
        <w:rPr>
          <w:sz w:val="28"/>
          <w:szCs w:val="28"/>
        </w:rPr>
      </w:pPr>
      <w:r w:rsidRPr="0088225C">
        <w:rPr>
          <w:sz w:val="28"/>
          <w:szCs w:val="28"/>
        </w:rPr>
        <w:t>формировать у детей умение сохранять устойчивое положение тела и правильную осанку при выполнении основных развивающих упражнений;</w:t>
      </w:r>
    </w:p>
    <w:p w:rsidR="00711265" w:rsidRPr="0088225C" w:rsidRDefault="00711265" w:rsidP="00711265">
      <w:pPr>
        <w:pStyle w:val="a3"/>
        <w:numPr>
          <w:ilvl w:val="0"/>
          <w:numId w:val="1"/>
        </w:numPr>
        <w:jc w:val="both"/>
        <w:rPr>
          <w:sz w:val="28"/>
          <w:szCs w:val="28"/>
        </w:rPr>
      </w:pPr>
      <w:r w:rsidRPr="0088225C">
        <w:rPr>
          <w:sz w:val="28"/>
          <w:szCs w:val="28"/>
        </w:rPr>
        <w:t>способствовать развитию умения детей играть в игры, в ходе которых совершенствуются основные движения (ходьба, бег, прыжки, бросание);</w:t>
      </w:r>
    </w:p>
    <w:p w:rsidR="00711265" w:rsidRPr="0088225C" w:rsidRDefault="00711265" w:rsidP="00711265">
      <w:pPr>
        <w:pStyle w:val="a3"/>
        <w:numPr>
          <w:ilvl w:val="0"/>
          <w:numId w:val="1"/>
        </w:numPr>
        <w:jc w:val="both"/>
        <w:rPr>
          <w:sz w:val="28"/>
          <w:szCs w:val="28"/>
        </w:rPr>
      </w:pPr>
      <w:r w:rsidRPr="0088225C">
        <w:rPr>
          <w:sz w:val="28"/>
          <w:szCs w:val="28"/>
        </w:rPr>
        <w:t xml:space="preserve">воспитывать навыки действовать сообща, придерживаясь определённого направления передвижения; </w:t>
      </w:r>
    </w:p>
    <w:p w:rsidR="00711265" w:rsidRPr="0088225C" w:rsidRDefault="00711265" w:rsidP="00711265">
      <w:pPr>
        <w:pStyle w:val="a3"/>
        <w:numPr>
          <w:ilvl w:val="0"/>
          <w:numId w:val="1"/>
        </w:numPr>
        <w:jc w:val="both"/>
        <w:rPr>
          <w:sz w:val="28"/>
          <w:szCs w:val="28"/>
        </w:rPr>
      </w:pPr>
      <w:r w:rsidRPr="0088225C">
        <w:rPr>
          <w:sz w:val="28"/>
          <w:szCs w:val="28"/>
        </w:rPr>
        <w:t>доставить радость от совместного с родителями мероприятия.</w:t>
      </w:r>
    </w:p>
    <w:p w:rsidR="00711265" w:rsidRPr="0088225C" w:rsidRDefault="00711265" w:rsidP="00711265">
      <w:pPr>
        <w:jc w:val="both"/>
        <w:rPr>
          <w:sz w:val="28"/>
          <w:szCs w:val="28"/>
        </w:rPr>
      </w:pPr>
      <w:r w:rsidRPr="0088225C">
        <w:rPr>
          <w:sz w:val="28"/>
          <w:szCs w:val="28"/>
        </w:rPr>
        <w:t xml:space="preserve">Оборудование, спортивный инвентарь: </w:t>
      </w:r>
    </w:p>
    <w:p w:rsidR="00711265" w:rsidRPr="0088225C" w:rsidRDefault="00711265" w:rsidP="00711265">
      <w:pPr>
        <w:pStyle w:val="a3"/>
        <w:numPr>
          <w:ilvl w:val="0"/>
          <w:numId w:val="3"/>
        </w:numPr>
        <w:jc w:val="both"/>
        <w:rPr>
          <w:sz w:val="28"/>
          <w:szCs w:val="28"/>
        </w:rPr>
      </w:pPr>
      <w:proofErr w:type="gramStart"/>
      <w:r w:rsidRPr="0088225C">
        <w:rPr>
          <w:sz w:val="28"/>
          <w:szCs w:val="28"/>
        </w:rPr>
        <w:t xml:space="preserve">конусы, валики, снежинки, кочки, тоннель, корзина с мячами, обручи, массажные </w:t>
      </w:r>
      <w:proofErr w:type="spellStart"/>
      <w:r w:rsidRPr="0088225C">
        <w:rPr>
          <w:sz w:val="28"/>
          <w:szCs w:val="28"/>
        </w:rPr>
        <w:t>следики</w:t>
      </w:r>
      <w:proofErr w:type="spellEnd"/>
      <w:r w:rsidRPr="0088225C">
        <w:rPr>
          <w:sz w:val="28"/>
          <w:szCs w:val="28"/>
        </w:rPr>
        <w:t>, ребристая доска, домик, Мишка, лиса и краб (игрушки кукольного театра), магнитофон.</w:t>
      </w:r>
      <w:proofErr w:type="gramEnd"/>
    </w:p>
    <w:p w:rsidR="00711265" w:rsidRPr="0088225C" w:rsidRDefault="00711265" w:rsidP="00711265">
      <w:pPr>
        <w:jc w:val="both"/>
        <w:rPr>
          <w:sz w:val="28"/>
          <w:szCs w:val="28"/>
        </w:rPr>
      </w:pPr>
      <w:r w:rsidRPr="0088225C">
        <w:rPr>
          <w:sz w:val="28"/>
          <w:szCs w:val="28"/>
        </w:rPr>
        <w:t>Ход:</w:t>
      </w:r>
    </w:p>
    <w:p w:rsidR="00711265" w:rsidRPr="0088225C" w:rsidRDefault="00711265" w:rsidP="00711265">
      <w:pPr>
        <w:jc w:val="both"/>
        <w:rPr>
          <w:sz w:val="28"/>
          <w:szCs w:val="28"/>
        </w:rPr>
      </w:pPr>
      <w:r w:rsidRPr="0088225C">
        <w:rPr>
          <w:sz w:val="28"/>
          <w:szCs w:val="28"/>
        </w:rPr>
        <w:t>Церемония знакомства и приветствия: Игра «Давайте познакомимся»</w:t>
      </w:r>
    </w:p>
    <w:p w:rsidR="00711265" w:rsidRPr="0088225C" w:rsidRDefault="00711265" w:rsidP="00711265">
      <w:pPr>
        <w:jc w:val="both"/>
        <w:rPr>
          <w:sz w:val="28"/>
          <w:szCs w:val="28"/>
        </w:rPr>
      </w:pPr>
      <w:r w:rsidRPr="0088225C">
        <w:rPr>
          <w:sz w:val="28"/>
          <w:szCs w:val="28"/>
        </w:rPr>
        <w:t>Воспитатель: Здравствуйте, дорогие гости! Давайте мы с вами поздороваемся и познакомимся. Встаньте все в круг. Повторяйте за мной:</w:t>
      </w:r>
    </w:p>
    <w:p w:rsidR="00711265" w:rsidRPr="0088225C" w:rsidRDefault="00711265" w:rsidP="00711265">
      <w:pPr>
        <w:ind w:firstLine="567"/>
        <w:jc w:val="both"/>
        <w:rPr>
          <w:sz w:val="28"/>
          <w:szCs w:val="28"/>
        </w:rPr>
      </w:pPr>
      <w:r w:rsidRPr="0088225C">
        <w:rPr>
          <w:sz w:val="28"/>
          <w:szCs w:val="28"/>
        </w:rPr>
        <w:t>Здравствуй, правая рука! (протягиваем правую руку вперёд).</w:t>
      </w:r>
    </w:p>
    <w:p w:rsidR="00711265" w:rsidRPr="0088225C" w:rsidRDefault="00711265" w:rsidP="00711265">
      <w:pPr>
        <w:ind w:firstLine="567"/>
        <w:jc w:val="both"/>
        <w:rPr>
          <w:sz w:val="28"/>
          <w:szCs w:val="28"/>
        </w:rPr>
      </w:pPr>
      <w:r w:rsidRPr="0088225C">
        <w:rPr>
          <w:sz w:val="28"/>
          <w:szCs w:val="28"/>
        </w:rPr>
        <w:t>Здравствуй, левая рука! (протягиваем левую руку вперёд).</w:t>
      </w:r>
    </w:p>
    <w:p w:rsidR="00711265" w:rsidRPr="0088225C" w:rsidRDefault="00711265" w:rsidP="00711265">
      <w:pPr>
        <w:ind w:firstLine="567"/>
        <w:jc w:val="both"/>
        <w:rPr>
          <w:sz w:val="28"/>
          <w:szCs w:val="28"/>
        </w:rPr>
      </w:pPr>
      <w:r w:rsidRPr="0088225C">
        <w:rPr>
          <w:sz w:val="28"/>
          <w:szCs w:val="28"/>
        </w:rPr>
        <w:t>Здравствуй, друг! (в одну сторону даём руку соседу).</w:t>
      </w:r>
    </w:p>
    <w:p w:rsidR="00711265" w:rsidRPr="0088225C" w:rsidRDefault="00711265" w:rsidP="00711265">
      <w:pPr>
        <w:ind w:firstLine="567"/>
        <w:jc w:val="both"/>
        <w:rPr>
          <w:sz w:val="28"/>
          <w:szCs w:val="28"/>
        </w:rPr>
      </w:pPr>
      <w:r w:rsidRPr="0088225C">
        <w:rPr>
          <w:sz w:val="28"/>
          <w:szCs w:val="28"/>
        </w:rPr>
        <w:t>Здравствуй, друг! (в другую сторону даём руку соседу).</w:t>
      </w:r>
    </w:p>
    <w:p w:rsidR="00711265" w:rsidRPr="0088225C" w:rsidRDefault="00711265" w:rsidP="00711265">
      <w:pPr>
        <w:ind w:firstLine="567"/>
        <w:jc w:val="both"/>
        <w:rPr>
          <w:sz w:val="28"/>
          <w:szCs w:val="28"/>
        </w:rPr>
      </w:pPr>
      <w:r w:rsidRPr="0088225C">
        <w:rPr>
          <w:sz w:val="28"/>
          <w:szCs w:val="28"/>
        </w:rPr>
        <w:t>Здравствуй, здравствуй, дружный круг! (качаем руками вперёд-назад).</w:t>
      </w:r>
    </w:p>
    <w:p w:rsidR="00711265" w:rsidRPr="0088225C" w:rsidRDefault="00711265" w:rsidP="00711265">
      <w:pPr>
        <w:ind w:firstLine="567"/>
        <w:jc w:val="both"/>
        <w:rPr>
          <w:sz w:val="28"/>
          <w:szCs w:val="28"/>
        </w:rPr>
      </w:pPr>
      <w:r w:rsidRPr="0088225C">
        <w:rPr>
          <w:sz w:val="28"/>
          <w:szCs w:val="28"/>
        </w:rPr>
        <w:t>Мы стоим рука в руке, вместе мы – большая лента!</w:t>
      </w:r>
    </w:p>
    <w:p w:rsidR="00711265" w:rsidRPr="0088225C" w:rsidRDefault="00711265" w:rsidP="00711265">
      <w:pPr>
        <w:ind w:firstLine="567"/>
        <w:jc w:val="both"/>
        <w:rPr>
          <w:sz w:val="28"/>
          <w:szCs w:val="28"/>
        </w:rPr>
      </w:pPr>
      <w:r w:rsidRPr="0088225C">
        <w:rPr>
          <w:sz w:val="28"/>
          <w:szCs w:val="28"/>
        </w:rPr>
        <w:t>Можем маленькими быть (приседаем).</w:t>
      </w:r>
    </w:p>
    <w:p w:rsidR="00711265" w:rsidRPr="0088225C" w:rsidRDefault="00711265" w:rsidP="00711265">
      <w:pPr>
        <w:ind w:firstLine="567"/>
        <w:jc w:val="both"/>
        <w:rPr>
          <w:sz w:val="28"/>
          <w:szCs w:val="28"/>
        </w:rPr>
      </w:pPr>
      <w:r w:rsidRPr="0088225C">
        <w:rPr>
          <w:sz w:val="28"/>
          <w:szCs w:val="28"/>
        </w:rPr>
        <w:t>Можем мы большими быть (встаём, руки вверх)</w:t>
      </w:r>
    </w:p>
    <w:p w:rsidR="00711265" w:rsidRPr="0088225C" w:rsidRDefault="00711265" w:rsidP="00711265">
      <w:pPr>
        <w:ind w:firstLine="567"/>
        <w:jc w:val="both"/>
        <w:rPr>
          <w:sz w:val="28"/>
          <w:szCs w:val="28"/>
        </w:rPr>
      </w:pPr>
      <w:r w:rsidRPr="0088225C">
        <w:rPr>
          <w:sz w:val="28"/>
          <w:szCs w:val="28"/>
        </w:rPr>
        <w:t>Но один никто не будет!</w:t>
      </w:r>
    </w:p>
    <w:p w:rsidR="00711265" w:rsidRPr="0088225C" w:rsidRDefault="00711265" w:rsidP="00711265">
      <w:pPr>
        <w:ind w:firstLine="567"/>
        <w:jc w:val="both"/>
        <w:rPr>
          <w:sz w:val="28"/>
          <w:szCs w:val="28"/>
        </w:rPr>
      </w:pPr>
      <w:r w:rsidRPr="0088225C">
        <w:rPr>
          <w:sz w:val="28"/>
          <w:szCs w:val="28"/>
        </w:rPr>
        <w:t>Вот  собрался  дружный круг, руку дал другу друг!</w:t>
      </w:r>
    </w:p>
    <w:p w:rsidR="00711265" w:rsidRPr="0088225C" w:rsidRDefault="00711265" w:rsidP="00711265">
      <w:pPr>
        <w:ind w:firstLine="567"/>
        <w:jc w:val="both"/>
        <w:rPr>
          <w:sz w:val="28"/>
          <w:szCs w:val="28"/>
        </w:rPr>
      </w:pPr>
      <w:r w:rsidRPr="0088225C">
        <w:rPr>
          <w:sz w:val="28"/>
          <w:szCs w:val="28"/>
        </w:rPr>
        <w:t>Родители, помогайте мне называть деток по имени! Девочка…..(Леночка) дала руку …..(Сашеньке). Сашенька дал руку …… (и так по всему кругу до конца, если дети затрудняются или не могут назвать своё имя, за него говорит мама).</w:t>
      </w:r>
    </w:p>
    <w:p w:rsidR="00711265" w:rsidRPr="0088225C" w:rsidRDefault="00711265" w:rsidP="00711265">
      <w:pPr>
        <w:ind w:firstLine="567"/>
        <w:jc w:val="both"/>
        <w:rPr>
          <w:sz w:val="28"/>
          <w:szCs w:val="28"/>
        </w:rPr>
      </w:pPr>
      <w:r>
        <w:rPr>
          <w:sz w:val="28"/>
          <w:szCs w:val="28"/>
        </w:rPr>
        <w:t>Воспитатель</w:t>
      </w:r>
      <w:r w:rsidRPr="0088225C">
        <w:rPr>
          <w:sz w:val="28"/>
          <w:szCs w:val="28"/>
        </w:rPr>
        <w:t xml:space="preserve">: Ребята, я сегодня  по дороге в детский сад встретила мишку </w:t>
      </w:r>
      <w:proofErr w:type="spellStart"/>
      <w:r w:rsidRPr="0088225C">
        <w:rPr>
          <w:sz w:val="28"/>
          <w:szCs w:val="28"/>
        </w:rPr>
        <w:t>Топтыжку</w:t>
      </w:r>
      <w:proofErr w:type="spellEnd"/>
      <w:r w:rsidRPr="0088225C">
        <w:rPr>
          <w:sz w:val="28"/>
          <w:szCs w:val="28"/>
        </w:rPr>
        <w:t>, он нас в гости пригласил. А вы знаете, где живёт мишка? (ответы детей)</w:t>
      </w:r>
      <w:r>
        <w:rPr>
          <w:sz w:val="28"/>
          <w:szCs w:val="28"/>
        </w:rPr>
        <w:t>.</w:t>
      </w:r>
      <w:r w:rsidRPr="0088225C">
        <w:rPr>
          <w:sz w:val="28"/>
          <w:szCs w:val="28"/>
        </w:rPr>
        <w:t xml:space="preserve"> Правильно, далеко  в лесу. </w:t>
      </w:r>
      <w:r>
        <w:rPr>
          <w:sz w:val="28"/>
          <w:szCs w:val="28"/>
        </w:rPr>
        <w:t>Но ч</w:t>
      </w:r>
      <w:r w:rsidRPr="0088225C">
        <w:rPr>
          <w:sz w:val="28"/>
          <w:szCs w:val="28"/>
        </w:rPr>
        <w:t>тоб</w:t>
      </w:r>
      <w:r>
        <w:rPr>
          <w:sz w:val="28"/>
          <w:szCs w:val="28"/>
        </w:rPr>
        <w:t>ы</w:t>
      </w:r>
      <w:r w:rsidRPr="0088225C">
        <w:rPr>
          <w:sz w:val="28"/>
          <w:szCs w:val="28"/>
        </w:rPr>
        <w:t xml:space="preserve"> добраться до домика мишки, нужно преодолеть разные препятствия, а ваши родители вам </w:t>
      </w:r>
      <w:r w:rsidRPr="0088225C">
        <w:rPr>
          <w:sz w:val="28"/>
          <w:szCs w:val="28"/>
        </w:rPr>
        <w:lastRenderedPageBreak/>
        <w:t>помогут. В лесу много деревьев с колючими ветками, и между ними надо аккуратно пройти, чтоб на них не натолкнуться.</w:t>
      </w:r>
    </w:p>
    <w:p w:rsidR="00711265" w:rsidRPr="0088225C" w:rsidRDefault="00711265" w:rsidP="00711265">
      <w:pPr>
        <w:ind w:firstLine="567"/>
        <w:jc w:val="both"/>
        <w:rPr>
          <w:sz w:val="28"/>
          <w:szCs w:val="28"/>
        </w:rPr>
      </w:pPr>
      <w:r w:rsidRPr="0088225C">
        <w:rPr>
          <w:sz w:val="28"/>
          <w:szCs w:val="28"/>
        </w:rPr>
        <w:t xml:space="preserve">Дети с родителями вслед за воспитателем под звуки музыкальной </w:t>
      </w:r>
      <w:proofErr w:type="spellStart"/>
      <w:r w:rsidRPr="0088225C">
        <w:rPr>
          <w:sz w:val="28"/>
          <w:szCs w:val="28"/>
        </w:rPr>
        <w:t>развивалочки</w:t>
      </w:r>
      <w:proofErr w:type="spellEnd"/>
      <w:r w:rsidRPr="0088225C">
        <w:rPr>
          <w:sz w:val="28"/>
          <w:szCs w:val="28"/>
        </w:rPr>
        <w:t xml:space="preserve"> «Паровозик»  идут </w:t>
      </w:r>
      <w:r>
        <w:rPr>
          <w:sz w:val="28"/>
          <w:szCs w:val="28"/>
        </w:rPr>
        <w:t xml:space="preserve">«змейкой» </w:t>
      </w:r>
      <w:r w:rsidRPr="0088225C">
        <w:rPr>
          <w:sz w:val="28"/>
          <w:szCs w:val="28"/>
        </w:rPr>
        <w:t>между расставленными конусам</w:t>
      </w:r>
      <w:proofErr w:type="gramStart"/>
      <w:r w:rsidRPr="0088225C">
        <w:rPr>
          <w:sz w:val="28"/>
          <w:szCs w:val="28"/>
        </w:rPr>
        <w:t>и-</w:t>
      </w:r>
      <w:proofErr w:type="gramEnd"/>
      <w:r w:rsidRPr="0088225C">
        <w:rPr>
          <w:sz w:val="28"/>
          <w:szCs w:val="28"/>
        </w:rPr>
        <w:t>«деревьями».</w:t>
      </w:r>
    </w:p>
    <w:p w:rsidR="00711265" w:rsidRPr="0088225C" w:rsidRDefault="00711265" w:rsidP="00711265">
      <w:pPr>
        <w:ind w:firstLine="567"/>
        <w:jc w:val="both"/>
        <w:rPr>
          <w:sz w:val="28"/>
          <w:szCs w:val="28"/>
        </w:rPr>
      </w:pPr>
      <w:r w:rsidRPr="0088225C">
        <w:rPr>
          <w:sz w:val="28"/>
          <w:szCs w:val="28"/>
        </w:rPr>
        <w:t>В</w:t>
      </w:r>
      <w:r>
        <w:rPr>
          <w:sz w:val="28"/>
          <w:szCs w:val="28"/>
        </w:rPr>
        <w:t>оспитатель</w:t>
      </w:r>
      <w:r w:rsidRPr="0088225C">
        <w:rPr>
          <w:sz w:val="28"/>
          <w:szCs w:val="28"/>
        </w:rPr>
        <w:t>:</w:t>
      </w:r>
      <w:r>
        <w:rPr>
          <w:sz w:val="28"/>
          <w:szCs w:val="28"/>
        </w:rPr>
        <w:t xml:space="preserve"> </w:t>
      </w:r>
      <w:r w:rsidRPr="0088225C">
        <w:rPr>
          <w:sz w:val="28"/>
          <w:szCs w:val="28"/>
        </w:rPr>
        <w:t xml:space="preserve"> Густой лес мы прошли, а здесь ветром повалило деревья, их надо перешагивать, чтоб не упасть. (Перешагивают через «поваленные деревья» - валики.)</w:t>
      </w:r>
    </w:p>
    <w:p w:rsidR="00711265" w:rsidRPr="0088225C" w:rsidRDefault="00711265" w:rsidP="00711265">
      <w:pPr>
        <w:ind w:firstLine="567"/>
        <w:jc w:val="both"/>
        <w:rPr>
          <w:sz w:val="28"/>
          <w:szCs w:val="28"/>
        </w:rPr>
      </w:pPr>
      <w:r w:rsidRPr="0088225C">
        <w:rPr>
          <w:sz w:val="28"/>
          <w:szCs w:val="28"/>
        </w:rPr>
        <w:t>В</w:t>
      </w:r>
      <w:r>
        <w:rPr>
          <w:sz w:val="28"/>
          <w:szCs w:val="28"/>
        </w:rPr>
        <w:t>оспитатель</w:t>
      </w:r>
      <w:r w:rsidRPr="0088225C">
        <w:rPr>
          <w:sz w:val="28"/>
          <w:szCs w:val="28"/>
        </w:rPr>
        <w:t>: Смотрите, сколько снега намело в лесу! Чтоб не провалиться в сугроб, нам придётся прыгать по кочкам</w:t>
      </w:r>
    </w:p>
    <w:p w:rsidR="00711265" w:rsidRPr="0088225C" w:rsidRDefault="00711265" w:rsidP="00711265">
      <w:pPr>
        <w:ind w:firstLine="567"/>
        <w:jc w:val="both"/>
        <w:rPr>
          <w:sz w:val="28"/>
          <w:szCs w:val="28"/>
        </w:rPr>
      </w:pPr>
      <w:r w:rsidRPr="0088225C">
        <w:rPr>
          <w:sz w:val="28"/>
          <w:szCs w:val="28"/>
        </w:rPr>
        <w:t xml:space="preserve">На полу разбросаны снежинки, а дети и родители по показу воспитателя перепрыгивают с кочки на кочку. </w:t>
      </w:r>
    </w:p>
    <w:p w:rsidR="00711265" w:rsidRPr="0088225C" w:rsidRDefault="00711265" w:rsidP="00711265">
      <w:pPr>
        <w:ind w:firstLine="567"/>
        <w:jc w:val="both"/>
        <w:rPr>
          <w:sz w:val="28"/>
          <w:szCs w:val="28"/>
        </w:rPr>
      </w:pPr>
      <w:r w:rsidRPr="0088225C">
        <w:rPr>
          <w:sz w:val="28"/>
          <w:szCs w:val="28"/>
        </w:rPr>
        <w:t>Музыкальная «пауза»</w:t>
      </w:r>
    </w:p>
    <w:p w:rsidR="00711265" w:rsidRPr="0088225C" w:rsidRDefault="00711265" w:rsidP="00711265">
      <w:pPr>
        <w:ind w:firstLine="567"/>
        <w:jc w:val="both"/>
        <w:rPr>
          <w:sz w:val="28"/>
          <w:szCs w:val="28"/>
        </w:rPr>
      </w:pPr>
      <w:proofErr w:type="spellStart"/>
      <w:r w:rsidRPr="0088225C">
        <w:rPr>
          <w:sz w:val="28"/>
          <w:szCs w:val="28"/>
        </w:rPr>
        <w:t>Развивалочка</w:t>
      </w:r>
      <w:proofErr w:type="spellEnd"/>
      <w:r w:rsidRPr="0088225C">
        <w:rPr>
          <w:sz w:val="28"/>
          <w:szCs w:val="28"/>
        </w:rPr>
        <w:t xml:space="preserve"> «У жирафа пятна, пятна…». Воспитатель  показывает движения детям и  родителям,  а помощник  готовит следующее препятствие – тоннель.</w:t>
      </w:r>
    </w:p>
    <w:p w:rsidR="00711265" w:rsidRPr="0088225C" w:rsidRDefault="00711265" w:rsidP="00711265">
      <w:pPr>
        <w:ind w:firstLine="567"/>
        <w:jc w:val="both"/>
        <w:rPr>
          <w:sz w:val="28"/>
          <w:szCs w:val="28"/>
        </w:rPr>
      </w:pPr>
      <w:r>
        <w:rPr>
          <w:sz w:val="28"/>
          <w:szCs w:val="28"/>
        </w:rPr>
        <w:t>Воспитатель</w:t>
      </w:r>
      <w:r w:rsidRPr="0088225C">
        <w:rPr>
          <w:sz w:val="28"/>
          <w:szCs w:val="28"/>
        </w:rPr>
        <w:t xml:space="preserve">: Ребята, смотрите, на нашем пути лисья нора! Кто </w:t>
      </w:r>
      <w:r>
        <w:rPr>
          <w:sz w:val="28"/>
          <w:szCs w:val="28"/>
        </w:rPr>
        <w:t>с</w:t>
      </w:r>
      <w:r w:rsidRPr="0088225C">
        <w:rPr>
          <w:sz w:val="28"/>
          <w:szCs w:val="28"/>
        </w:rPr>
        <w:t xml:space="preserve">может залезть в неё и найти лису? </w:t>
      </w:r>
    </w:p>
    <w:p w:rsidR="00711265" w:rsidRPr="0088225C" w:rsidRDefault="00711265" w:rsidP="00711265">
      <w:pPr>
        <w:ind w:firstLine="567"/>
        <w:jc w:val="both"/>
        <w:rPr>
          <w:sz w:val="28"/>
          <w:szCs w:val="28"/>
        </w:rPr>
      </w:pPr>
      <w:r w:rsidRPr="0088225C">
        <w:rPr>
          <w:sz w:val="28"/>
          <w:szCs w:val="28"/>
        </w:rPr>
        <w:t>Дети с помощью взрослых проползают через тоннель. Их встречает лиса.</w:t>
      </w:r>
    </w:p>
    <w:p w:rsidR="00711265" w:rsidRPr="0088225C" w:rsidRDefault="00711265" w:rsidP="00711265">
      <w:pPr>
        <w:ind w:firstLine="567"/>
        <w:jc w:val="both"/>
        <w:rPr>
          <w:sz w:val="28"/>
          <w:szCs w:val="28"/>
        </w:rPr>
      </w:pPr>
      <w:r w:rsidRPr="0088225C">
        <w:rPr>
          <w:sz w:val="28"/>
          <w:szCs w:val="28"/>
        </w:rPr>
        <w:t xml:space="preserve">Лиса: Что вы здесь делаете? (ответы детей). А я вас дальше не пропущу! Чтобы дальше пройти, вам надо выполнить моё задание: поиграйте со мной. </w:t>
      </w:r>
    </w:p>
    <w:p w:rsidR="00711265" w:rsidRPr="0088225C" w:rsidRDefault="00711265" w:rsidP="00711265">
      <w:pPr>
        <w:ind w:firstLine="567"/>
        <w:jc w:val="both"/>
        <w:rPr>
          <w:sz w:val="28"/>
          <w:szCs w:val="28"/>
        </w:rPr>
      </w:pPr>
      <w:r w:rsidRPr="0088225C">
        <w:rPr>
          <w:sz w:val="28"/>
          <w:szCs w:val="28"/>
        </w:rPr>
        <w:t xml:space="preserve">Выносит корзину с мячами и «нечаянно» рассыпает их, дети собирают их, лиса вновь роняет корзину. Когда дети пытаются сложить мячи в корзину, лиса </w:t>
      </w:r>
      <w:proofErr w:type="gramStart"/>
      <w:r w:rsidRPr="0088225C">
        <w:rPr>
          <w:sz w:val="28"/>
          <w:szCs w:val="28"/>
        </w:rPr>
        <w:t>её то</w:t>
      </w:r>
      <w:proofErr w:type="gramEnd"/>
      <w:r w:rsidRPr="0088225C">
        <w:rPr>
          <w:sz w:val="28"/>
          <w:szCs w:val="28"/>
        </w:rPr>
        <w:t xml:space="preserve"> убирает в сторону, то приподнимает, мешая детям.</w:t>
      </w:r>
    </w:p>
    <w:p w:rsidR="00711265" w:rsidRPr="0088225C" w:rsidRDefault="00711265" w:rsidP="00711265">
      <w:pPr>
        <w:ind w:firstLine="567"/>
        <w:jc w:val="both"/>
        <w:rPr>
          <w:sz w:val="28"/>
          <w:szCs w:val="28"/>
        </w:rPr>
      </w:pPr>
      <w:r w:rsidRPr="0088225C">
        <w:rPr>
          <w:sz w:val="28"/>
          <w:szCs w:val="28"/>
        </w:rPr>
        <w:t>Лиса: Ой, какая я неуклюжая, лучше я вам дорогу покажу. Идите за мной (лиса проводит детей по обручам, массажным «ладошкам-лапкам»). Теперь идите сами по мостику, там вы найдёте своего мишку.</w:t>
      </w:r>
    </w:p>
    <w:p w:rsidR="00711265" w:rsidRPr="0088225C" w:rsidRDefault="00711265" w:rsidP="00711265">
      <w:pPr>
        <w:ind w:firstLine="567"/>
        <w:jc w:val="both"/>
        <w:rPr>
          <w:sz w:val="28"/>
          <w:szCs w:val="28"/>
        </w:rPr>
      </w:pPr>
      <w:r w:rsidRPr="0088225C">
        <w:rPr>
          <w:sz w:val="28"/>
          <w:szCs w:val="28"/>
        </w:rPr>
        <w:t>Дети проходят по мостику, видят домик, там их «встречает» краб.</w:t>
      </w:r>
    </w:p>
    <w:p w:rsidR="00711265" w:rsidRPr="0088225C" w:rsidRDefault="00711265" w:rsidP="00711265">
      <w:pPr>
        <w:ind w:firstLine="567"/>
        <w:jc w:val="both"/>
        <w:rPr>
          <w:sz w:val="28"/>
          <w:szCs w:val="28"/>
        </w:rPr>
      </w:pPr>
      <w:r w:rsidRPr="0088225C">
        <w:rPr>
          <w:sz w:val="28"/>
          <w:szCs w:val="28"/>
        </w:rPr>
        <w:t>Краб: Кто здесь шумит и мне спать не даёт? (ответы детей). Ну, раз вы меня разбудили, давайте про меня песенку споём и станцуем.</w:t>
      </w:r>
    </w:p>
    <w:p w:rsidR="00711265" w:rsidRPr="0088225C" w:rsidRDefault="00711265" w:rsidP="00711265">
      <w:pPr>
        <w:tabs>
          <w:tab w:val="left" w:pos="5430"/>
        </w:tabs>
        <w:ind w:firstLine="567"/>
        <w:jc w:val="both"/>
        <w:rPr>
          <w:sz w:val="28"/>
          <w:szCs w:val="28"/>
        </w:rPr>
      </w:pPr>
      <w:r w:rsidRPr="0088225C">
        <w:rPr>
          <w:sz w:val="28"/>
          <w:szCs w:val="28"/>
        </w:rPr>
        <w:t>Музыкальная пауза.</w:t>
      </w:r>
      <w:r w:rsidRPr="0088225C">
        <w:rPr>
          <w:sz w:val="28"/>
          <w:szCs w:val="28"/>
        </w:rPr>
        <w:tab/>
      </w:r>
    </w:p>
    <w:p w:rsidR="00711265" w:rsidRPr="0088225C" w:rsidRDefault="00711265" w:rsidP="00711265">
      <w:pPr>
        <w:jc w:val="both"/>
        <w:rPr>
          <w:sz w:val="28"/>
          <w:szCs w:val="28"/>
        </w:rPr>
      </w:pPr>
      <w:proofErr w:type="spellStart"/>
      <w:r w:rsidRPr="0088225C">
        <w:rPr>
          <w:sz w:val="28"/>
          <w:szCs w:val="28"/>
        </w:rPr>
        <w:t>Развивалочка</w:t>
      </w:r>
      <w:proofErr w:type="spellEnd"/>
      <w:r w:rsidRPr="0088225C">
        <w:rPr>
          <w:sz w:val="28"/>
          <w:szCs w:val="28"/>
        </w:rPr>
        <w:t xml:space="preserve"> «Ветер </w:t>
      </w:r>
      <w:proofErr w:type="gramStart"/>
      <w:r w:rsidRPr="0088225C">
        <w:rPr>
          <w:sz w:val="28"/>
          <w:szCs w:val="28"/>
        </w:rPr>
        <w:t>дует</w:t>
      </w:r>
      <w:proofErr w:type="gramEnd"/>
      <w:r w:rsidRPr="0088225C">
        <w:rPr>
          <w:sz w:val="28"/>
          <w:szCs w:val="28"/>
        </w:rPr>
        <w:t xml:space="preserve"> задувает…»</w:t>
      </w:r>
    </w:p>
    <w:p w:rsidR="00711265" w:rsidRPr="0088225C" w:rsidRDefault="00711265" w:rsidP="00711265">
      <w:pPr>
        <w:ind w:firstLine="567"/>
        <w:jc w:val="both"/>
        <w:rPr>
          <w:sz w:val="28"/>
          <w:szCs w:val="28"/>
        </w:rPr>
      </w:pPr>
      <w:r>
        <w:rPr>
          <w:sz w:val="28"/>
          <w:szCs w:val="28"/>
        </w:rPr>
        <w:t>Воспитатель</w:t>
      </w:r>
      <w:r w:rsidRPr="0088225C">
        <w:rPr>
          <w:sz w:val="28"/>
          <w:szCs w:val="28"/>
        </w:rPr>
        <w:t>: Ребята, а пока вы танцевали, к</w:t>
      </w:r>
      <w:r>
        <w:rPr>
          <w:sz w:val="28"/>
          <w:szCs w:val="28"/>
        </w:rPr>
        <w:t>раб мне по секрету сказал, что м</w:t>
      </w:r>
      <w:r w:rsidRPr="0088225C">
        <w:rPr>
          <w:sz w:val="28"/>
          <w:szCs w:val="28"/>
        </w:rPr>
        <w:t xml:space="preserve">ишка нас в группе ждёт. Попрощайтесь с крабом, пойдём в группу, посмотрим, </w:t>
      </w:r>
      <w:r>
        <w:rPr>
          <w:sz w:val="28"/>
          <w:szCs w:val="28"/>
        </w:rPr>
        <w:t xml:space="preserve">что нам мишка </w:t>
      </w:r>
      <w:proofErr w:type="spellStart"/>
      <w:r>
        <w:rPr>
          <w:sz w:val="28"/>
          <w:szCs w:val="28"/>
        </w:rPr>
        <w:t>Топтыжка</w:t>
      </w:r>
      <w:proofErr w:type="spellEnd"/>
      <w:r>
        <w:rPr>
          <w:sz w:val="28"/>
          <w:szCs w:val="28"/>
        </w:rPr>
        <w:t xml:space="preserve"> приготовил</w:t>
      </w:r>
      <w:r w:rsidRPr="0088225C">
        <w:rPr>
          <w:sz w:val="28"/>
          <w:szCs w:val="28"/>
        </w:rPr>
        <w:t>.</w:t>
      </w:r>
    </w:p>
    <w:p w:rsidR="00711265" w:rsidRDefault="00711265" w:rsidP="00711265">
      <w:pPr>
        <w:ind w:firstLine="567"/>
        <w:jc w:val="both"/>
        <w:rPr>
          <w:sz w:val="28"/>
          <w:szCs w:val="28"/>
        </w:rPr>
      </w:pPr>
      <w:r w:rsidRPr="0088225C">
        <w:rPr>
          <w:sz w:val="28"/>
          <w:szCs w:val="28"/>
        </w:rPr>
        <w:t xml:space="preserve">Вместе с родителями идут в группу, где их встречает мишка </w:t>
      </w:r>
      <w:proofErr w:type="spellStart"/>
      <w:r w:rsidRPr="0088225C">
        <w:rPr>
          <w:sz w:val="28"/>
          <w:szCs w:val="28"/>
        </w:rPr>
        <w:t>Топтыжка</w:t>
      </w:r>
      <w:proofErr w:type="spellEnd"/>
      <w:r w:rsidRPr="0088225C">
        <w:rPr>
          <w:sz w:val="28"/>
          <w:szCs w:val="28"/>
        </w:rPr>
        <w:t xml:space="preserve"> и приглашает к столу.</w:t>
      </w:r>
      <w:r>
        <w:rPr>
          <w:sz w:val="28"/>
          <w:szCs w:val="28"/>
        </w:rPr>
        <w:t xml:space="preserve"> </w:t>
      </w:r>
      <w:r w:rsidRPr="0088225C">
        <w:rPr>
          <w:sz w:val="28"/>
          <w:szCs w:val="28"/>
        </w:rPr>
        <w:t>Чаепитие.</w:t>
      </w:r>
    </w:p>
    <w:p w:rsidR="00B8031C" w:rsidRDefault="00B8031C" w:rsidP="00711265">
      <w:pPr>
        <w:ind w:firstLine="567"/>
        <w:jc w:val="both"/>
        <w:rPr>
          <w:sz w:val="28"/>
          <w:szCs w:val="28"/>
        </w:rPr>
      </w:pPr>
    </w:p>
    <w:p w:rsidR="00B8031C" w:rsidRDefault="00B8031C" w:rsidP="00711265">
      <w:pPr>
        <w:ind w:firstLine="567"/>
        <w:jc w:val="both"/>
        <w:rPr>
          <w:sz w:val="28"/>
          <w:szCs w:val="28"/>
        </w:rPr>
      </w:pPr>
    </w:p>
    <w:p w:rsidR="00B8031C" w:rsidRPr="0088225C" w:rsidRDefault="00B8031C" w:rsidP="00711265">
      <w:pPr>
        <w:ind w:firstLine="567"/>
        <w:jc w:val="both"/>
        <w:rPr>
          <w:sz w:val="28"/>
          <w:szCs w:val="28"/>
        </w:rPr>
      </w:pPr>
      <w:r>
        <w:rPr>
          <w:sz w:val="28"/>
          <w:szCs w:val="28"/>
        </w:rPr>
        <w:t xml:space="preserve">Встреча педагогов, воспитанников и их родителей проводится ежегодно для наилучшей последующей адаптации к условиям ДОУ.  </w:t>
      </w:r>
    </w:p>
    <w:p w:rsidR="00AA24C5" w:rsidRDefault="00AA24C5"/>
    <w:sectPr w:rsidR="00AA24C5" w:rsidSect="00AA24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C0D4A"/>
    <w:multiLevelType w:val="hybridMultilevel"/>
    <w:tmpl w:val="E3360D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6367E1"/>
    <w:multiLevelType w:val="hybridMultilevel"/>
    <w:tmpl w:val="ECE6DC54"/>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61EE3FD3"/>
    <w:multiLevelType w:val="hybridMultilevel"/>
    <w:tmpl w:val="87149C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1265"/>
    <w:rsid w:val="003E7CEE"/>
    <w:rsid w:val="00711265"/>
    <w:rsid w:val="00921D0D"/>
    <w:rsid w:val="00AA24C5"/>
    <w:rsid w:val="00B80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26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71126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11265"/>
    <w:rPr>
      <w:rFonts w:ascii="Arial" w:eastAsia="Times New Roman" w:hAnsi="Arial" w:cs="Arial"/>
      <w:b/>
      <w:bCs/>
      <w:sz w:val="26"/>
      <w:szCs w:val="26"/>
      <w:lang w:eastAsia="ru-RU"/>
    </w:rPr>
  </w:style>
  <w:style w:type="paragraph" w:styleId="a3">
    <w:name w:val="List Paragraph"/>
    <w:basedOn w:val="a"/>
    <w:uiPriority w:val="34"/>
    <w:qFormat/>
    <w:rsid w:val="00711265"/>
    <w:pPr>
      <w:ind w:left="720"/>
      <w:contextualSpacing/>
    </w:pPr>
  </w:style>
  <w:style w:type="paragraph" w:styleId="a4">
    <w:name w:val="List"/>
    <w:basedOn w:val="a"/>
    <w:unhideWhenUsed/>
    <w:rsid w:val="00711265"/>
    <w:pPr>
      <w:ind w:left="283" w:hanging="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685</Words>
  <Characters>3906</Characters>
  <Application>Microsoft Office Word</Application>
  <DocSecurity>0</DocSecurity>
  <Lines>32</Lines>
  <Paragraphs>9</Paragraphs>
  <ScaleCrop>false</ScaleCrop>
  <Company>SPecialiST RePack</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Викторовна</dc:creator>
  <cp:keywords/>
  <dc:description/>
  <cp:lastModifiedBy>Марина Викторовна</cp:lastModifiedBy>
  <cp:revision>3</cp:revision>
  <dcterms:created xsi:type="dcterms:W3CDTF">2018-01-26T12:03:00Z</dcterms:created>
  <dcterms:modified xsi:type="dcterms:W3CDTF">2018-01-26T12:33:00Z</dcterms:modified>
</cp:coreProperties>
</file>