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12" w:rsidRPr="00656497" w:rsidRDefault="003B1B12" w:rsidP="003B1B12">
      <w:pPr>
        <w:jc w:val="center"/>
        <w:rPr>
          <w:rFonts w:ascii="Times New Roman" w:hAnsi="Times New Roman" w:cs="Times New Roman"/>
          <w:sz w:val="24"/>
        </w:rPr>
      </w:pPr>
      <w:r w:rsidRPr="00656497">
        <w:rPr>
          <w:rFonts w:ascii="Times New Roman" w:hAnsi="Times New Roman" w:cs="Times New Roman"/>
          <w:sz w:val="24"/>
        </w:rPr>
        <w:t>Комитет по образованию Администрации городского округа – город Камышин</w:t>
      </w:r>
    </w:p>
    <w:p w:rsidR="003B1B12" w:rsidRPr="00656497" w:rsidRDefault="003B1B12" w:rsidP="003B1B12">
      <w:pPr>
        <w:jc w:val="center"/>
        <w:rPr>
          <w:rFonts w:ascii="Times New Roman" w:hAnsi="Times New Roman" w:cs="Times New Roman"/>
          <w:sz w:val="24"/>
        </w:rPr>
      </w:pPr>
      <w:r w:rsidRPr="00656497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Детский сад № 15</w:t>
      </w:r>
    </w:p>
    <w:p w:rsidR="003B1B12" w:rsidRPr="00656497" w:rsidRDefault="003B1B12" w:rsidP="003B1B12">
      <w:pPr>
        <w:jc w:val="center"/>
        <w:rPr>
          <w:rFonts w:ascii="Times New Roman" w:hAnsi="Times New Roman" w:cs="Times New Roman"/>
          <w:sz w:val="24"/>
        </w:rPr>
      </w:pPr>
      <w:r w:rsidRPr="00656497">
        <w:rPr>
          <w:rFonts w:ascii="Times New Roman" w:hAnsi="Times New Roman" w:cs="Times New Roman"/>
          <w:sz w:val="24"/>
        </w:rPr>
        <w:t>Городского округа – город Камышин Волгоградской области</w:t>
      </w:r>
    </w:p>
    <w:p w:rsidR="003B1B12" w:rsidRDefault="003B1B12" w:rsidP="003B1B12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3B1B12" w:rsidRDefault="003B1B12" w:rsidP="003B1B12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3B1B12" w:rsidRDefault="003B1B12" w:rsidP="003B1B12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3B1B12" w:rsidRPr="003B1B12" w:rsidRDefault="003B1B12" w:rsidP="003B1B12">
      <w:pPr>
        <w:spacing w:after="45" w:line="240" w:lineRule="auto"/>
        <w:rPr>
          <w:rFonts w:ascii="Times New Roman" w:eastAsia="Times New Roman" w:hAnsi="Times New Roman" w:cs="Times New Roman"/>
          <w:b/>
          <w:caps/>
          <w:sz w:val="44"/>
          <w:szCs w:val="44"/>
          <w:lang w:val="en-US" w:eastAsia="ru-RU"/>
        </w:rPr>
      </w:pPr>
    </w:p>
    <w:p w:rsidR="003B1B12" w:rsidRDefault="003B1B12" w:rsidP="003B1B12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</w:p>
    <w:p w:rsidR="003B1B12" w:rsidRPr="008830D6" w:rsidRDefault="003B1B12" w:rsidP="003B1B12">
      <w:pPr>
        <w:jc w:val="center"/>
        <w:rPr>
          <w:rFonts w:ascii="Times New Roman" w:hAnsi="Times New Roman" w:cs="Times New Roman"/>
          <w:sz w:val="40"/>
        </w:rPr>
      </w:pPr>
      <w:r w:rsidRPr="003B349C">
        <w:rPr>
          <w:rFonts w:ascii="Times New Roman" w:hAnsi="Times New Roman" w:cs="Times New Roman"/>
          <w:sz w:val="40"/>
        </w:rPr>
        <w:t xml:space="preserve">Долгосрочный </w:t>
      </w:r>
      <w:r>
        <w:rPr>
          <w:rFonts w:ascii="Times New Roman" w:hAnsi="Times New Roman" w:cs="Times New Roman"/>
          <w:sz w:val="40"/>
        </w:rPr>
        <w:t xml:space="preserve">педагогический </w:t>
      </w:r>
      <w:r w:rsidRPr="003B349C">
        <w:rPr>
          <w:rFonts w:ascii="Times New Roman" w:hAnsi="Times New Roman" w:cs="Times New Roman"/>
          <w:sz w:val="40"/>
        </w:rPr>
        <w:t>проект</w:t>
      </w:r>
    </w:p>
    <w:p w:rsidR="003B1B12" w:rsidRPr="00DC63C2" w:rsidRDefault="003B1B12" w:rsidP="003B1B12">
      <w:pPr>
        <w:jc w:val="center"/>
        <w:rPr>
          <w:rFonts w:ascii="Times New Roman" w:hAnsi="Times New Roman" w:cs="Times New Roman"/>
          <w:b/>
          <w:sz w:val="40"/>
        </w:rPr>
      </w:pPr>
      <w:r w:rsidRPr="00DC63C2">
        <w:rPr>
          <w:rFonts w:ascii="Times New Roman" w:hAnsi="Times New Roman" w:cs="Times New Roman"/>
          <w:b/>
          <w:sz w:val="40"/>
        </w:rPr>
        <w:t>«</w:t>
      </w:r>
      <w:r w:rsidRPr="00DC63C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Матушка Русь</w:t>
      </w:r>
      <w:r w:rsidRPr="00DC63C2">
        <w:rPr>
          <w:rFonts w:ascii="Times New Roman" w:hAnsi="Times New Roman" w:cs="Times New Roman"/>
          <w:b/>
          <w:sz w:val="40"/>
        </w:rPr>
        <w:t>»</w:t>
      </w:r>
    </w:p>
    <w:p w:rsidR="003B1B12" w:rsidRPr="00DC63C2" w:rsidRDefault="00DC63C2" w:rsidP="003B1B12">
      <w:pPr>
        <w:jc w:val="center"/>
        <w:rPr>
          <w:rFonts w:ascii="Times New Roman" w:hAnsi="Times New Roman" w:cs="Times New Roman"/>
          <w:i/>
          <w:sz w:val="24"/>
        </w:rPr>
      </w:pPr>
      <w:r w:rsidRPr="00DC63C2">
        <w:rPr>
          <w:rFonts w:ascii="Times New Roman" w:hAnsi="Times New Roman" w:cs="Times New Roman"/>
          <w:b/>
          <w:i/>
          <w:sz w:val="32"/>
          <w:szCs w:val="40"/>
        </w:rPr>
        <w:t>Приобщение к культуре и традициям русского народа детей дошкольного возраста.</w:t>
      </w:r>
    </w:p>
    <w:p w:rsidR="003B1B12" w:rsidRDefault="00DC63C2" w:rsidP="003B1B12">
      <w:pPr>
        <w:jc w:val="center"/>
        <w:rPr>
          <w:rFonts w:ascii="Times New Roman" w:hAnsi="Times New Roman" w:cs="Times New Roman"/>
          <w:sz w:val="32"/>
        </w:rPr>
      </w:pPr>
      <w:r w:rsidRPr="00DC63C2">
        <w:rPr>
          <w:rFonts w:ascii="Times New Roman" w:hAnsi="Times New Roman" w:cs="Times New Roman"/>
          <w:sz w:val="32"/>
        </w:rPr>
        <w:t>2-</w:t>
      </w:r>
      <w:r>
        <w:rPr>
          <w:rFonts w:ascii="Times New Roman" w:hAnsi="Times New Roman" w:cs="Times New Roman"/>
          <w:sz w:val="32"/>
        </w:rPr>
        <w:t>ая младшая группа</w:t>
      </w:r>
      <w:r w:rsidR="003B1B12">
        <w:rPr>
          <w:rFonts w:ascii="Times New Roman" w:hAnsi="Times New Roman" w:cs="Times New Roman"/>
          <w:sz w:val="32"/>
        </w:rPr>
        <w:t xml:space="preserve"> 201</w:t>
      </w:r>
      <w:r>
        <w:rPr>
          <w:rFonts w:ascii="Times New Roman" w:hAnsi="Times New Roman" w:cs="Times New Roman"/>
          <w:sz w:val="32"/>
        </w:rPr>
        <w:t>5</w:t>
      </w:r>
      <w:r w:rsidR="003B1B12">
        <w:rPr>
          <w:rFonts w:ascii="Times New Roman" w:hAnsi="Times New Roman" w:cs="Times New Roman"/>
          <w:sz w:val="32"/>
        </w:rPr>
        <w:t>-201</w:t>
      </w:r>
      <w:r>
        <w:rPr>
          <w:rFonts w:ascii="Times New Roman" w:hAnsi="Times New Roman" w:cs="Times New Roman"/>
          <w:sz w:val="32"/>
        </w:rPr>
        <w:t>6</w:t>
      </w:r>
      <w:r w:rsidR="003B1B12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B1B12">
        <w:rPr>
          <w:rFonts w:ascii="Times New Roman" w:hAnsi="Times New Roman" w:cs="Times New Roman"/>
          <w:sz w:val="32"/>
        </w:rPr>
        <w:t>уч</w:t>
      </w:r>
      <w:proofErr w:type="gramStart"/>
      <w:r w:rsidR="003B1B12">
        <w:rPr>
          <w:rFonts w:ascii="Times New Roman" w:hAnsi="Times New Roman" w:cs="Times New Roman"/>
          <w:sz w:val="32"/>
        </w:rPr>
        <w:t>.г</w:t>
      </w:r>
      <w:proofErr w:type="gramEnd"/>
      <w:r w:rsidR="003B1B12">
        <w:rPr>
          <w:rFonts w:ascii="Times New Roman" w:hAnsi="Times New Roman" w:cs="Times New Roman"/>
          <w:sz w:val="32"/>
        </w:rPr>
        <w:t>од</w:t>
      </w:r>
      <w:proofErr w:type="spellEnd"/>
    </w:p>
    <w:p w:rsidR="003B1B12" w:rsidRDefault="003B1B12" w:rsidP="003B1B12">
      <w:pPr>
        <w:spacing w:after="45" w:line="240" w:lineRule="auto"/>
        <w:jc w:val="center"/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</w:pPr>
    </w:p>
    <w:p w:rsidR="00DC63C2" w:rsidRPr="00656497" w:rsidRDefault="00DC63C2" w:rsidP="003B1B12">
      <w:pPr>
        <w:spacing w:after="45" w:line="240" w:lineRule="auto"/>
        <w:jc w:val="center"/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</w:pPr>
    </w:p>
    <w:p w:rsidR="003B1B12" w:rsidRPr="00656497" w:rsidRDefault="003B1B12" w:rsidP="003B1B12">
      <w:pPr>
        <w:spacing w:after="45" w:line="240" w:lineRule="auto"/>
        <w:jc w:val="center"/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</w:pPr>
    </w:p>
    <w:p w:rsidR="003B1B12" w:rsidRPr="00656497" w:rsidRDefault="003B1B12" w:rsidP="003B1B12">
      <w:pPr>
        <w:spacing w:after="45" w:line="240" w:lineRule="auto"/>
        <w:jc w:val="center"/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</w:pPr>
    </w:p>
    <w:p w:rsidR="003B1B12" w:rsidRPr="00656497" w:rsidRDefault="003B1B12" w:rsidP="003B1B12">
      <w:pPr>
        <w:spacing w:after="45" w:line="240" w:lineRule="auto"/>
        <w:jc w:val="center"/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</w:pPr>
    </w:p>
    <w:p w:rsidR="003B1B12" w:rsidRPr="00656497" w:rsidRDefault="003B1B12" w:rsidP="003B1B12">
      <w:pPr>
        <w:spacing w:after="45" w:line="240" w:lineRule="auto"/>
        <w:jc w:val="center"/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</w:pPr>
    </w:p>
    <w:p w:rsidR="003B1B12" w:rsidRPr="00656497" w:rsidRDefault="003B1B12" w:rsidP="003B1B12">
      <w:pPr>
        <w:spacing w:after="45" w:line="240" w:lineRule="auto"/>
        <w:jc w:val="center"/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</w:pPr>
    </w:p>
    <w:p w:rsidR="003B1B12" w:rsidRDefault="003B1B12" w:rsidP="003B1B12">
      <w:pPr>
        <w:spacing w:after="45" w:line="240" w:lineRule="auto"/>
        <w:jc w:val="center"/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  <w:t xml:space="preserve"> </w:t>
      </w:r>
    </w:p>
    <w:p w:rsidR="003B1B12" w:rsidRPr="00656497" w:rsidRDefault="003B1B12" w:rsidP="003B1B12">
      <w:pPr>
        <w:spacing w:after="45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</w:pPr>
    </w:p>
    <w:p w:rsidR="003B1B12" w:rsidRPr="00656497" w:rsidRDefault="003B1B12" w:rsidP="003B1B12">
      <w:pPr>
        <w:spacing w:after="45" w:line="240" w:lineRule="auto"/>
        <w:jc w:val="center"/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</w:pPr>
    </w:p>
    <w:p w:rsidR="003B1B12" w:rsidRPr="00656497" w:rsidRDefault="003B1B12" w:rsidP="003B1B12">
      <w:pPr>
        <w:spacing w:after="45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lang w:eastAsia="ru-RU"/>
        </w:rPr>
      </w:pPr>
    </w:p>
    <w:p w:rsidR="003B1B12" w:rsidRDefault="003B1B12" w:rsidP="003B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proofErr w:type="gramStart"/>
      <w:r w:rsidRPr="0065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B1B12" w:rsidRPr="00656497" w:rsidRDefault="003B1B12" w:rsidP="003B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3B1B12" w:rsidRDefault="003B1B12" w:rsidP="003B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Седова Светлана Николаевна</w:t>
      </w:r>
    </w:p>
    <w:p w:rsidR="003B1B12" w:rsidRDefault="003B1B12" w:rsidP="003B1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B12" w:rsidRPr="003B1B12" w:rsidRDefault="003B1B12" w:rsidP="003B1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B1B12" w:rsidRPr="000A3B5F" w:rsidRDefault="003B1B12" w:rsidP="003B1B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Камышин 201</w:t>
      </w:r>
      <w:r w:rsidR="00DC63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</w:p>
    <w:p w:rsidR="001064E2" w:rsidRPr="00ED6CAE" w:rsidRDefault="001064E2">
      <w:pPr>
        <w:rPr>
          <w:rFonts w:ascii="Times New Roman" w:hAnsi="Times New Roman" w:cs="Times New Roman"/>
          <w:b/>
          <w:sz w:val="28"/>
          <w:szCs w:val="28"/>
        </w:rPr>
      </w:pPr>
    </w:p>
    <w:p w:rsidR="00FA1C18" w:rsidRPr="00ED6CAE" w:rsidRDefault="00101EDE" w:rsidP="00106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AE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101EDE" w:rsidRPr="00ED6CAE" w:rsidRDefault="00101EDE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Идея проекта</w:t>
      </w:r>
      <w:r w:rsidR="001064E2" w:rsidRPr="00ED6CA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………………………………………………………………………3</w:t>
      </w:r>
    </w:p>
    <w:p w:rsidR="00101EDE" w:rsidRPr="00ED6CAE" w:rsidRDefault="00101EDE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Паспорт проекта</w:t>
      </w:r>
      <w:r w:rsidR="001064E2" w:rsidRPr="00ED6CA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…………………………………………………………………..4</w:t>
      </w:r>
    </w:p>
    <w:p w:rsidR="00101EDE" w:rsidRPr="00ED6CAE" w:rsidRDefault="00101EDE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Технологическая карта проекта</w:t>
      </w:r>
      <w:r w:rsidR="001064E2" w:rsidRPr="00ED6CAE">
        <w:rPr>
          <w:rFonts w:ascii="Times New Roman" w:hAnsi="Times New Roman" w:cs="Times New Roman"/>
          <w:sz w:val="28"/>
          <w:szCs w:val="28"/>
        </w:rPr>
        <w:t>………………………………………………….5</w:t>
      </w:r>
    </w:p>
    <w:p w:rsidR="006174A1" w:rsidRPr="00ED6CAE" w:rsidRDefault="006174A1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Дорожная карта проекта</w:t>
      </w:r>
      <w:r w:rsidR="001064E2" w:rsidRPr="00ED6CAE">
        <w:rPr>
          <w:rFonts w:ascii="Times New Roman" w:hAnsi="Times New Roman" w:cs="Times New Roman"/>
          <w:sz w:val="28"/>
          <w:szCs w:val="28"/>
        </w:rPr>
        <w:t>………………………………………………………….6</w:t>
      </w:r>
    </w:p>
    <w:p w:rsidR="00101EDE" w:rsidRPr="00ED6CAE" w:rsidRDefault="00101EDE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Методическая литература</w:t>
      </w:r>
      <w:r w:rsidR="001064E2" w:rsidRPr="00ED6CAE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101EDE" w:rsidRPr="00ED6CAE" w:rsidRDefault="00101EDE">
      <w:pPr>
        <w:rPr>
          <w:rFonts w:ascii="Times New Roman" w:hAnsi="Times New Roman" w:cs="Times New Roman"/>
          <w:sz w:val="28"/>
          <w:szCs w:val="28"/>
        </w:rPr>
      </w:pPr>
    </w:p>
    <w:p w:rsidR="00101EDE" w:rsidRPr="00ED6CAE" w:rsidRDefault="00101EDE">
      <w:pPr>
        <w:rPr>
          <w:rFonts w:ascii="Times New Roman" w:hAnsi="Times New Roman" w:cs="Times New Roman"/>
          <w:sz w:val="28"/>
          <w:szCs w:val="28"/>
        </w:rPr>
      </w:pPr>
    </w:p>
    <w:p w:rsidR="00101EDE" w:rsidRPr="00ED6CAE" w:rsidRDefault="00101EDE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9D3031" w:rsidRPr="00ED6CAE" w:rsidRDefault="009D3031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>
      <w:pPr>
        <w:rPr>
          <w:rFonts w:ascii="Times New Roman" w:hAnsi="Times New Roman" w:cs="Times New Roman"/>
          <w:sz w:val="28"/>
          <w:szCs w:val="28"/>
        </w:rPr>
      </w:pPr>
    </w:p>
    <w:p w:rsidR="009D3031" w:rsidRPr="00ED6CAE" w:rsidRDefault="009D3031">
      <w:pPr>
        <w:rPr>
          <w:rFonts w:ascii="Times New Roman" w:hAnsi="Times New Roman" w:cs="Times New Roman"/>
          <w:sz w:val="28"/>
          <w:szCs w:val="28"/>
        </w:rPr>
      </w:pPr>
    </w:p>
    <w:p w:rsidR="00101EDE" w:rsidRPr="00ED6CAE" w:rsidRDefault="00101EDE" w:rsidP="00106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AE">
        <w:rPr>
          <w:rFonts w:ascii="Times New Roman" w:hAnsi="Times New Roman" w:cs="Times New Roman"/>
          <w:b/>
          <w:sz w:val="28"/>
          <w:szCs w:val="28"/>
        </w:rPr>
        <w:t>ИДЕЯ ПРОЕКТА</w:t>
      </w:r>
    </w:p>
    <w:p w:rsidR="00101EDE" w:rsidRPr="00ED6CAE" w:rsidRDefault="00C40B20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 xml:space="preserve">    </w:t>
      </w:r>
      <w:r w:rsidR="00101EDE" w:rsidRPr="00ED6CAE">
        <w:rPr>
          <w:rFonts w:ascii="Times New Roman" w:hAnsi="Times New Roman" w:cs="Times New Roman"/>
          <w:sz w:val="28"/>
          <w:szCs w:val="28"/>
        </w:rPr>
        <w:t xml:space="preserve">Период  дошкольного детства является одним из наиболее </w:t>
      </w:r>
      <w:proofErr w:type="gramStart"/>
      <w:r w:rsidR="00101EDE" w:rsidRPr="00ED6CAE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="00101EDE" w:rsidRPr="00ED6CAE">
        <w:rPr>
          <w:rFonts w:ascii="Times New Roman" w:hAnsi="Times New Roman" w:cs="Times New Roman"/>
          <w:sz w:val="28"/>
          <w:szCs w:val="28"/>
        </w:rPr>
        <w:t xml:space="preserve">, так как именно в нем закладываются базовые качества личности. Так же этот период является одним из самых ярких, а внести новые краски можем помочь мы – воспитатели. </w:t>
      </w:r>
    </w:p>
    <w:p w:rsidR="00101EDE" w:rsidRPr="00ED6CAE" w:rsidRDefault="00C40B20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 xml:space="preserve">     </w:t>
      </w:r>
      <w:r w:rsidR="00101EDE" w:rsidRPr="00ED6CAE">
        <w:rPr>
          <w:rFonts w:ascii="Times New Roman" w:hAnsi="Times New Roman" w:cs="Times New Roman"/>
          <w:sz w:val="28"/>
          <w:szCs w:val="28"/>
        </w:rPr>
        <w:t>Идея проекта исходит из понимания необходимости приобщения детей к истокам русской культуры  и традициям своего народа, фольклору.</w:t>
      </w:r>
      <w:r w:rsidR="000B7D9F" w:rsidRPr="00ED6CAE">
        <w:rPr>
          <w:rFonts w:ascii="Times New Roman" w:hAnsi="Times New Roman" w:cs="Times New Roman"/>
          <w:sz w:val="28"/>
          <w:szCs w:val="28"/>
        </w:rPr>
        <w:t xml:space="preserve"> Народное искусство, национально</w:t>
      </w:r>
      <w:r w:rsidR="009D3031" w:rsidRPr="00ED6CAE">
        <w:rPr>
          <w:rFonts w:ascii="Times New Roman" w:hAnsi="Times New Roman" w:cs="Times New Roman"/>
          <w:sz w:val="28"/>
          <w:szCs w:val="28"/>
        </w:rPr>
        <w:t>е</w:t>
      </w:r>
      <w:r w:rsidR="000B7D9F" w:rsidRPr="00ED6CAE">
        <w:rPr>
          <w:rFonts w:ascii="Times New Roman" w:hAnsi="Times New Roman" w:cs="Times New Roman"/>
          <w:sz w:val="28"/>
          <w:szCs w:val="28"/>
        </w:rPr>
        <w:t xml:space="preserve"> по содержанию, способно активно воздействовать на духовное развитие человека, на формирование патриотических и интернациональных чувств.</w:t>
      </w:r>
    </w:p>
    <w:p w:rsidR="00474F35" w:rsidRPr="00ED6CAE" w:rsidRDefault="00C40B20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 xml:space="preserve">     </w:t>
      </w:r>
      <w:r w:rsidR="00474F35" w:rsidRPr="00ED6CAE">
        <w:rPr>
          <w:rFonts w:ascii="Times New Roman" w:hAnsi="Times New Roman" w:cs="Times New Roman"/>
          <w:sz w:val="28"/>
          <w:szCs w:val="28"/>
        </w:rPr>
        <w:t>Ценностно-смысловой компонент заключается в том, что в ходе проекта:</w:t>
      </w:r>
    </w:p>
    <w:p w:rsidR="00474F35" w:rsidRPr="00ED6CAE" w:rsidRDefault="00474F35" w:rsidP="00474F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Дети познакомятся с особенностями культуры русского народа;</w:t>
      </w:r>
    </w:p>
    <w:p w:rsidR="00474F35" w:rsidRPr="00ED6CAE" w:rsidRDefault="00095526" w:rsidP="00474F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Формируется</w:t>
      </w:r>
      <w:r w:rsidR="00474F35" w:rsidRPr="00ED6CAE">
        <w:rPr>
          <w:rFonts w:ascii="Times New Roman" w:hAnsi="Times New Roman" w:cs="Times New Roman"/>
          <w:sz w:val="28"/>
          <w:szCs w:val="28"/>
        </w:rPr>
        <w:t xml:space="preserve"> бережное и теплое отношение к истории своего народа;</w:t>
      </w:r>
    </w:p>
    <w:p w:rsidR="00474F35" w:rsidRPr="00ED6CAE" w:rsidRDefault="00474F35" w:rsidP="00474F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У детей формируется интерес к продуктам родной культуры, желание действовать, продолжать традиции.</w:t>
      </w:r>
    </w:p>
    <w:p w:rsidR="00474F35" w:rsidRPr="00ED6CAE" w:rsidRDefault="00C40B20" w:rsidP="00474F35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 xml:space="preserve">     </w:t>
      </w:r>
      <w:r w:rsidR="00474F35" w:rsidRPr="00ED6CAE">
        <w:rPr>
          <w:rFonts w:ascii="Times New Roman" w:hAnsi="Times New Roman" w:cs="Times New Roman"/>
          <w:sz w:val="28"/>
          <w:szCs w:val="28"/>
        </w:rPr>
        <w:t xml:space="preserve">Деятельностный компонент будет отражен в «проживании» детьми </w:t>
      </w:r>
      <w:r w:rsidR="00D96252" w:rsidRPr="00ED6CAE">
        <w:rPr>
          <w:rFonts w:ascii="Times New Roman" w:hAnsi="Times New Roman" w:cs="Times New Roman"/>
          <w:sz w:val="28"/>
          <w:szCs w:val="28"/>
        </w:rPr>
        <w:t xml:space="preserve"> определенной тематической</w:t>
      </w:r>
      <w:proofErr w:type="gramStart"/>
      <w:r w:rsidR="00D96252" w:rsidRPr="00ED6C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6252" w:rsidRPr="00ED6CAE">
        <w:rPr>
          <w:rFonts w:ascii="Times New Roman" w:hAnsi="Times New Roman" w:cs="Times New Roman"/>
          <w:sz w:val="28"/>
          <w:szCs w:val="28"/>
        </w:rPr>
        <w:t xml:space="preserve"> исторической ситуации: </w:t>
      </w:r>
      <w:r w:rsidR="00474F35" w:rsidRPr="00ED6CAE">
        <w:rPr>
          <w:rFonts w:ascii="Times New Roman" w:hAnsi="Times New Roman" w:cs="Times New Roman"/>
          <w:sz w:val="28"/>
          <w:szCs w:val="28"/>
        </w:rPr>
        <w:t xml:space="preserve">народных праздников (масленица, пасха), традиций , обрядов, </w:t>
      </w:r>
      <w:r w:rsidR="009D3031" w:rsidRPr="00ED6CAE">
        <w:rPr>
          <w:rFonts w:ascii="Times New Roman" w:hAnsi="Times New Roman" w:cs="Times New Roman"/>
          <w:sz w:val="28"/>
          <w:szCs w:val="28"/>
        </w:rPr>
        <w:t xml:space="preserve">рассказывании сказок, исполнении народных песен, колыбельных, ознакомлении с особенностями жизни в старину, </w:t>
      </w:r>
      <w:r w:rsidR="00474F35" w:rsidRPr="00ED6CAE">
        <w:rPr>
          <w:rFonts w:ascii="Times New Roman" w:hAnsi="Times New Roman" w:cs="Times New Roman"/>
          <w:sz w:val="28"/>
          <w:szCs w:val="28"/>
        </w:rPr>
        <w:t xml:space="preserve"> </w:t>
      </w:r>
      <w:r w:rsidR="00D96252" w:rsidRPr="00ED6CAE">
        <w:rPr>
          <w:rFonts w:ascii="Times New Roman" w:hAnsi="Times New Roman" w:cs="Times New Roman"/>
          <w:sz w:val="28"/>
          <w:szCs w:val="28"/>
        </w:rPr>
        <w:t>выполнение</w:t>
      </w:r>
      <w:r w:rsidR="00474F35" w:rsidRPr="00ED6CAE">
        <w:rPr>
          <w:rFonts w:ascii="Times New Roman" w:hAnsi="Times New Roman" w:cs="Times New Roman"/>
          <w:sz w:val="28"/>
          <w:szCs w:val="28"/>
        </w:rPr>
        <w:t xml:space="preserve"> декоративных работ (гжель, хохлома, </w:t>
      </w:r>
      <w:r w:rsidRPr="00ED6CAE">
        <w:rPr>
          <w:rFonts w:ascii="Times New Roman" w:hAnsi="Times New Roman" w:cs="Times New Roman"/>
          <w:sz w:val="28"/>
          <w:szCs w:val="28"/>
        </w:rPr>
        <w:t xml:space="preserve">филимоновская, дымковская игрушки, куклы).  </w:t>
      </w:r>
    </w:p>
    <w:p w:rsidR="00C40B20" w:rsidRPr="00ED6CAE" w:rsidRDefault="00C40B20" w:rsidP="00474F35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 xml:space="preserve">     Народное искусство всегда понятно и всеми любимо. С давних времен людям нравилось украшать жилье различными узорами, картинами, предметами быта, а себя – расписными костюмами. Народом сочинялись песни, сказки, танцы. Неудачные образцы отсеиваются, </w:t>
      </w:r>
      <w:r w:rsidR="00060AC1" w:rsidRPr="00ED6CAE">
        <w:rPr>
          <w:rFonts w:ascii="Times New Roman" w:hAnsi="Times New Roman" w:cs="Times New Roman"/>
          <w:sz w:val="28"/>
          <w:szCs w:val="28"/>
        </w:rPr>
        <w:t xml:space="preserve">живет только </w:t>
      </w:r>
      <w:proofErr w:type="gramStart"/>
      <w:r w:rsidR="00060AC1" w:rsidRPr="00ED6CAE">
        <w:rPr>
          <w:rFonts w:ascii="Times New Roman" w:hAnsi="Times New Roman" w:cs="Times New Roman"/>
          <w:sz w:val="28"/>
          <w:szCs w:val="28"/>
        </w:rPr>
        <w:t>ценное</w:t>
      </w:r>
      <w:proofErr w:type="gramEnd"/>
      <w:r w:rsidR="00060AC1" w:rsidRPr="00ED6CAE">
        <w:rPr>
          <w:rFonts w:ascii="Times New Roman" w:hAnsi="Times New Roman" w:cs="Times New Roman"/>
          <w:sz w:val="28"/>
          <w:szCs w:val="28"/>
        </w:rPr>
        <w:t>, великое, идущее из глубины.</w:t>
      </w:r>
    </w:p>
    <w:p w:rsidR="00060AC1" w:rsidRPr="00ED6CAE" w:rsidRDefault="00060AC1" w:rsidP="00474F35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 xml:space="preserve">     Народное искусство тем и ценно, что каждый раз создавая одну и ту же вещь, мастер вносит что-то новое.</w:t>
      </w:r>
    </w:p>
    <w:p w:rsidR="00060AC1" w:rsidRPr="00ED6CAE" w:rsidRDefault="00060AC1" w:rsidP="00474F35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 xml:space="preserve">     Фольклор должен войти в быт детского сада, радуя детей, расширяя их понятия, воспитывая художественный вкус.</w:t>
      </w:r>
    </w:p>
    <w:p w:rsidR="001266CA" w:rsidRPr="00ED6CAE" w:rsidRDefault="001266CA" w:rsidP="00474F35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 w:rsidP="00474F35">
      <w:pPr>
        <w:rPr>
          <w:rFonts w:ascii="Times New Roman" w:hAnsi="Times New Roman" w:cs="Times New Roman"/>
          <w:sz w:val="28"/>
          <w:szCs w:val="28"/>
        </w:rPr>
      </w:pPr>
    </w:p>
    <w:p w:rsidR="001266CA" w:rsidRPr="00ED6CAE" w:rsidRDefault="001266CA" w:rsidP="00106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CAE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1266CA" w:rsidRPr="00ED6CAE" w:rsidRDefault="001064E2" w:rsidP="00474F35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1266CA" w:rsidRPr="00ED6CAE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="001266CA" w:rsidRPr="00ED6CAE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DC63C2">
        <w:rPr>
          <w:rFonts w:ascii="Times New Roman" w:hAnsi="Times New Roman" w:cs="Times New Roman"/>
          <w:sz w:val="28"/>
          <w:szCs w:val="28"/>
        </w:rPr>
        <w:t>2-ой младшей группы №7</w:t>
      </w:r>
      <w:r w:rsidR="001266CA" w:rsidRPr="00ED6CAE">
        <w:rPr>
          <w:rFonts w:ascii="Times New Roman" w:hAnsi="Times New Roman" w:cs="Times New Roman"/>
          <w:sz w:val="28"/>
          <w:szCs w:val="28"/>
        </w:rPr>
        <w:t>, их родители, воспитатели, музыкальный руководитель.</w:t>
      </w:r>
    </w:p>
    <w:p w:rsidR="001266CA" w:rsidRPr="00ED6CAE" w:rsidRDefault="001064E2" w:rsidP="00474F35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 xml:space="preserve">    </w:t>
      </w:r>
      <w:r w:rsidR="001266CA" w:rsidRPr="00ED6CAE">
        <w:rPr>
          <w:rFonts w:ascii="Times New Roman" w:hAnsi="Times New Roman" w:cs="Times New Roman"/>
          <w:b/>
          <w:i/>
          <w:sz w:val="28"/>
          <w:szCs w:val="28"/>
        </w:rPr>
        <w:t>Сроки реализации проекта:</w:t>
      </w:r>
      <w:r w:rsidR="001266CA" w:rsidRPr="00ED6CAE">
        <w:rPr>
          <w:rFonts w:ascii="Times New Roman" w:hAnsi="Times New Roman" w:cs="Times New Roman"/>
          <w:sz w:val="28"/>
          <w:szCs w:val="28"/>
        </w:rPr>
        <w:t xml:space="preserve"> </w:t>
      </w:r>
      <w:r w:rsidR="00A54D27">
        <w:rPr>
          <w:rFonts w:ascii="Times New Roman" w:hAnsi="Times New Roman" w:cs="Times New Roman"/>
          <w:sz w:val="28"/>
          <w:szCs w:val="28"/>
        </w:rPr>
        <w:t>9</w:t>
      </w:r>
      <w:r w:rsidR="009D3031" w:rsidRPr="00ED6CAE">
        <w:rPr>
          <w:rFonts w:ascii="Times New Roman" w:hAnsi="Times New Roman" w:cs="Times New Roman"/>
          <w:sz w:val="28"/>
          <w:szCs w:val="28"/>
        </w:rPr>
        <w:t xml:space="preserve"> месяцев (</w:t>
      </w:r>
      <w:r w:rsidR="001266CA" w:rsidRPr="00ED6CAE">
        <w:rPr>
          <w:rFonts w:ascii="Times New Roman" w:hAnsi="Times New Roman" w:cs="Times New Roman"/>
          <w:sz w:val="28"/>
          <w:szCs w:val="28"/>
        </w:rPr>
        <w:t>для детей период охватывает учебный год)</w:t>
      </w:r>
    </w:p>
    <w:p w:rsidR="001266CA" w:rsidRPr="00ED6CAE" w:rsidRDefault="001064E2" w:rsidP="00474F35">
      <w:p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 xml:space="preserve">    </w:t>
      </w:r>
      <w:r w:rsidR="001266CA" w:rsidRPr="00ED6CAE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="001266CA" w:rsidRPr="00ED6CAE">
        <w:rPr>
          <w:rFonts w:ascii="Times New Roman" w:hAnsi="Times New Roman" w:cs="Times New Roman"/>
          <w:sz w:val="28"/>
          <w:szCs w:val="28"/>
        </w:rPr>
        <w:t xml:space="preserve">  сформировать интерес к познанию истории и культуры наших предков у детей дошкольного возраста.</w:t>
      </w:r>
    </w:p>
    <w:p w:rsidR="001266CA" w:rsidRPr="00ED6CAE" w:rsidRDefault="001064E2" w:rsidP="00474F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 xml:space="preserve">    </w:t>
      </w:r>
      <w:r w:rsidR="001266CA" w:rsidRPr="00ED6CAE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1266CA" w:rsidRPr="00ED6CAE" w:rsidRDefault="001266CA" w:rsidP="001266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познакомить детей с понятиями  «народная  культура», «традиции», «фольклор»;</w:t>
      </w:r>
    </w:p>
    <w:p w:rsidR="001266CA" w:rsidRPr="00ED6CAE" w:rsidRDefault="001266CA" w:rsidP="001266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познакомить с элементами культуры, включающей в себя знакомство с жилищем, предметами быта, орудиями труда, одеждой национальными блюдами;</w:t>
      </w:r>
    </w:p>
    <w:p w:rsidR="001266CA" w:rsidRPr="00ED6CAE" w:rsidRDefault="001266CA" w:rsidP="001266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прививать интерес к культуре русского народа через знакомство с обычаями, обрядами, праздниками, традициями, народным творчеством, искусством;</w:t>
      </w:r>
    </w:p>
    <w:p w:rsidR="001266CA" w:rsidRPr="00ED6CAE" w:rsidRDefault="001266CA" w:rsidP="001266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способствовать общему развитию ребенка, прививая ему любовь к Родине;</w:t>
      </w:r>
    </w:p>
    <w:p w:rsidR="001266CA" w:rsidRPr="00ED6CAE" w:rsidRDefault="001266CA" w:rsidP="001266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развивать творческие и познавательные способности детей с учетом их возрастных  и психологических особенностей;</w:t>
      </w:r>
    </w:p>
    <w:p w:rsidR="001266CA" w:rsidRPr="00ED6CAE" w:rsidRDefault="001266CA" w:rsidP="001266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реализовать идею активного воспитания гражданина России, патриотизма малой родины.</w:t>
      </w:r>
    </w:p>
    <w:p w:rsidR="001266CA" w:rsidRPr="00ED6CAE" w:rsidRDefault="00F07DDE" w:rsidP="001266C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6CAE">
        <w:rPr>
          <w:rFonts w:ascii="Times New Roman" w:hAnsi="Times New Roman" w:cs="Times New Roman"/>
          <w:sz w:val="28"/>
          <w:szCs w:val="28"/>
        </w:rPr>
        <w:t>объединять усилия дошкольного образовательного учреждения и семьи, создавая единый контекст воспитания и развития на основе общности цели, содержания и педагогических технологий.</w:t>
      </w:r>
    </w:p>
    <w:p w:rsidR="00F07DDE" w:rsidRPr="00ED6CAE" w:rsidRDefault="00F07DDE" w:rsidP="00F07DDE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 w:rsidP="00F07DDE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 w:rsidP="00F07DDE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 w:rsidP="00F07DDE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 w:rsidP="00F07DDE">
      <w:pPr>
        <w:rPr>
          <w:rFonts w:ascii="Times New Roman" w:hAnsi="Times New Roman" w:cs="Times New Roman"/>
          <w:sz w:val="28"/>
          <w:szCs w:val="28"/>
        </w:rPr>
      </w:pPr>
    </w:p>
    <w:p w:rsidR="007B773B" w:rsidRPr="00ED6CAE" w:rsidRDefault="007B773B" w:rsidP="00F07DDE">
      <w:pPr>
        <w:rPr>
          <w:rFonts w:ascii="Times New Roman" w:hAnsi="Times New Roman" w:cs="Times New Roman"/>
          <w:sz w:val="28"/>
          <w:szCs w:val="28"/>
        </w:rPr>
      </w:pPr>
    </w:p>
    <w:p w:rsidR="001064E2" w:rsidRPr="00ED6CAE" w:rsidRDefault="001064E2" w:rsidP="00F07DDE">
      <w:pPr>
        <w:rPr>
          <w:rFonts w:ascii="Times New Roman" w:hAnsi="Times New Roman" w:cs="Times New Roman"/>
          <w:sz w:val="28"/>
          <w:szCs w:val="28"/>
        </w:rPr>
      </w:pPr>
    </w:p>
    <w:p w:rsidR="00F07DDE" w:rsidRPr="00ED6CAE" w:rsidRDefault="00F07DDE" w:rsidP="006174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CAE">
        <w:rPr>
          <w:rFonts w:ascii="Times New Roman" w:hAnsi="Times New Roman" w:cs="Times New Roman"/>
          <w:b/>
          <w:sz w:val="32"/>
          <w:szCs w:val="32"/>
        </w:rPr>
        <w:t>Технологическая карта проекта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5289"/>
        <w:gridCol w:w="2189"/>
      </w:tblGrid>
      <w:tr w:rsidR="00F07DDE" w:rsidRPr="00ED6CAE" w:rsidTr="001064E2">
        <w:tc>
          <w:tcPr>
            <w:tcW w:w="2093" w:type="dxa"/>
          </w:tcPr>
          <w:p w:rsidR="00F07DDE" w:rsidRPr="00ED6CAE" w:rsidRDefault="00F07DDE" w:rsidP="00106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5289" w:type="dxa"/>
          </w:tcPr>
          <w:p w:rsidR="00F07DDE" w:rsidRPr="00ED6CAE" w:rsidRDefault="00F07DDE" w:rsidP="00106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содержание </w:t>
            </w:r>
            <w:proofErr w:type="gramStart"/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воспитательно-образовательный</w:t>
            </w:r>
            <w:proofErr w:type="gramEnd"/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89" w:type="dxa"/>
          </w:tcPr>
          <w:p w:rsidR="00F07DDE" w:rsidRPr="00ED6CAE" w:rsidRDefault="00F07DDE" w:rsidP="00106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F07DDE" w:rsidRPr="00ED6CAE" w:rsidTr="001064E2">
        <w:tc>
          <w:tcPr>
            <w:tcW w:w="2093" w:type="dxa"/>
          </w:tcPr>
          <w:p w:rsidR="00F07DDE" w:rsidRPr="00ED6CAE" w:rsidRDefault="00F07DDE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r w:rsidR="001064E2" w:rsidRPr="00ED6C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но-проекти</w:t>
            </w:r>
            <w:r w:rsidR="001064E2" w:rsidRPr="00ED6C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ровочный</w:t>
            </w:r>
            <w:proofErr w:type="spellEnd"/>
          </w:p>
        </w:tc>
        <w:tc>
          <w:tcPr>
            <w:tcW w:w="5289" w:type="dxa"/>
          </w:tcPr>
          <w:p w:rsidR="00F07DDE" w:rsidRPr="00ED6CAE" w:rsidRDefault="00F07DDE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89A" w:rsidRPr="00ED6CAE" w:rsidRDefault="0021591A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воспитатель изучает</w:t>
            </w:r>
            <w:r w:rsidR="001B389A"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источники, информирующие о содержании исторических событий;</w:t>
            </w:r>
          </w:p>
          <w:p w:rsidR="001B389A" w:rsidRPr="00ED6CAE" w:rsidRDefault="001B389A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-воспитатель и муз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уководитель отбирают материал для образовательных форм;</w:t>
            </w:r>
          </w:p>
          <w:p w:rsidR="001B389A" w:rsidRPr="00ED6CAE" w:rsidRDefault="001B389A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0017" w:rsidRPr="00ED6CAE"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для родителей;</w:t>
            </w:r>
          </w:p>
          <w:p w:rsidR="00210017" w:rsidRPr="00ED6CAE" w:rsidRDefault="00210017" w:rsidP="0021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 проводятся встречи и консультации родителей для привлечения их к участию в проекте;</w:t>
            </w:r>
          </w:p>
          <w:p w:rsidR="00210017" w:rsidRDefault="00210017" w:rsidP="0021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 проводятся встречи с представителями галереи, музея, театра для уточнения содержания для пребыв</w:t>
            </w:r>
            <w:r w:rsidR="0021591A">
              <w:rPr>
                <w:rFonts w:ascii="Times New Roman" w:hAnsi="Times New Roman" w:cs="Times New Roman"/>
                <w:sz w:val="28"/>
                <w:szCs w:val="28"/>
              </w:rPr>
              <w:t>ания детей в данных учреждениях</w:t>
            </w:r>
          </w:p>
          <w:p w:rsidR="0021591A" w:rsidRPr="00ED6CAE" w:rsidRDefault="0021591A" w:rsidP="00210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F07DDE" w:rsidRPr="00ED6CAE" w:rsidRDefault="0021001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-воспитатели</w:t>
            </w:r>
          </w:p>
          <w:p w:rsidR="00210017" w:rsidRPr="00ED6CAE" w:rsidRDefault="0021001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-музыкальный руководитель;</w:t>
            </w:r>
          </w:p>
          <w:p w:rsidR="00210017" w:rsidRPr="00ED6CAE" w:rsidRDefault="0021001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-родители;</w:t>
            </w:r>
          </w:p>
          <w:p w:rsidR="00210017" w:rsidRPr="00ED6CAE" w:rsidRDefault="0021001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-представители </w:t>
            </w:r>
            <w:r w:rsidR="00F43837"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галереи, музея, театра.</w:t>
            </w:r>
          </w:p>
        </w:tc>
      </w:tr>
      <w:tr w:rsidR="00F07DDE" w:rsidRPr="00ED6CAE" w:rsidTr="001064E2">
        <w:tc>
          <w:tcPr>
            <w:tcW w:w="2093" w:type="dxa"/>
          </w:tcPr>
          <w:p w:rsidR="00F07DDE" w:rsidRPr="00ED6CAE" w:rsidRDefault="00F4383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Реализации (в прое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кт вкл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ючаются дети)</w:t>
            </w:r>
          </w:p>
        </w:tc>
        <w:tc>
          <w:tcPr>
            <w:tcW w:w="5289" w:type="dxa"/>
          </w:tcPr>
          <w:p w:rsidR="00F07DDE" w:rsidRPr="00ED6CAE" w:rsidRDefault="00F4383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-работа с детьми проводится согласно дорожным картам проекта;</w:t>
            </w:r>
          </w:p>
          <w:p w:rsidR="00F43837" w:rsidRPr="00ED6CAE" w:rsidRDefault="00F4383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-проводятся встречи, беседы с родителями, где уточняется содержание их участия;</w:t>
            </w:r>
          </w:p>
          <w:p w:rsidR="00F43837" w:rsidRPr="00ED6CAE" w:rsidRDefault="00F4383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-проводятся консультации с представителями художественной галереи, музея, театра.</w:t>
            </w:r>
          </w:p>
        </w:tc>
        <w:tc>
          <w:tcPr>
            <w:tcW w:w="2189" w:type="dxa"/>
          </w:tcPr>
          <w:p w:rsidR="00F07DDE" w:rsidRPr="00ED6CAE" w:rsidRDefault="00F4383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-дети</w:t>
            </w:r>
          </w:p>
          <w:p w:rsidR="00F43837" w:rsidRPr="00ED6CAE" w:rsidRDefault="00F43837" w:rsidP="00F4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-воспитатели</w:t>
            </w:r>
          </w:p>
          <w:p w:rsidR="00F43837" w:rsidRPr="00ED6CAE" w:rsidRDefault="00F43837" w:rsidP="00F4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-музыкальный руководитель;</w:t>
            </w:r>
          </w:p>
          <w:p w:rsidR="00F43837" w:rsidRPr="00ED6CAE" w:rsidRDefault="00F43837" w:rsidP="00F4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-родители;</w:t>
            </w:r>
          </w:p>
          <w:p w:rsidR="00F43837" w:rsidRPr="00ED6CAE" w:rsidRDefault="00F43837" w:rsidP="00F4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-представители художественной галереи, музея, театра.</w:t>
            </w:r>
          </w:p>
        </w:tc>
      </w:tr>
      <w:tr w:rsidR="00F07DDE" w:rsidRPr="00ED6CAE" w:rsidTr="001064E2">
        <w:tc>
          <w:tcPr>
            <w:tcW w:w="2093" w:type="dxa"/>
          </w:tcPr>
          <w:p w:rsidR="00F07DDE" w:rsidRPr="00ED6CAE" w:rsidRDefault="00F4383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Рефлексивно-продуктивный</w:t>
            </w:r>
          </w:p>
        </w:tc>
        <w:tc>
          <w:tcPr>
            <w:tcW w:w="5289" w:type="dxa"/>
          </w:tcPr>
          <w:p w:rsidR="00F07DDE" w:rsidRPr="00ED6CAE" w:rsidRDefault="00F4383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-собираются педагогические материалы в портфолио проекта</w:t>
            </w:r>
          </w:p>
          <w:p w:rsidR="00F43837" w:rsidRPr="00ED6CAE" w:rsidRDefault="00F4383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-во встречах, беседах с родителями происходит взаимообмен результатами участия детей в проекте</w:t>
            </w:r>
          </w:p>
          <w:p w:rsidR="00F43837" w:rsidRDefault="00F43837" w:rsidP="00F4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-в свободных беседах, наблюдениях воспитатель выявляет изменения, происшедшие  в детях в ходе участия в проекте</w:t>
            </w:r>
          </w:p>
          <w:p w:rsidR="0021591A" w:rsidRPr="00ED6CAE" w:rsidRDefault="0021591A" w:rsidP="00F43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F07DDE" w:rsidRPr="00ED6CAE" w:rsidRDefault="00F4383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-дети</w:t>
            </w:r>
          </w:p>
          <w:p w:rsidR="00F43837" w:rsidRPr="00ED6CAE" w:rsidRDefault="00F4383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-воспитатели</w:t>
            </w:r>
          </w:p>
          <w:p w:rsidR="00F43837" w:rsidRPr="00ED6CAE" w:rsidRDefault="00F4383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-музыкальный руководитель</w:t>
            </w:r>
          </w:p>
          <w:p w:rsidR="00F43837" w:rsidRPr="00ED6CAE" w:rsidRDefault="00F43837" w:rsidP="00F0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-родители</w:t>
            </w:r>
          </w:p>
        </w:tc>
      </w:tr>
    </w:tbl>
    <w:p w:rsidR="00F43837" w:rsidRDefault="00F43837" w:rsidP="00474F35">
      <w:pPr>
        <w:rPr>
          <w:rFonts w:ascii="Times New Roman" w:hAnsi="Times New Roman" w:cs="Times New Roman"/>
          <w:sz w:val="28"/>
          <w:szCs w:val="28"/>
        </w:rPr>
      </w:pPr>
    </w:p>
    <w:p w:rsidR="0021591A" w:rsidRPr="00ED6CAE" w:rsidRDefault="0021591A" w:rsidP="00474F35">
      <w:pPr>
        <w:rPr>
          <w:rFonts w:ascii="Times New Roman" w:hAnsi="Times New Roman" w:cs="Times New Roman"/>
          <w:sz w:val="28"/>
          <w:szCs w:val="28"/>
        </w:rPr>
      </w:pPr>
    </w:p>
    <w:p w:rsidR="00F43837" w:rsidRPr="00ED6CAE" w:rsidRDefault="00F43837" w:rsidP="006174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CAE">
        <w:rPr>
          <w:rFonts w:ascii="Times New Roman" w:hAnsi="Times New Roman" w:cs="Times New Roman"/>
          <w:b/>
          <w:sz w:val="32"/>
          <w:szCs w:val="32"/>
        </w:rPr>
        <w:lastRenderedPageBreak/>
        <w:t>Дорожная карта проекта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632"/>
        <w:gridCol w:w="77"/>
        <w:gridCol w:w="2417"/>
        <w:gridCol w:w="3022"/>
        <w:gridCol w:w="2039"/>
      </w:tblGrid>
      <w:tr w:rsidR="00F52856" w:rsidRPr="00ED6CAE" w:rsidTr="006174A1">
        <w:tc>
          <w:tcPr>
            <w:tcW w:w="2093" w:type="dxa"/>
            <w:gridSpan w:val="3"/>
          </w:tcPr>
          <w:p w:rsidR="00F52856" w:rsidRPr="00ED6CAE" w:rsidRDefault="00F52856" w:rsidP="0061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Логика реализации проекта с детьми</w:t>
            </w:r>
          </w:p>
        </w:tc>
        <w:tc>
          <w:tcPr>
            <w:tcW w:w="2417" w:type="dxa"/>
            <w:vMerge w:val="restart"/>
          </w:tcPr>
          <w:p w:rsidR="00F52856" w:rsidRPr="00ED6CAE" w:rsidRDefault="00F52856" w:rsidP="0061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Организационно-педагогические формы</w:t>
            </w:r>
          </w:p>
        </w:tc>
        <w:tc>
          <w:tcPr>
            <w:tcW w:w="3022" w:type="dxa"/>
            <w:vMerge w:val="restart"/>
          </w:tcPr>
          <w:p w:rsidR="00F52856" w:rsidRPr="00ED6CAE" w:rsidRDefault="00F52856" w:rsidP="0061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Воспитательно-образовательных</w:t>
            </w:r>
            <w:proofErr w:type="gramEnd"/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</w:t>
            </w:r>
          </w:p>
        </w:tc>
        <w:tc>
          <w:tcPr>
            <w:tcW w:w="2039" w:type="dxa"/>
            <w:vMerge w:val="restart"/>
          </w:tcPr>
          <w:p w:rsidR="00F52856" w:rsidRPr="00ED6CAE" w:rsidRDefault="00F52856" w:rsidP="0061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материалы</w:t>
            </w:r>
          </w:p>
        </w:tc>
      </w:tr>
      <w:tr w:rsidR="00F52856" w:rsidRPr="00ED6CAE" w:rsidTr="006174A1">
        <w:tc>
          <w:tcPr>
            <w:tcW w:w="1384" w:type="dxa"/>
          </w:tcPr>
          <w:p w:rsidR="00F52856" w:rsidRPr="00ED6CAE" w:rsidRDefault="00F52856" w:rsidP="0061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709" w:type="dxa"/>
            <w:gridSpan w:val="2"/>
          </w:tcPr>
          <w:p w:rsidR="00F52856" w:rsidRPr="00ED6CAE" w:rsidRDefault="00F52856" w:rsidP="0061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D6C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417" w:type="dxa"/>
            <w:vMerge/>
          </w:tcPr>
          <w:p w:rsidR="00F52856" w:rsidRPr="00ED6CAE" w:rsidRDefault="00F52856" w:rsidP="0061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  <w:vMerge/>
          </w:tcPr>
          <w:p w:rsidR="00F52856" w:rsidRPr="00ED6CAE" w:rsidRDefault="00F52856" w:rsidP="0061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F52856" w:rsidRPr="00ED6CAE" w:rsidRDefault="00F52856" w:rsidP="0061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856" w:rsidRPr="00ED6CAE" w:rsidTr="006174A1">
        <w:tc>
          <w:tcPr>
            <w:tcW w:w="9571" w:type="dxa"/>
            <w:gridSpan w:val="6"/>
          </w:tcPr>
          <w:p w:rsidR="00CD41D4" w:rsidRDefault="00CD41D4" w:rsidP="007A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D27" w:rsidRDefault="00A54D27" w:rsidP="007A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F52856" w:rsidRDefault="00E6179E" w:rsidP="007A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A20CD"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Здравствуй, Русь!</w:t>
            </w: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41D4" w:rsidRPr="00ED6CAE" w:rsidRDefault="00CD41D4" w:rsidP="007A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4A1" w:rsidRPr="00ED6CAE" w:rsidTr="00E6179E">
        <w:tc>
          <w:tcPr>
            <w:tcW w:w="9571" w:type="dxa"/>
            <w:gridSpan w:val="6"/>
          </w:tcPr>
          <w:p w:rsidR="006174A1" w:rsidRPr="00ED6CAE" w:rsidRDefault="007A20CD" w:rsidP="00617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дошкольный возраст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к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р.н.ск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воспитывать интерес к худ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proofErr w:type="gram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итературе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6"/>
                <w:szCs w:val="26"/>
              </w:rPr>
              <w:t xml:space="preserve">книга с иллюстрациями </w:t>
            </w:r>
            <w:r w:rsidRPr="00ED6C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ED6C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Заюшкина</w:t>
            </w:r>
            <w:proofErr w:type="spellEnd"/>
            <w:r w:rsidRPr="00ED6CA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избушка»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7A20CD" w:rsidRPr="00ED6CAE" w:rsidRDefault="007A20CD" w:rsidP="007A20CD">
            <w:pPr>
              <w:pStyle w:val="a8"/>
              <w:spacing w:after="0" w:line="27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«Рассказывание русской народной сказки «</w:t>
            </w:r>
            <w:proofErr w:type="spell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Заюшкина</w:t>
            </w:r>
            <w:proofErr w:type="spell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избушка» </w:t>
            </w:r>
          </w:p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-учить отгадывать загадки, эмоционально воспринимать содержание сказки, отвечать на вопросы по содержанию, запоминать яркие выражения героев сказки и показывать их мимикой лица, работать в коллективе; активизировать словарь детей, ввести новое слово «лубяная»: прививать интерес к  чтению художественной литературы.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8"/>
              <w:spacing w:after="0" w:line="270" w:lineRule="atLeast"/>
              <w:rPr>
                <w:rFonts w:ascii="Times New Roman" w:hAnsi="Times New Roman" w:cs="Times New Roman"/>
              </w:rPr>
            </w:pPr>
          </w:p>
          <w:p w:rsidR="007A20CD" w:rsidRPr="00ED6CAE" w:rsidRDefault="007A20CD" w:rsidP="007A20CD">
            <w:pPr>
              <w:pStyle w:val="a8"/>
              <w:spacing w:after="0" w:line="27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книга «</w:t>
            </w:r>
            <w:proofErr w:type="spell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Заюшкина</w:t>
            </w:r>
            <w:proofErr w:type="spell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избушка»;</w:t>
            </w:r>
          </w:p>
          <w:p w:rsidR="007A20CD" w:rsidRPr="00ED6CAE" w:rsidRDefault="007A20CD" w:rsidP="007A20CD">
            <w:pPr>
              <w:pStyle w:val="a8"/>
              <w:spacing w:after="0" w:line="27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игрушки: лиса, заяц, петух; готовые формы избушки, ватман, сундучок, кисть, клей, салфетка, клеенка.</w:t>
            </w:r>
            <w:proofErr w:type="gramEnd"/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spacing w:after="156" w:line="311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Рассматривание макета «Теремок для зверей»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 -учить называть характерные особенности деталей теремка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макет «Теремок»</w:t>
            </w:r>
          </w:p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Лепка)</w:t>
            </w:r>
          </w:p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proofErr w:type="gramStart"/>
            <w:r w:rsidRPr="00ED6CAE">
              <w:rPr>
                <w:rFonts w:ascii="Times New Roman" w:hAnsi="Times New Roman" w:cs="Times New Roman"/>
                <w:sz w:val="26"/>
                <w:szCs w:val="26"/>
              </w:rPr>
              <w:t>:«</w:t>
            </w:r>
            <w:proofErr w:type="gramEnd"/>
            <w:r w:rsidRPr="00ED6CAE">
              <w:rPr>
                <w:rFonts w:ascii="Times New Roman" w:hAnsi="Times New Roman" w:cs="Times New Roman"/>
                <w:sz w:val="26"/>
                <w:szCs w:val="26"/>
              </w:rPr>
              <w:t>Теремок»(коллективная работа)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-развивать моторику рук, закрепить приемы лепки, развивать конструктивные навыки, используя в работе пластилин, </w:t>
            </w:r>
            <w:r w:rsidRPr="00ED6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воспитывать эстетику.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   макет «Теремок»,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изооборудование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к сказке,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</w:t>
            </w:r>
          </w:p>
          <w:p w:rsidR="007A20CD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(герои сказки)</w:t>
            </w:r>
          </w:p>
          <w:p w:rsidR="0021591A" w:rsidRPr="00ED6CAE" w:rsidRDefault="0021591A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6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интегрированная</w:t>
            </w:r>
            <w:proofErr w:type="gram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 </w:t>
            </w:r>
          </w:p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Рассказывание русской народной сказки «Теремок».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-учить детей эмоционально воспринимать содержание сказки, запоминать действующих  лиц и последовательность действий, благодаря методу моделирования; упражнять в словообразовании. Закреплять усвоенные ранее навыки наклеивания.</w:t>
            </w:r>
            <w:r w:rsidRPr="00ED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7"/>
              <w:spacing w:line="27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настольный театр, лист бумаги 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A20CD" w:rsidRPr="00ED6CAE" w:rsidRDefault="007A20CD" w:rsidP="007A20CD">
            <w:pPr>
              <w:pStyle w:val="a7"/>
              <w:spacing w:line="27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наклеенным</w:t>
            </w:r>
          </w:p>
          <w:p w:rsidR="007A20CD" w:rsidRPr="00ED6CAE" w:rsidRDefault="007A20CD" w:rsidP="007A20CD">
            <w:pPr>
              <w:pStyle w:val="a7"/>
              <w:spacing w:line="27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домиком, круги разного цвета и </w:t>
            </w:r>
          </w:p>
          <w:p w:rsidR="007A20CD" w:rsidRPr="00ED6CAE" w:rsidRDefault="007A20CD" w:rsidP="007A20CD">
            <w:pPr>
              <w:pStyle w:val="a7"/>
              <w:spacing w:line="27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размера 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каждого ребенка).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Д/игра «Чей домик»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-воспитывать интерес к окружающей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ействительности, учить называть дома животных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a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тему: «Дома бывают разные»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-развивать связную диалогическую речь, развивать наблюдательность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Вечер посиделок « На завалинке»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-познакомить родителей с «избой», предметами старины. Дать понятие возможности знакомства детей с народными традициями. 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предметы быта, домашняя утварь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6"/>
                <w:szCs w:val="26"/>
              </w:rPr>
              <w:t>(Конструирование) Тема</w:t>
            </w:r>
            <w:proofErr w:type="gramStart"/>
            <w:r w:rsidRPr="00ED6CAE">
              <w:rPr>
                <w:rFonts w:ascii="Times New Roman" w:hAnsi="Times New Roman" w:cs="Times New Roman"/>
                <w:sz w:val="26"/>
                <w:szCs w:val="26"/>
              </w:rPr>
              <w:t>:«</w:t>
            </w:r>
            <w:proofErr w:type="gramEnd"/>
            <w:r w:rsidRPr="00ED6CAE">
              <w:rPr>
                <w:rFonts w:ascii="Times New Roman" w:hAnsi="Times New Roman" w:cs="Times New Roman"/>
                <w:sz w:val="26"/>
                <w:szCs w:val="26"/>
              </w:rPr>
              <w:t>Домик для зайки»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-учить строить постройку по образцу воспитателя, воспитывать аккуратность в работе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игрушка-заяц, 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материал на каждого ребенка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</w:t>
            </w:r>
          </w:p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"Знакомство с русской   избой"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-познакомить детей с условиями жизни и бытом людей древние времена, дать представление о том, в </w:t>
            </w: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каких домах жили люди, какую домашнюю утварь использовали, дать представление русской избы. 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Обогащение словаря детей: изба, сундук, кочерга, ухват, чугунок, лапти, лучина, прялка,  расширять кругозор детей, развивать любознательность, воспитывать интерес к истории русского народа.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7"/>
              <w:spacing w:after="283"/>
              <w:rPr>
                <w:rFonts w:ascii="Times New Roman" w:hAnsi="Times New Roman" w:cs="Times New Roman"/>
              </w:rPr>
            </w:pP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бутофорские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: кочерга, ухват,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изба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6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ундук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лапти, прялка.</w:t>
            </w:r>
          </w:p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Вечер развлечений</w:t>
            </w:r>
          </w:p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Тема: «Сказочный вечер»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-создать радостное настроение, воспитывать интерес к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итературе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, совершенствовать знания о литературных произведениях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8"/>
              <w:spacing w:after="0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теремок, 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игрушки-колобок</w:t>
            </w:r>
            <w:proofErr w:type="gram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гуси-</w:t>
            </w:r>
          </w:p>
          <w:p w:rsidR="007A20CD" w:rsidRPr="00ED6CAE" w:rsidRDefault="007A20CD" w:rsidP="007A20CD">
            <w:pPr>
              <w:pStyle w:val="a8"/>
              <w:spacing w:after="0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лебеди, волк, медведь, еж, лиса, </w:t>
            </w:r>
          </w:p>
          <w:p w:rsidR="007A20CD" w:rsidRPr="00ED6CAE" w:rsidRDefault="007A20CD" w:rsidP="007A20CD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заяц </w:t>
            </w:r>
          </w:p>
        </w:tc>
      </w:tr>
      <w:tr w:rsidR="00E6179E" w:rsidRPr="00ED6CAE" w:rsidTr="00E6179E">
        <w:tc>
          <w:tcPr>
            <w:tcW w:w="9571" w:type="dxa"/>
            <w:gridSpan w:val="6"/>
          </w:tcPr>
          <w:p w:rsidR="00CD41D4" w:rsidRDefault="00CD41D4" w:rsidP="007A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D27" w:rsidRDefault="00A54D27" w:rsidP="007A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E6179E" w:rsidRDefault="00E6179E" w:rsidP="007A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="007A20CD"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Жили-были…</w:t>
            </w: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41D4" w:rsidRPr="00ED6CAE" w:rsidRDefault="00CD41D4" w:rsidP="007A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79E" w:rsidRPr="00ED6CAE" w:rsidTr="00E6179E">
        <w:tc>
          <w:tcPr>
            <w:tcW w:w="9571" w:type="dxa"/>
            <w:gridSpan w:val="6"/>
          </w:tcPr>
          <w:p w:rsidR="00E6179E" w:rsidRPr="00ED6CAE" w:rsidRDefault="007A20CD" w:rsidP="00E61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дошкольный возраст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пестушек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, колыбельных песенок</w:t>
            </w:r>
          </w:p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устному  народному творчеству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6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книга  «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, прибаутки,</w:t>
            </w:r>
          </w:p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колыбельные песни»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В гости к хозяюшке»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-ознакомить с малыми фольклорными формами детей младшего дошкольного возраста, способствовать формированию интонационной выразительности речи, вызвать радость от повторения знакомых</w:t>
            </w:r>
            <w:r w:rsidRPr="00ED6CAE">
              <w:rPr>
                <w:rFonts w:ascii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proofErr w:type="spell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поговорок, </w:t>
            </w: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колыбельных песенок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сундук, кукла, игрушк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петушок, </w:t>
            </w:r>
          </w:p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Пальчиковые игры на основе русских народных </w:t>
            </w:r>
            <w:proofErr w:type="spell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потешек</w:t>
            </w:r>
            <w:proofErr w:type="spell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«Поиграем с пальчиками».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-продолжать развивать мелкую моторику рук посредством пальчиковых игр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</w:p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Кап-кап-капельки, их не</w:t>
            </w:r>
          </w:p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сосчитать..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(рисование пальчиками)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нетрадиционной технике рисования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, ; 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воспитывать эстетику, аккуратность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изооборудование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, иллюстрации с изображением осени, игрушк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тучка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Папка-передвижка на тему: «Развиваем речь ребенка посредством устного народного творчества»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-обогатить знания родителей на данную тему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папка - передвижка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для родителей «Влияние русского народного творчества на развитие речи детей 3-4 лет». 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-воспитывать у родителей интерес к устному народному творчеству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игрушки-солнышко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, тучка 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Досуг на тему:</w:t>
            </w:r>
          </w:p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  "Вечер загадок»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-учить отгадывать загадки, развивать логическое мышление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игрушки-овощи, фрукты, дикие, домашние животные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/игра «Солнышко и тучка»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ловкость, бег; воспитывать интерес к 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/играм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игрушки-солнышко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и тучка</w:t>
            </w:r>
          </w:p>
        </w:tc>
      </w:tr>
      <w:tr w:rsidR="007A20CD" w:rsidRPr="00ED6CAE" w:rsidTr="006174A1">
        <w:tc>
          <w:tcPr>
            <w:tcW w:w="1384" w:type="dxa"/>
          </w:tcPr>
          <w:p w:rsidR="007A20CD" w:rsidRPr="00ED6CAE" w:rsidRDefault="007A20CD" w:rsidP="00CD41D4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CD41D4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CD41D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Семейный конкурс «Отгадай загадку – нарисуй отгадку»</w:t>
            </w:r>
          </w:p>
        </w:tc>
        <w:tc>
          <w:tcPr>
            <w:tcW w:w="3022" w:type="dxa"/>
          </w:tcPr>
          <w:p w:rsidR="007A20CD" w:rsidRPr="00ED6CAE" w:rsidRDefault="007A20CD" w:rsidP="00CD41D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-привлечь родителей к совместному творчеству</w:t>
            </w:r>
          </w:p>
        </w:tc>
        <w:tc>
          <w:tcPr>
            <w:tcW w:w="2039" w:type="dxa"/>
          </w:tcPr>
          <w:p w:rsidR="007A20CD" w:rsidRPr="00ED6CAE" w:rsidRDefault="007A20CD" w:rsidP="00CD41D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рисунки по теме</w:t>
            </w:r>
          </w:p>
        </w:tc>
      </w:tr>
      <w:tr w:rsidR="00E6179E" w:rsidRPr="00ED6CAE" w:rsidTr="00E6179E">
        <w:tc>
          <w:tcPr>
            <w:tcW w:w="9571" w:type="dxa"/>
            <w:gridSpan w:val="6"/>
          </w:tcPr>
          <w:p w:rsidR="00CD41D4" w:rsidRDefault="00CD41D4" w:rsidP="00CD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D27" w:rsidRDefault="00A54D27" w:rsidP="00CD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E6179E" w:rsidRDefault="00E6179E" w:rsidP="00CD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7A20CD"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Матрешки и Петрушки – на Руси игрушки</w:t>
            </w: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41D4" w:rsidRPr="00ED6CAE" w:rsidRDefault="00CD41D4" w:rsidP="00CD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79E" w:rsidRPr="00ED6CAE" w:rsidTr="00E6179E">
        <w:tc>
          <w:tcPr>
            <w:tcW w:w="9571" w:type="dxa"/>
            <w:gridSpan w:val="6"/>
          </w:tcPr>
          <w:p w:rsidR="00E6179E" w:rsidRPr="00ED6CAE" w:rsidRDefault="007A20CD" w:rsidP="00E6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Младший дошкольный возраст</w:t>
            </w:r>
          </w:p>
        </w:tc>
      </w:tr>
      <w:tr w:rsidR="007A20CD" w:rsidRPr="00ED6CAE" w:rsidTr="00E6179E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Беседа с детьми «Русская Матрешка»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-воспитывать интерес к народн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прикладному искусству; развивать связную речь 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игрушк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Матрешка, иллюстрации с изображением русской Матрешки</w:t>
            </w:r>
          </w:p>
        </w:tc>
      </w:tr>
      <w:tr w:rsidR="007A20CD" w:rsidRPr="00ED6CAE" w:rsidTr="00E6179E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для детей "Дымковская игрушка"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-знакомить детей с дым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грушкой, учить рассматривать глиняные игрушки, выделять материал, из которого они сделаны, их украшения 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дымковские игрушки, альбом с дымковской росписью </w:t>
            </w:r>
          </w:p>
        </w:tc>
      </w:tr>
      <w:tr w:rsidR="007A20CD" w:rsidRPr="00ED6CAE" w:rsidTr="00E6179E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                         «Знакомство с дымковской игрушкой "Украсим уточку" (рисование)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-продолжать учить видеть сказочность, праздничность игрушек, яркость красок; обратить внимание на характер рисунка, его ритмичность. 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украшать уточку элементами дымковского узора (рисовать круги неотрывными движениями руки всем ворсом кисти, точками </w:t>
            </w:r>
            <w:proofErr w:type="gramEnd"/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дымковская игрушк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уточка, альбом с дымковской росписью </w:t>
            </w:r>
          </w:p>
        </w:tc>
      </w:tr>
      <w:tr w:rsidR="007A20CD" w:rsidRPr="00ED6CAE" w:rsidTr="00E6179E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Д/игра</w:t>
            </w:r>
          </w:p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"Дымковские разрезные картинки" 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-закреплять знания детей о народной дымковской игрушке; умение собирать из частей по способу мозаики; выделять элементы украшения; воспитывать уважение и любовь к народному творчеству. 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</w:t>
            </w:r>
          </w:p>
        </w:tc>
      </w:tr>
      <w:tr w:rsidR="007A20CD" w:rsidRPr="00ED6CAE" w:rsidTr="00E6179E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«Развитие </w:t>
            </w: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творческих способностей</w:t>
            </w:r>
          </w:p>
          <w:p w:rsidR="007A20CD" w:rsidRPr="00ED6CAE" w:rsidRDefault="007A20CD" w:rsidP="007A20CD">
            <w:pPr>
              <w:pStyle w:val="a8"/>
              <w:spacing w:line="255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младших дошкольников при ознакомлении с народным декоративно-прикладным искусством».</w:t>
            </w:r>
          </w:p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-воспитывать  интерес родителей к народно-прикладному искусству, обогатить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на данную тему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иллюстрации, игрушк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народно- прикладное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</w:tr>
      <w:tr w:rsidR="007A20CD" w:rsidRPr="00ED6CAE" w:rsidTr="00E6179E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лепка)</w:t>
            </w:r>
          </w:p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Тема: «Неваляшка»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-учить лепить предмет круглой формы, состоящей из нескольких частей, воспитывать самостоятельность, аккуратность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игрушк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неваляшка,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изооборудование</w:t>
            </w:r>
            <w:proofErr w:type="spellEnd"/>
          </w:p>
        </w:tc>
      </w:tr>
      <w:tr w:rsidR="007A20CD" w:rsidRPr="00ED6CAE" w:rsidTr="00E6179E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родителями «Выставка «Красота Дымки» (поделки)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-привлекать родителей к искусству посредством народно-прикладного творчества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Поделки «Красота Дымки»</w:t>
            </w:r>
          </w:p>
        </w:tc>
      </w:tr>
      <w:tr w:rsidR="007A20CD" w:rsidRPr="00ED6CAE" w:rsidTr="00E6179E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«Дымковская игрушка»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-продолжать учить называть элементы дымковской игрушки, развивать связную речь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дымковской игрушки</w:t>
            </w:r>
          </w:p>
        </w:tc>
      </w:tr>
      <w:tr w:rsidR="007A20CD" w:rsidRPr="00ED6CAE" w:rsidTr="00E6179E">
        <w:tc>
          <w:tcPr>
            <w:tcW w:w="1384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Интегрированная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Тема: «Русская народная игрушк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матрешка»</w:t>
            </w:r>
          </w:p>
        </w:tc>
        <w:tc>
          <w:tcPr>
            <w:tcW w:w="3022" w:type="dxa"/>
          </w:tcPr>
          <w:p w:rsidR="007A20CD" w:rsidRPr="00ED6CAE" w:rsidRDefault="007A20CD" w:rsidP="007A20CD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-закреплять знания детей о русской народной игрушке – Матрешке; закрепить умение различать и называть размеры предмета – большая, поменьше, самая маленькая; закрепить представления детей о понятиях «один» и «много»; развивать речь детей, умение отвечать на вопросы; развивать эстетическое восприятие, двигательную </w:t>
            </w: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активность, умение выполнять движения под музыку; вызывать интерес к образу, желание украсить матрёшку, воспитывать самостоятельность, аккуратность, интерес и любовь к народным игрушкам.</w:t>
            </w:r>
          </w:p>
        </w:tc>
        <w:tc>
          <w:tcPr>
            <w:tcW w:w="2039" w:type="dxa"/>
          </w:tcPr>
          <w:p w:rsidR="007A20CD" w:rsidRPr="00ED6CAE" w:rsidRDefault="007A20CD" w:rsidP="007A20CD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игрушка-русская Матрешка, счетный материал, муз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он,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изооборудование</w:t>
            </w:r>
            <w:proofErr w:type="spellEnd"/>
          </w:p>
        </w:tc>
      </w:tr>
      <w:tr w:rsidR="00E6179E" w:rsidRPr="00ED6CAE" w:rsidTr="00E6179E">
        <w:tc>
          <w:tcPr>
            <w:tcW w:w="9571" w:type="dxa"/>
            <w:gridSpan w:val="6"/>
          </w:tcPr>
          <w:p w:rsidR="00CD41D4" w:rsidRDefault="00CD41D4" w:rsidP="00E6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D27" w:rsidRDefault="00CD41D4" w:rsidP="00E6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E6179E"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6179E" w:rsidRDefault="00E6179E" w:rsidP="00E6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A20CD"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Посиделки на печке</w:t>
            </w: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D41D4" w:rsidRPr="00ED6CAE" w:rsidRDefault="00CD41D4" w:rsidP="00E6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79E" w:rsidRPr="00ED6CAE" w:rsidTr="00E6179E">
        <w:tc>
          <w:tcPr>
            <w:tcW w:w="9571" w:type="dxa"/>
            <w:gridSpan w:val="6"/>
          </w:tcPr>
          <w:p w:rsidR="00E6179E" w:rsidRPr="00ED6CAE" w:rsidRDefault="007A20CD" w:rsidP="00E6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дошкольный возраст</w:t>
            </w:r>
          </w:p>
        </w:tc>
      </w:tr>
      <w:tr w:rsidR="00DA46AC" w:rsidRPr="00ED6CAE" w:rsidTr="00E6179E">
        <w:tc>
          <w:tcPr>
            <w:tcW w:w="1384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63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</w:t>
            </w:r>
          </w:p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на тему: «Моя любимая семья»</w:t>
            </w:r>
          </w:p>
        </w:tc>
        <w:tc>
          <w:tcPr>
            <w:tcW w:w="302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-воспитывать любовь и уважение 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своим</w:t>
            </w:r>
            <w:proofErr w:type="gram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близким, учить называть родителей по имени, отчеству</w:t>
            </w:r>
          </w:p>
        </w:tc>
        <w:tc>
          <w:tcPr>
            <w:tcW w:w="2039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фотографии на данную тему</w:t>
            </w:r>
          </w:p>
        </w:tc>
      </w:tr>
      <w:tr w:rsidR="00DA46AC" w:rsidRPr="00ED6CAE" w:rsidTr="00E6179E">
        <w:tc>
          <w:tcPr>
            <w:tcW w:w="1384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</w:p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02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-продолжать развивать мелкую моторику рук, память, учить четко и выразительно проговаривать слова</w:t>
            </w:r>
          </w:p>
        </w:tc>
        <w:tc>
          <w:tcPr>
            <w:tcW w:w="2039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46AC" w:rsidRPr="00ED6CAE" w:rsidTr="00E6179E">
        <w:tc>
          <w:tcPr>
            <w:tcW w:w="1384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Интегрированная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022" w:type="dxa"/>
          </w:tcPr>
          <w:p w:rsidR="00DA46AC" w:rsidRPr="00ED6CAE" w:rsidRDefault="00DA46AC" w:rsidP="00767D45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-дать детям представление об отношениях между взрослыми и детьми в семье; познакомить с кругом обязанностей членов семьи воспитывать доброе отношение к взрослым; стремиться заботиться друг о друге.  Закреплять умения сплющивать шар, сдавливая его ладонями.  </w:t>
            </w:r>
          </w:p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изображения лица с различными настроениями, доски для лепки, пластилин,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фланелеграф</w:t>
            </w:r>
            <w:proofErr w:type="spell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силуэты членов семьи, домик в деревне.  </w:t>
            </w:r>
          </w:p>
        </w:tc>
      </w:tr>
      <w:tr w:rsidR="00DA46AC" w:rsidRPr="00ED6CAE" w:rsidTr="00E6179E">
        <w:tc>
          <w:tcPr>
            <w:tcW w:w="1384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63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</w:p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>Тема:</w:t>
            </w:r>
          </w:p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"Во дворе у </w:t>
            </w:r>
            <w:r w:rsidRPr="00ED6CAE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бабушки"</w:t>
            </w: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:rsidR="00DA46AC" w:rsidRPr="00ED6CAE" w:rsidRDefault="00DA46AC" w:rsidP="00767D45">
            <w:pPr>
              <w:pStyle w:val="a8"/>
              <w:spacing w:after="0"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-создать благоприятную атмосферу для </w:t>
            </w: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детского словотворчества;</w:t>
            </w:r>
          </w:p>
          <w:p w:rsidR="00DA46AC" w:rsidRPr="00ED6CAE" w:rsidRDefault="00DA46AC" w:rsidP="00767D45">
            <w:pPr>
              <w:pStyle w:val="a8"/>
              <w:spacing w:after="150" w:line="270" w:lineRule="atLeast"/>
              <w:rPr>
                <w:rFonts w:ascii="Times New Roman" w:hAnsi="Times New Roman" w:cs="Times New Roman"/>
              </w:rPr>
            </w:pPr>
            <w:proofErr w:type="gram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активизировать словарный запас детей; уточнить представления детей о разных формах фольклора (</w:t>
            </w:r>
            <w:proofErr w:type="spell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заклички</w:t>
            </w:r>
            <w:proofErr w:type="spell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колыбельные, </w:t>
            </w:r>
            <w:proofErr w:type="spell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мирилки</w:t>
            </w:r>
            <w:proofErr w:type="spell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загадки, считалки и т.д.), их назначением, учить громко и четко произносить их; развивать артикуляционный аппарат и мелкую моторику рук; </w:t>
            </w:r>
            <w:proofErr w:type="spell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</w:t>
            </w:r>
            <w:proofErr w:type="spell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технологии (пальчиковая гимнастика, релаксация, гимнастика для глаз); развивать внимание, память, мышление, творческие способности.</w:t>
            </w:r>
            <w:proofErr w:type="gramEnd"/>
          </w:p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домик, кот, петушок, конь,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коза</w:t>
            </w:r>
          </w:p>
        </w:tc>
      </w:tr>
      <w:tr w:rsidR="00DA46AC" w:rsidRPr="00ED6CAE" w:rsidTr="00E6179E">
        <w:tc>
          <w:tcPr>
            <w:tcW w:w="1384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родителей к участию в конкурсе поделок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«Мастерская деда Мороза» 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-привлекать родителей к участию в конкурсе на лучшую поделку, развивать творчество, фантазию</w:t>
            </w:r>
          </w:p>
        </w:tc>
        <w:tc>
          <w:tcPr>
            <w:tcW w:w="2039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итог-поделки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</w:t>
            </w:r>
          </w:p>
        </w:tc>
      </w:tr>
      <w:tr w:rsidR="00DA46AC" w:rsidRPr="00ED6CAE" w:rsidTr="00E6179E">
        <w:tc>
          <w:tcPr>
            <w:tcW w:w="1384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63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Чтение загадок на тему: «Зима»</w:t>
            </w:r>
          </w:p>
        </w:tc>
        <w:tc>
          <w:tcPr>
            <w:tcW w:w="302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-развивать интерес к окружающему миру, учить отгадывать загадки, развивать логическое мышление, сообразительность</w:t>
            </w:r>
          </w:p>
        </w:tc>
        <w:tc>
          <w:tcPr>
            <w:tcW w:w="2039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иллюстрации на тему: «Зима»</w:t>
            </w:r>
          </w:p>
        </w:tc>
      </w:tr>
      <w:tr w:rsidR="00DA46AC" w:rsidRPr="00ED6CAE" w:rsidTr="00E6179E">
        <w:tc>
          <w:tcPr>
            <w:tcW w:w="1384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рисование)</w:t>
            </w:r>
          </w:p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«Елочка»</w:t>
            </w:r>
          </w:p>
        </w:tc>
        <w:tc>
          <w:tcPr>
            <w:tcW w:w="302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-учить рисовать елку,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аккуратность, самостоятельность, эстетику</w:t>
            </w:r>
          </w:p>
        </w:tc>
        <w:tc>
          <w:tcPr>
            <w:tcW w:w="2039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с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изображением ели,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изооборудование</w:t>
            </w:r>
            <w:proofErr w:type="spellEnd"/>
          </w:p>
        </w:tc>
      </w:tr>
      <w:tr w:rsidR="00DA46AC" w:rsidRPr="00ED6CAE" w:rsidTr="00E6179E">
        <w:tc>
          <w:tcPr>
            <w:tcW w:w="1384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Совместный выпуск газеты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«Скоро, скоро, Новый год!»</w:t>
            </w:r>
            <w:r w:rsidRPr="00ED6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-воспитывать творческие навыки родителей, желание участвовать в выпуске газеты</w:t>
            </w:r>
          </w:p>
        </w:tc>
        <w:tc>
          <w:tcPr>
            <w:tcW w:w="2039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новогодняя стенгазета</w:t>
            </w:r>
          </w:p>
        </w:tc>
      </w:tr>
      <w:tr w:rsidR="00DA46AC" w:rsidRPr="00ED6CAE" w:rsidTr="00E6179E">
        <w:tc>
          <w:tcPr>
            <w:tcW w:w="1384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63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тему: «Зимние забавы»</w:t>
            </w:r>
          </w:p>
        </w:tc>
        <w:tc>
          <w:tcPr>
            <w:tcW w:w="302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-развивать интерес к играм на свежем воздухе в зимний период</w:t>
            </w:r>
          </w:p>
        </w:tc>
        <w:tc>
          <w:tcPr>
            <w:tcW w:w="2039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иллюстрации на тему: «Зимние забавы»</w:t>
            </w:r>
          </w:p>
        </w:tc>
      </w:tr>
      <w:tr w:rsidR="00DA46AC" w:rsidRPr="00ED6CAE" w:rsidTr="00E6179E">
        <w:tc>
          <w:tcPr>
            <w:tcW w:w="1384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Д/игра «Собери снеговика»</w:t>
            </w:r>
          </w:p>
        </w:tc>
        <w:tc>
          <w:tcPr>
            <w:tcW w:w="302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-развитие умения выполнять действия с предметами разной величины, тренировка мелкой моторики рук</w:t>
            </w:r>
          </w:p>
          <w:p w:rsidR="00DA46AC" w:rsidRPr="00ED6CAE" w:rsidRDefault="00DA46AC" w:rsidP="00767D45">
            <w:pPr>
              <w:pStyle w:val="a6"/>
              <w:ind w:firstLine="150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9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игровой материал</w:t>
            </w:r>
          </w:p>
        </w:tc>
      </w:tr>
      <w:tr w:rsidR="00DA46AC" w:rsidRPr="00ED6CAE" w:rsidTr="00E6179E">
        <w:tc>
          <w:tcPr>
            <w:tcW w:w="1384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новогодний утренник «Праздник елки»</w:t>
            </w:r>
          </w:p>
        </w:tc>
        <w:tc>
          <w:tcPr>
            <w:tcW w:w="3022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-воспитывать положительные эмоции, чувства радости</w:t>
            </w:r>
          </w:p>
        </w:tc>
        <w:tc>
          <w:tcPr>
            <w:tcW w:w="2039" w:type="dxa"/>
          </w:tcPr>
          <w:p w:rsidR="00DA46AC" w:rsidRPr="00ED6CAE" w:rsidRDefault="00DA46AC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новогодние атрибуты к  утреннику</w:t>
            </w:r>
          </w:p>
        </w:tc>
      </w:tr>
      <w:tr w:rsidR="00E6179E" w:rsidRPr="00ED6CAE" w:rsidTr="00E6179E">
        <w:tc>
          <w:tcPr>
            <w:tcW w:w="9571" w:type="dxa"/>
            <w:gridSpan w:val="6"/>
          </w:tcPr>
          <w:p w:rsidR="004815A2" w:rsidRDefault="004815A2" w:rsidP="00DA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D27" w:rsidRDefault="00E6179E" w:rsidP="00DA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E6179E" w:rsidRDefault="00E6179E" w:rsidP="00DA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A46AC"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Дорога добра</w:t>
            </w: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815A2" w:rsidRPr="00ED6CAE" w:rsidRDefault="004815A2" w:rsidP="00DA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79E" w:rsidRPr="00ED6CAE" w:rsidTr="00E6179E">
        <w:tc>
          <w:tcPr>
            <w:tcW w:w="9571" w:type="dxa"/>
            <w:gridSpan w:val="6"/>
          </w:tcPr>
          <w:p w:rsidR="00E6179E" w:rsidRPr="00ED6CAE" w:rsidRDefault="00DA46AC" w:rsidP="00E6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дошкольный возраст</w:t>
            </w:r>
          </w:p>
        </w:tc>
      </w:tr>
      <w:tr w:rsidR="001F700D" w:rsidRPr="00ED6CAE" w:rsidTr="00E6179E">
        <w:tc>
          <w:tcPr>
            <w:tcW w:w="1384" w:type="dxa"/>
          </w:tcPr>
          <w:p w:rsidR="001F700D" w:rsidRDefault="001F700D" w:rsidP="001F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632" w:type="dxa"/>
          </w:tcPr>
          <w:p w:rsidR="001F700D" w:rsidRDefault="001F700D" w:rsidP="001F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1F700D" w:rsidRPr="006174A1" w:rsidRDefault="001F700D" w:rsidP="001F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добре</w:t>
            </w:r>
          </w:p>
        </w:tc>
        <w:tc>
          <w:tcPr>
            <w:tcW w:w="3022" w:type="dxa"/>
          </w:tcPr>
          <w:p w:rsidR="001F700D" w:rsidRDefault="001F700D" w:rsidP="001F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-формировать понятия «добро», «справедливость», «милосердие» у детей</w:t>
            </w:r>
          </w:p>
          <w:p w:rsidR="001F700D" w:rsidRDefault="001F700D" w:rsidP="001F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дружеские отношения в коллективе.</w:t>
            </w:r>
          </w:p>
          <w:p w:rsidR="001F700D" w:rsidRPr="006174A1" w:rsidRDefault="001F700D" w:rsidP="001F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желание помогать людям.</w:t>
            </w:r>
          </w:p>
        </w:tc>
        <w:tc>
          <w:tcPr>
            <w:tcW w:w="2039" w:type="dxa"/>
          </w:tcPr>
          <w:p w:rsidR="001F700D" w:rsidRPr="006174A1" w:rsidRDefault="001F700D" w:rsidP="001F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D" w:rsidRPr="00ED6CAE" w:rsidTr="00E6179E">
        <w:tc>
          <w:tcPr>
            <w:tcW w:w="1384" w:type="dxa"/>
          </w:tcPr>
          <w:p w:rsidR="001F700D" w:rsidRDefault="001F700D" w:rsidP="001F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</w:tcPr>
          <w:p w:rsidR="001F700D" w:rsidRDefault="001F700D" w:rsidP="001F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1F700D" w:rsidRPr="006174A1" w:rsidRDefault="001F700D" w:rsidP="001F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«Рождественские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2" w:type="dxa"/>
          </w:tcPr>
          <w:p w:rsidR="001F700D" w:rsidRDefault="001F700D" w:rsidP="001F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-приобщить к традициям русского народа</w:t>
            </w:r>
          </w:p>
          <w:p w:rsidR="001F700D" w:rsidRDefault="001F700D" w:rsidP="001F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-помочь заучить 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калядок</w:t>
            </w:r>
            <w:proofErr w:type="spellEnd"/>
          </w:p>
          <w:p w:rsidR="001F700D" w:rsidRPr="006174A1" w:rsidRDefault="001F700D" w:rsidP="001F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-вызвать интерес к русской народной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2039" w:type="dxa"/>
          </w:tcPr>
          <w:p w:rsidR="001F700D" w:rsidRPr="006174A1" w:rsidRDefault="001F700D" w:rsidP="001F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A2" w:rsidRPr="00ED6CAE" w:rsidTr="00E6179E">
        <w:tc>
          <w:tcPr>
            <w:tcW w:w="1384" w:type="dxa"/>
          </w:tcPr>
          <w:p w:rsidR="004815A2" w:rsidRDefault="004815A2" w:rsidP="001F70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632" w:type="dxa"/>
          </w:tcPr>
          <w:p w:rsidR="004815A2" w:rsidRDefault="004815A2" w:rsidP="001F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6174A1" w:rsidRDefault="004815A2" w:rsidP="00E7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«Крещенские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2" w:type="dxa"/>
          </w:tcPr>
          <w:p w:rsidR="004815A2" w:rsidRPr="00E8379F" w:rsidRDefault="004815A2" w:rsidP="00D4515D">
            <w:pPr>
              <w:spacing w:before="100" w:beforeAutospacing="1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вызвать интерес к русским народным играм.</w:t>
            </w:r>
          </w:p>
          <w:p w:rsidR="004815A2" w:rsidRPr="00E8379F" w:rsidRDefault="004815A2" w:rsidP="00D4515D">
            <w:pPr>
              <w:spacing w:before="100" w:beforeAutospacing="1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ловкость, подвижность.</w:t>
            </w:r>
          </w:p>
          <w:p w:rsidR="004815A2" w:rsidRPr="006174A1" w:rsidRDefault="004815A2" w:rsidP="00D45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4815A2" w:rsidRPr="006174A1" w:rsidRDefault="004815A2" w:rsidP="001F7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A2" w:rsidRPr="00ED6CAE" w:rsidTr="00E6179E">
        <w:tc>
          <w:tcPr>
            <w:tcW w:w="9571" w:type="dxa"/>
            <w:gridSpan w:val="6"/>
          </w:tcPr>
          <w:p w:rsidR="004815A2" w:rsidRDefault="004815A2" w:rsidP="00E6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D27" w:rsidRDefault="004815A2" w:rsidP="00E6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4815A2" w:rsidRDefault="004815A2" w:rsidP="00E6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«Широкая Масленица»</w:t>
            </w:r>
          </w:p>
          <w:p w:rsidR="004815A2" w:rsidRPr="00ED6CAE" w:rsidRDefault="004815A2" w:rsidP="00E6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5A2" w:rsidRPr="00ED6CAE" w:rsidTr="00E6179E">
        <w:tc>
          <w:tcPr>
            <w:tcW w:w="9571" w:type="dxa"/>
            <w:gridSpan w:val="6"/>
          </w:tcPr>
          <w:p w:rsidR="004815A2" w:rsidRPr="00ED6CAE" w:rsidRDefault="004815A2" w:rsidP="00E6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дошкольный возраст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к празднику «Широкая Масленица» 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народным праздником – Масленица.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Иллюстрации по данной теме.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Папка – передвижка для родителей «Широкая Масленица»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Предложить вниманию родителей информацию о масленичной неделе.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Папка – передвижка.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ОД «Масленица»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народным праздником – Масленица, развивать познавательную активность, учить понимать обращённую речь с опорой и без опоры на наглядность.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Иллюстрации по данной теме.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Хороводная игра «Ровным кругом»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Разучить с детьми хороводную игру, воспитывать интерес к традициям своего народа.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ОД «Чтение русских народных пословиц, поговорок,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устному народному творчеству, развивать связную речь.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Книга с пословицами, поговорками и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потешками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«Народные игры»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вниманию родителей информацию о праздновании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Масленицы.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Памятки с народными играми.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ОД «Народная игрушка» (лепка)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 лепить народную игрушку – куколка, закрепить приёмы лепки, воспитывать интерес к изготовлению народной игрушки. 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Игрушка – куколка, пластилин, доски, салфетки, иллюстрации по теме.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«Солнышко»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мелкую моторику рук, посредством пальчиковых игр.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Праздник «Широкая Масленица»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народным праздником, учить воспринимать 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небольшие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по объёму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, воспитывать интерес к праздникам своего народа.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Костюмы, чучело Масленицы, атрибуты к играм.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ОД «Проводы зимы»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празднике, воспитывать желание его встречать.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Презентация праздника «Широкая Масленица».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Беседа на тему: «Зима уходит».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первыми признаками весны.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Иллюстрации по теме.</w:t>
            </w:r>
          </w:p>
        </w:tc>
      </w:tr>
      <w:tr w:rsidR="004815A2" w:rsidRPr="00ED6CAE" w:rsidTr="00E6179E">
        <w:tc>
          <w:tcPr>
            <w:tcW w:w="9571" w:type="dxa"/>
            <w:gridSpan w:val="6"/>
          </w:tcPr>
          <w:p w:rsidR="004815A2" w:rsidRDefault="004815A2" w:rsidP="00DA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D27" w:rsidRDefault="004815A2" w:rsidP="00DA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4815A2" w:rsidRDefault="004815A2" w:rsidP="00DA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«Город мастеров»</w:t>
            </w:r>
          </w:p>
          <w:p w:rsidR="004815A2" w:rsidRPr="00ED6CAE" w:rsidRDefault="004815A2" w:rsidP="00DA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5A2" w:rsidRPr="00ED6CAE" w:rsidTr="00E6179E">
        <w:tc>
          <w:tcPr>
            <w:tcW w:w="9571" w:type="dxa"/>
            <w:gridSpan w:val="6"/>
          </w:tcPr>
          <w:p w:rsidR="004815A2" w:rsidRPr="00ED6CAE" w:rsidRDefault="004815A2" w:rsidP="00E61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Вторая младшая группа №4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"Дымковская игрушка"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детей с дымковской игрушкой, учить рассматривать глиняные игрушки, выделять материал, из которого они сделаны, их украшения.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дымковские игрушки, альбом с дымковской росписью.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Беседа с детьми «Народная игрушка»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народн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прикладному искусству; развивать связную речь 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Глиняные народные игрушки, иллюстрации с изображением народных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игрушек.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ОД Лепка «Красивая птичка»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Учить лепить предмет, состоящий из нескольких частей; закреплять приём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прищипывания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кончиками пальцев; умение прочно скреплять части, плотно 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прижимая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их друг к другу, учить лепить по образцу народной (дымковской) игрушки.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Игрушечная птичка, пластилин, доски, иллюстрации дымковских игрушек.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Д/игра</w:t>
            </w:r>
          </w:p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"Составь узор"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знания детей о народной дымковской игрушке; умение собирать из частей по способу </w:t>
            </w:r>
            <w:proofErr w:type="spellStart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пазл</w:t>
            </w:r>
            <w:proofErr w:type="spellEnd"/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выделять элементы украшения; воспитывать уважение и любовь к народному творчеству.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ОД Рисование «Красивый коврик» (коллективная работа).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Упражнять детей в рисовании линий разного характера, учить пересекать линии; вызывать положительный эмоциональный отклик на общий результат.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Цветные карандаши, квадратные листы, иллюстрации различных декоративных изделий.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ОД Рисование «Украсим рукавичку – домик»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по мотивам сказки «Рукавичка», создавать сказочный образ, формировать умение украшать предмет элементами дымковской игрушки.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Рукавички,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изооборудование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, элементы дымковской росписи, персонажи сказки.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«Город мастеров»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вниманию родителей информацию об истории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возникновения видов росписей.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 – передвижка.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«Дымковская игрушка»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продолжать учить называть элементы дымковской игрушки, развивать связную речь.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Дымковской игрушки.</w:t>
            </w:r>
          </w:p>
        </w:tc>
      </w:tr>
      <w:tr w:rsidR="004815A2" w:rsidRPr="00ED6CAE" w:rsidTr="00E6179E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Семейный конкурс «А чем мы не мастера».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совместному творчеству.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7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рисунки по теме.</w:t>
            </w:r>
          </w:p>
        </w:tc>
      </w:tr>
      <w:tr w:rsidR="004815A2" w:rsidRPr="00ED6CAE" w:rsidTr="009D3031">
        <w:tc>
          <w:tcPr>
            <w:tcW w:w="9571" w:type="dxa"/>
            <w:gridSpan w:val="6"/>
          </w:tcPr>
          <w:p w:rsidR="004815A2" w:rsidRDefault="004815A2" w:rsidP="00C4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D27" w:rsidRDefault="004815A2" w:rsidP="00C4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4815A2" w:rsidRDefault="004815A2" w:rsidP="00C4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«Светлая Пасха»</w:t>
            </w:r>
          </w:p>
          <w:p w:rsidR="004815A2" w:rsidRPr="00ED6CAE" w:rsidRDefault="004815A2" w:rsidP="00C4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5A2" w:rsidRPr="00ED6CAE" w:rsidTr="009D3031">
        <w:tc>
          <w:tcPr>
            <w:tcW w:w="9571" w:type="dxa"/>
            <w:gridSpan w:val="6"/>
          </w:tcPr>
          <w:p w:rsidR="004815A2" w:rsidRPr="00ED6CAE" w:rsidRDefault="004815A2" w:rsidP="009D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дошкольный возраст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Беседа на тему: «Пасха»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традициях празднования праздника Пасхи.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Иллюстрации по теме.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«Родителям о Пасхе»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Предложить вниманию родителей информацию об истории праздника, пасхальных традициях.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Папка – передвижка.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Выставка в книжном уголке «Мои любимые праздники».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государственных праздниках.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Материал к выставке.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ОД «Праздник Пасха»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Познакомить с православным праздником, его историей, обычаями и обрядами.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Иллюстрации по теме.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Беседа на тему:  «Чтение старинных пословиц и поговорок о Пасхе».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устному народному творчеству, развивать связную речь.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Книга с пословицами, поговорками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«Как поведать ребёнку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Пасхе».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Предложить вниманию родителей информацию о беседах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о празднике.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для консультации.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поделок детей и родителей «Дорого яичко во Христов день»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русской культуре, воспитывать патриотические чувства к православным традициям своего народа.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Поделки семей воспитанников.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ОД Рисование «Раскрасим пасхальное яйцо»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реализации творческой деятельности детей, развивать их творческие умения.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Пасхальные яйца,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изооборудование</w:t>
            </w:r>
            <w:proofErr w:type="spellEnd"/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Посещение музыкального развлечения для старших дошкольников «Пасхальное гуляние».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русской культуре, воспитывать патриотические чувства к православным традициям своего народа.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Атрибуты к празднику.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Беседа на тему: «Как я отметил Пасху».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праздновании праздника.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Иллюстрации пот теме.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ОД «Чтение сказки К. Островского «Пасхальный колобок».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художественным произведением.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Иллюстрированная книга.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Показ кукольного театра «Курочка Ряба».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театральной деятельности.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Куклы к театру.</w:t>
            </w:r>
          </w:p>
        </w:tc>
      </w:tr>
      <w:tr w:rsidR="004815A2" w:rsidRPr="00ED6CAE" w:rsidTr="009D3031">
        <w:tc>
          <w:tcPr>
            <w:tcW w:w="9571" w:type="dxa"/>
            <w:gridSpan w:val="6"/>
          </w:tcPr>
          <w:p w:rsidR="004815A2" w:rsidRDefault="004815A2" w:rsidP="00C4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15A2" w:rsidRDefault="004815A2" w:rsidP="00C4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4815A2" w:rsidRDefault="004815A2" w:rsidP="00C4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«Маленький огородник»</w:t>
            </w:r>
          </w:p>
          <w:p w:rsidR="004815A2" w:rsidRPr="00ED6CAE" w:rsidRDefault="004815A2" w:rsidP="00C4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15A2" w:rsidRPr="00ED6CAE" w:rsidTr="009D3031">
        <w:tc>
          <w:tcPr>
            <w:tcW w:w="9571" w:type="dxa"/>
            <w:gridSpan w:val="6"/>
          </w:tcPr>
          <w:p w:rsidR="004815A2" w:rsidRPr="00ED6CAE" w:rsidRDefault="004815A2" w:rsidP="009D3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дошкольный возраст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Беседа на тему: «Труд людей весной»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труде взрослых весной.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потеме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ОД «</w:t>
            </w:r>
            <w:proofErr w:type="gram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 саду ли, в огороде»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закреплять знания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об овощах и фруктах.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Муляжи овощей и </w:t>
            </w:r>
            <w:r w:rsidRPr="00ED6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фруктов, чудесный мешочек.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 xml:space="preserve">Д/и «Что </w:t>
            </w:r>
            <w:proofErr w:type="spellStart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сначало</w:t>
            </w:r>
            <w:proofErr w:type="spellEnd"/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, что потом»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называть последовательность событий.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Настольно – печатная игра.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Смотр – конкурс «Огород на окне».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трудиться.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Оборудование для посадки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Беседа на тему: «Знакомые растения»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растительному миру.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Иллюстрации по теме</w:t>
            </w: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5A2" w:rsidRPr="00ED6CAE" w:rsidTr="009D3031">
        <w:tc>
          <w:tcPr>
            <w:tcW w:w="1384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63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gridSpan w:val="2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«Увлекательные исследования»</w:t>
            </w:r>
          </w:p>
        </w:tc>
        <w:tc>
          <w:tcPr>
            <w:tcW w:w="3022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Формировать устойчивый интерес к исследовательской деятельности.</w:t>
            </w:r>
          </w:p>
        </w:tc>
        <w:tc>
          <w:tcPr>
            <w:tcW w:w="2039" w:type="dxa"/>
          </w:tcPr>
          <w:p w:rsidR="004815A2" w:rsidRPr="00ED6CAE" w:rsidRDefault="004815A2" w:rsidP="00767D45">
            <w:pPr>
              <w:pStyle w:val="a6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6CAE">
              <w:rPr>
                <w:rFonts w:ascii="Times New Roman" w:hAnsi="Times New Roman" w:cs="Times New Roman"/>
                <w:sz w:val="28"/>
                <w:szCs w:val="28"/>
              </w:rPr>
              <w:t>Оборудование для исследований.</w:t>
            </w:r>
          </w:p>
        </w:tc>
      </w:tr>
    </w:tbl>
    <w:p w:rsidR="00F43837" w:rsidRPr="00ED6CAE" w:rsidRDefault="00F43837" w:rsidP="00474F35">
      <w:pPr>
        <w:rPr>
          <w:rFonts w:ascii="Times New Roman" w:hAnsi="Times New Roman" w:cs="Times New Roman"/>
          <w:sz w:val="28"/>
          <w:szCs w:val="28"/>
        </w:rPr>
      </w:pPr>
    </w:p>
    <w:sectPr w:rsidR="00F43837" w:rsidRPr="00ED6CAE" w:rsidSect="004F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Helvetica, 'Liberation 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37EC"/>
    <w:multiLevelType w:val="hybridMultilevel"/>
    <w:tmpl w:val="680E7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219C"/>
    <w:multiLevelType w:val="multilevel"/>
    <w:tmpl w:val="26E0AD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547675D4"/>
    <w:multiLevelType w:val="hybridMultilevel"/>
    <w:tmpl w:val="3EE07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80412"/>
    <w:multiLevelType w:val="multilevel"/>
    <w:tmpl w:val="CC5436FA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772D39E4"/>
    <w:multiLevelType w:val="multilevel"/>
    <w:tmpl w:val="61EAD6BA"/>
    <w:lvl w:ilvl="0">
      <w:numFmt w:val="bullet"/>
      <w:lvlText w:val="•"/>
      <w:lvlJc w:val="left"/>
      <w:pPr>
        <w:ind w:left="707" w:firstLine="0"/>
      </w:pPr>
    </w:lvl>
    <w:lvl w:ilvl="1">
      <w:numFmt w:val="bullet"/>
      <w:lvlText w:val="•"/>
      <w:lvlJc w:val="left"/>
      <w:pPr>
        <w:ind w:left="1414" w:hanging="283"/>
      </w:pPr>
    </w:lvl>
    <w:lvl w:ilvl="2">
      <w:numFmt w:val="bullet"/>
      <w:lvlText w:val="•"/>
      <w:lvlJc w:val="left"/>
      <w:pPr>
        <w:ind w:left="2121" w:hanging="283"/>
      </w:pPr>
    </w:lvl>
    <w:lvl w:ilvl="3">
      <w:numFmt w:val="bullet"/>
      <w:lvlText w:val="•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</w:lvl>
    <w:lvl w:ilvl="5">
      <w:numFmt w:val="bullet"/>
      <w:lvlText w:val="•"/>
      <w:lvlJc w:val="left"/>
      <w:pPr>
        <w:ind w:left="4242" w:hanging="283"/>
      </w:pPr>
    </w:lvl>
    <w:lvl w:ilvl="6">
      <w:numFmt w:val="bullet"/>
      <w:lvlText w:val="•"/>
      <w:lvlJc w:val="left"/>
      <w:pPr>
        <w:ind w:left="4949" w:hanging="283"/>
      </w:pPr>
    </w:lvl>
    <w:lvl w:ilvl="7">
      <w:numFmt w:val="bullet"/>
      <w:lvlText w:val="•"/>
      <w:lvlJc w:val="left"/>
      <w:pPr>
        <w:ind w:left="5656" w:hanging="283"/>
      </w:pPr>
    </w:lvl>
    <w:lvl w:ilvl="8">
      <w:numFmt w:val="bullet"/>
      <w:lvlText w:val="•"/>
      <w:lvlJc w:val="left"/>
      <w:pPr>
        <w:ind w:left="6363" w:hanging="283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01EDE"/>
    <w:rsid w:val="0001168A"/>
    <w:rsid w:val="0001304B"/>
    <w:rsid w:val="0001429B"/>
    <w:rsid w:val="0001543F"/>
    <w:rsid w:val="00021151"/>
    <w:rsid w:val="0002200F"/>
    <w:rsid w:val="00024B14"/>
    <w:rsid w:val="00024B1F"/>
    <w:rsid w:val="00030666"/>
    <w:rsid w:val="00030907"/>
    <w:rsid w:val="00031981"/>
    <w:rsid w:val="00037A9A"/>
    <w:rsid w:val="00043EF5"/>
    <w:rsid w:val="00045BF1"/>
    <w:rsid w:val="0004612E"/>
    <w:rsid w:val="00046984"/>
    <w:rsid w:val="00056FBB"/>
    <w:rsid w:val="00060AC1"/>
    <w:rsid w:val="0007139C"/>
    <w:rsid w:val="00075A2D"/>
    <w:rsid w:val="00077B62"/>
    <w:rsid w:val="00077E57"/>
    <w:rsid w:val="00084F3C"/>
    <w:rsid w:val="000912E7"/>
    <w:rsid w:val="00094B99"/>
    <w:rsid w:val="00095526"/>
    <w:rsid w:val="000A0CC2"/>
    <w:rsid w:val="000A46F8"/>
    <w:rsid w:val="000B6211"/>
    <w:rsid w:val="000B7008"/>
    <w:rsid w:val="000B7C84"/>
    <w:rsid w:val="000B7D9F"/>
    <w:rsid w:val="000E3869"/>
    <w:rsid w:val="000F3E89"/>
    <w:rsid w:val="00101B77"/>
    <w:rsid w:val="00101EDE"/>
    <w:rsid w:val="001032D7"/>
    <w:rsid w:val="001064E2"/>
    <w:rsid w:val="001078D7"/>
    <w:rsid w:val="001266CA"/>
    <w:rsid w:val="00131388"/>
    <w:rsid w:val="00133FAC"/>
    <w:rsid w:val="0013449C"/>
    <w:rsid w:val="00137F38"/>
    <w:rsid w:val="00140CCA"/>
    <w:rsid w:val="00141B3A"/>
    <w:rsid w:val="001446BA"/>
    <w:rsid w:val="0015464D"/>
    <w:rsid w:val="0015570F"/>
    <w:rsid w:val="00162581"/>
    <w:rsid w:val="00167792"/>
    <w:rsid w:val="00171E34"/>
    <w:rsid w:val="00190BD6"/>
    <w:rsid w:val="001937B8"/>
    <w:rsid w:val="001953A6"/>
    <w:rsid w:val="00196016"/>
    <w:rsid w:val="001A1FD2"/>
    <w:rsid w:val="001B389A"/>
    <w:rsid w:val="001B4675"/>
    <w:rsid w:val="001C22A8"/>
    <w:rsid w:val="001C317C"/>
    <w:rsid w:val="001C44FE"/>
    <w:rsid w:val="001C59A1"/>
    <w:rsid w:val="001C6252"/>
    <w:rsid w:val="001C7EC2"/>
    <w:rsid w:val="001D0AF7"/>
    <w:rsid w:val="001D5B81"/>
    <w:rsid w:val="001E2A8A"/>
    <w:rsid w:val="001E7794"/>
    <w:rsid w:val="001E7C54"/>
    <w:rsid w:val="001F1247"/>
    <w:rsid w:val="001F700D"/>
    <w:rsid w:val="00204D40"/>
    <w:rsid w:val="0020522D"/>
    <w:rsid w:val="0020738E"/>
    <w:rsid w:val="00210017"/>
    <w:rsid w:val="0021591A"/>
    <w:rsid w:val="00215C5E"/>
    <w:rsid w:val="002329A6"/>
    <w:rsid w:val="00236F92"/>
    <w:rsid w:val="00252CBD"/>
    <w:rsid w:val="00272D3B"/>
    <w:rsid w:val="0027547E"/>
    <w:rsid w:val="0029031D"/>
    <w:rsid w:val="00296B67"/>
    <w:rsid w:val="002A02F5"/>
    <w:rsid w:val="002A057F"/>
    <w:rsid w:val="002A59E6"/>
    <w:rsid w:val="002A6C1B"/>
    <w:rsid w:val="002C506B"/>
    <w:rsid w:val="002C5C82"/>
    <w:rsid w:val="002C6C93"/>
    <w:rsid w:val="002D602C"/>
    <w:rsid w:val="002E1396"/>
    <w:rsid w:val="002E6F8B"/>
    <w:rsid w:val="002F0D05"/>
    <w:rsid w:val="002F1860"/>
    <w:rsid w:val="002F3A96"/>
    <w:rsid w:val="002F55E4"/>
    <w:rsid w:val="00302986"/>
    <w:rsid w:val="00302FE9"/>
    <w:rsid w:val="00314FDC"/>
    <w:rsid w:val="003166ED"/>
    <w:rsid w:val="0032557F"/>
    <w:rsid w:val="00327480"/>
    <w:rsid w:val="003316C2"/>
    <w:rsid w:val="0034545A"/>
    <w:rsid w:val="00350A28"/>
    <w:rsid w:val="00354D67"/>
    <w:rsid w:val="00360B69"/>
    <w:rsid w:val="0037423F"/>
    <w:rsid w:val="0037703E"/>
    <w:rsid w:val="003773E9"/>
    <w:rsid w:val="00381A66"/>
    <w:rsid w:val="0038378F"/>
    <w:rsid w:val="003876FC"/>
    <w:rsid w:val="003942AA"/>
    <w:rsid w:val="00394E89"/>
    <w:rsid w:val="003A1178"/>
    <w:rsid w:val="003A4E21"/>
    <w:rsid w:val="003A7170"/>
    <w:rsid w:val="003B0A2E"/>
    <w:rsid w:val="003B186F"/>
    <w:rsid w:val="003B1B12"/>
    <w:rsid w:val="003B3CF5"/>
    <w:rsid w:val="003B45BD"/>
    <w:rsid w:val="003B52C3"/>
    <w:rsid w:val="003B71F0"/>
    <w:rsid w:val="003D1AE4"/>
    <w:rsid w:val="003D7FDB"/>
    <w:rsid w:val="003E01A8"/>
    <w:rsid w:val="003E527C"/>
    <w:rsid w:val="003F77D3"/>
    <w:rsid w:val="00402A80"/>
    <w:rsid w:val="00405A89"/>
    <w:rsid w:val="00410A0A"/>
    <w:rsid w:val="00414D85"/>
    <w:rsid w:val="0041506A"/>
    <w:rsid w:val="004239DA"/>
    <w:rsid w:val="004417A1"/>
    <w:rsid w:val="004444F7"/>
    <w:rsid w:val="0044603D"/>
    <w:rsid w:val="00447089"/>
    <w:rsid w:val="0044796E"/>
    <w:rsid w:val="004502F4"/>
    <w:rsid w:val="00460A95"/>
    <w:rsid w:val="00466AD8"/>
    <w:rsid w:val="00470607"/>
    <w:rsid w:val="00471372"/>
    <w:rsid w:val="00473057"/>
    <w:rsid w:val="00474F35"/>
    <w:rsid w:val="00477229"/>
    <w:rsid w:val="004815A2"/>
    <w:rsid w:val="00486AA9"/>
    <w:rsid w:val="00492382"/>
    <w:rsid w:val="00495F69"/>
    <w:rsid w:val="004977DD"/>
    <w:rsid w:val="004A6E16"/>
    <w:rsid w:val="004B0037"/>
    <w:rsid w:val="004B0E84"/>
    <w:rsid w:val="004B72C0"/>
    <w:rsid w:val="004C1DD3"/>
    <w:rsid w:val="004C7134"/>
    <w:rsid w:val="004D1B75"/>
    <w:rsid w:val="004D386D"/>
    <w:rsid w:val="004E203F"/>
    <w:rsid w:val="004E64A6"/>
    <w:rsid w:val="004F2518"/>
    <w:rsid w:val="00504134"/>
    <w:rsid w:val="00505AEB"/>
    <w:rsid w:val="00512731"/>
    <w:rsid w:val="00513AC2"/>
    <w:rsid w:val="00515933"/>
    <w:rsid w:val="0051698F"/>
    <w:rsid w:val="00517BE8"/>
    <w:rsid w:val="00523A76"/>
    <w:rsid w:val="005271B6"/>
    <w:rsid w:val="00530650"/>
    <w:rsid w:val="00537036"/>
    <w:rsid w:val="00537308"/>
    <w:rsid w:val="00546355"/>
    <w:rsid w:val="00553B21"/>
    <w:rsid w:val="00556C98"/>
    <w:rsid w:val="005634DB"/>
    <w:rsid w:val="00574F9C"/>
    <w:rsid w:val="0057555A"/>
    <w:rsid w:val="005830C8"/>
    <w:rsid w:val="005841EF"/>
    <w:rsid w:val="00584413"/>
    <w:rsid w:val="00593827"/>
    <w:rsid w:val="005A0F44"/>
    <w:rsid w:val="005B1B44"/>
    <w:rsid w:val="005B3D0D"/>
    <w:rsid w:val="005C04B4"/>
    <w:rsid w:val="005C5728"/>
    <w:rsid w:val="005D19C9"/>
    <w:rsid w:val="005F26E0"/>
    <w:rsid w:val="005F3756"/>
    <w:rsid w:val="005F38EB"/>
    <w:rsid w:val="005F5C9F"/>
    <w:rsid w:val="00600929"/>
    <w:rsid w:val="006174A1"/>
    <w:rsid w:val="00623E1E"/>
    <w:rsid w:val="00625E41"/>
    <w:rsid w:val="0062763F"/>
    <w:rsid w:val="00630707"/>
    <w:rsid w:val="00661EB0"/>
    <w:rsid w:val="00671ED8"/>
    <w:rsid w:val="0068233A"/>
    <w:rsid w:val="00693E6B"/>
    <w:rsid w:val="006B5013"/>
    <w:rsid w:val="006C1572"/>
    <w:rsid w:val="006C6385"/>
    <w:rsid w:val="006C68FE"/>
    <w:rsid w:val="006D5C90"/>
    <w:rsid w:val="006E37A1"/>
    <w:rsid w:val="006F2295"/>
    <w:rsid w:val="006F37F2"/>
    <w:rsid w:val="006F6F89"/>
    <w:rsid w:val="006F7601"/>
    <w:rsid w:val="006F7F38"/>
    <w:rsid w:val="00700246"/>
    <w:rsid w:val="0071032F"/>
    <w:rsid w:val="00723451"/>
    <w:rsid w:val="00725AB6"/>
    <w:rsid w:val="0073526F"/>
    <w:rsid w:val="007417FA"/>
    <w:rsid w:val="007423DB"/>
    <w:rsid w:val="00744674"/>
    <w:rsid w:val="007468DA"/>
    <w:rsid w:val="007579C5"/>
    <w:rsid w:val="00761489"/>
    <w:rsid w:val="00767D45"/>
    <w:rsid w:val="00773101"/>
    <w:rsid w:val="00774588"/>
    <w:rsid w:val="0077784B"/>
    <w:rsid w:val="007807A3"/>
    <w:rsid w:val="00781CDB"/>
    <w:rsid w:val="00784426"/>
    <w:rsid w:val="0079355A"/>
    <w:rsid w:val="00797609"/>
    <w:rsid w:val="00797BD2"/>
    <w:rsid w:val="007A20CD"/>
    <w:rsid w:val="007A2F26"/>
    <w:rsid w:val="007A6082"/>
    <w:rsid w:val="007B0B27"/>
    <w:rsid w:val="007B4EE7"/>
    <w:rsid w:val="007B773B"/>
    <w:rsid w:val="007C2C52"/>
    <w:rsid w:val="007C3106"/>
    <w:rsid w:val="007C37C2"/>
    <w:rsid w:val="007D4605"/>
    <w:rsid w:val="007D4BD4"/>
    <w:rsid w:val="007D4D20"/>
    <w:rsid w:val="007D7C52"/>
    <w:rsid w:val="007E496B"/>
    <w:rsid w:val="007E61B2"/>
    <w:rsid w:val="007F42FE"/>
    <w:rsid w:val="007F771A"/>
    <w:rsid w:val="0081009F"/>
    <w:rsid w:val="00811799"/>
    <w:rsid w:val="00820508"/>
    <w:rsid w:val="00821AF1"/>
    <w:rsid w:val="00827C67"/>
    <w:rsid w:val="00830A80"/>
    <w:rsid w:val="00830ECB"/>
    <w:rsid w:val="00832A1C"/>
    <w:rsid w:val="00833C69"/>
    <w:rsid w:val="00837313"/>
    <w:rsid w:val="008404EA"/>
    <w:rsid w:val="00842755"/>
    <w:rsid w:val="00857FD7"/>
    <w:rsid w:val="0087049C"/>
    <w:rsid w:val="00870F4A"/>
    <w:rsid w:val="00871172"/>
    <w:rsid w:val="00873A06"/>
    <w:rsid w:val="00876390"/>
    <w:rsid w:val="00885B19"/>
    <w:rsid w:val="00890B36"/>
    <w:rsid w:val="008913C9"/>
    <w:rsid w:val="00891546"/>
    <w:rsid w:val="00894840"/>
    <w:rsid w:val="008971C9"/>
    <w:rsid w:val="008976A4"/>
    <w:rsid w:val="008A2281"/>
    <w:rsid w:val="008A2AA1"/>
    <w:rsid w:val="008A42C5"/>
    <w:rsid w:val="008B7F3C"/>
    <w:rsid w:val="008C108D"/>
    <w:rsid w:val="008D0773"/>
    <w:rsid w:val="008D38AE"/>
    <w:rsid w:val="008D624A"/>
    <w:rsid w:val="008F1216"/>
    <w:rsid w:val="008F6EA3"/>
    <w:rsid w:val="008F7740"/>
    <w:rsid w:val="00900A4F"/>
    <w:rsid w:val="00902A2C"/>
    <w:rsid w:val="009039A1"/>
    <w:rsid w:val="00903FBA"/>
    <w:rsid w:val="00920213"/>
    <w:rsid w:val="00922E54"/>
    <w:rsid w:val="00925059"/>
    <w:rsid w:val="009269E5"/>
    <w:rsid w:val="009304E5"/>
    <w:rsid w:val="00931516"/>
    <w:rsid w:val="00933EDC"/>
    <w:rsid w:val="00936AF4"/>
    <w:rsid w:val="00955458"/>
    <w:rsid w:val="00956135"/>
    <w:rsid w:val="0096399C"/>
    <w:rsid w:val="0096690A"/>
    <w:rsid w:val="00985B2A"/>
    <w:rsid w:val="0098634B"/>
    <w:rsid w:val="00986615"/>
    <w:rsid w:val="0099060D"/>
    <w:rsid w:val="0099435E"/>
    <w:rsid w:val="009974BE"/>
    <w:rsid w:val="009A4FA1"/>
    <w:rsid w:val="009B1641"/>
    <w:rsid w:val="009B1ED2"/>
    <w:rsid w:val="009B27A0"/>
    <w:rsid w:val="009B5605"/>
    <w:rsid w:val="009B5D22"/>
    <w:rsid w:val="009C3416"/>
    <w:rsid w:val="009C3CA8"/>
    <w:rsid w:val="009D3031"/>
    <w:rsid w:val="009E104A"/>
    <w:rsid w:val="009E301E"/>
    <w:rsid w:val="009E6212"/>
    <w:rsid w:val="009F3451"/>
    <w:rsid w:val="00A006B5"/>
    <w:rsid w:val="00A06B2B"/>
    <w:rsid w:val="00A13B62"/>
    <w:rsid w:val="00A269B9"/>
    <w:rsid w:val="00A30AD4"/>
    <w:rsid w:val="00A32497"/>
    <w:rsid w:val="00A32F47"/>
    <w:rsid w:val="00A356A7"/>
    <w:rsid w:val="00A42B6E"/>
    <w:rsid w:val="00A52213"/>
    <w:rsid w:val="00A53EB0"/>
    <w:rsid w:val="00A54D27"/>
    <w:rsid w:val="00A54FEA"/>
    <w:rsid w:val="00A60313"/>
    <w:rsid w:val="00A6262F"/>
    <w:rsid w:val="00A670E2"/>
    <w:rsid w:val="00A72AD6"/>
    <w:rsid w:val="00A73E17"/>
    <w:rsid w:val="00A80E01"/>
    <w:rsid w:val="00A87E8A"/>
    <w:rsid w:val="00A924EC"/>
    <w:rsid w:val="00A93676"/>
    <w:rsid w:val="00A96D86"/>
    <w:rsid w:val="00AA21F5"/>
    <w:rsid w:val="00AA4574"/>
    <w:rsid w:val="00AA4A98"/>
    <w:rsid w:val="00AB037C"/>
    <w:rsid w:val="00AB1B83"/>
    <w:rsid w:val="00AC2426"/>
    <w:rsid w:val="00AC333D"/>
    <w:rsid w:val="00AC5666"/>
    <w:rsid w:val="00AD4CEC"/>
    <w:rsid w:val="00AD67F7"/>
    <w:rsid w:val="00AE3F82"/>
    <w:rsid w:val="00AE45A1"/>
    <w:rsid w:val="00AE7D8F"/>
    <w:rsid w:val="00AF0E77"/>
    <w:rsid w:val="00AF1EC1"/>
    <w:rsid w:val="00B00813"/>
    <w:rsid w:val="00B157CB"/>
    <w:rsid w:val="00B24843"/>
    <w:rsid w:val="00B25559"/>
    <w:rsid w:val="00B26507"/>
    <w:rsid w:val="00B268DE"/>
    <w:rsid w:val="00B34525"/>
    <w:rsid w:val="00B37429"/>
    <w:rsid w:val="00B44F27"/>
    <w:rsid w:val="00B46317"/>
    <w:rsid w:val="00B50035"/>
    <w:rsid w:val="00B54364"/>
    <w:rsid w:val="00B64979"/>
    <w:rsid w:val="00B72341"/>
    <w:rsid w:val="00B73585"/>
    <w:rsid w:val="00B90E11"/>
    <w:rsid w:val="00BA0131"/>
    <w:rsid w:val="00BA60AA"/>
    <w:rsid w:val="00BA7762"/>
    <w:rsid w:val="00BB3312"/>
    <w:rsid w:val="00BB38B2"/>
    <w:rsid w:val="00BB6BF8"/>
    <w:rsid w:val="00BC010E"/>
    <w:rsid w:val="00BC077F"/>
    <w:rsid w:val="00BD259D"/>
    <w:rsid w:val="00BD6536"/>
    <w:rsid w:val="00BE011C"/>
    <w:rsid w:val="00BE213F"/>
    <w:rsid w:val="00BE539B"/>
    <w:rsid w:val="00BE5692"/>
    <w:rsid w:val="00BF2109"/>
    <w:rsid w:val="00BF5ABD"/>
    <w:rsid w:val="00C059F9"/>
    <w:rsid w:val="00C1752E"/>
    <w:rsid w:val="00C20AD5"/>
    <w:rsid w:val="00C25736"/>
    <w:rsid w:val="00C327A6"/>
    <w:rsid w:val="00C34261"/>
    <w:rsid w:val="00C40B20"/>
    <w:rsid w:val="00C40C2C"/>
    <w:rsid w:val="00C43FB5"/>
    <w:rsid w:val="00C44AAE"/>
    <w:rsid w:val="00C47DC2"/>
    <w:rsid w:val="00C50493"/>
    <w:rsid w:val="00C517A6"/>
    <w:rsid w:val="00C54F80"/>
    <w:rsid w:val="00C60911"/>
    <w:rsid w:val="00C60E94"/>
    <w:rsid w:val="00C8612F"/>
    <w:rsid w:val="00C92EB5"/>
    <w:rsid w:val="00C93D3A"/>
    <w:rsid w:val="00CA14C9"/>
    <w:rsid w:val="00CA4A5E"/>
    <w:rsid w:val="00CA5314"/>
    <w:rsid w:val="00CA5E89"/>
    <w:rsid w:val="00CB06CF"/>
    <w:rsid w:val="00CB56D1"/>
    <w:rsid w:val="00CB7340"/>
    <w:rsid w:val="00CC41A8"/>
    <w:rsid w:val="00CC46C5"/>
    <w:rsid w:val="00CC4AA1"/>
    <w:rsid w:val="00CC6D0E"/>
    <w:rsid w:val="00CD136C"/>
    <w:rsid w:val="00CD41D4"/>
    <w:rsid w:val="00CD522C"/>
    <w:rsid w:val="00CD6B58"/>
    <w:rsid w:val="00CF4849"/>
    <w:rsid w:val="00D0269E"/>
    <w:rsid w:val="00D05087"/>
    <w:rsid w:val="00D06419"/>
    <w:rsid w:val="00D33184"/>
    <w:rsid w:val="00D402FE"/>
    <w:rsid w:val="00D425F1"/>
    <w:rsid w:val="00D52D41"/>
    <w:rsid w:val="00D60AD4"/>
    <w:rsid w:val="00D629C9"/>
    <w:rsid w:val="00D63DC0"/>
    <w:rsid w:val="00D73F34"/>
    <w:rsid w:val="00D74984"/>
    <w:rsid w:val="00D75A6C"/>
    <w:rsid w:val="00D828B7"/>
    <w:rsid w:val="00D84BA1"/>
    <w:rsid w:val="00D84E03"/>
    <w:rsid w:val="00D876C8"/>
    <w:rsid w:val="00D95415"/>
    <w:rsid w:val="00D96252"/>
    <w:rsid w:val="00D96A94"/>
    <w:rsid w:val="00D97E4C"/>
    <w:rsid w:val="00DA0094"/>
    <w:rsid w:val="00DA28E8"/>
    <w:rsid w:val="00DA46AC"/>
    <w:rsid w:val="00DA489B"/>
    <w:rsid w:val="00DB488F"/>
    <w:rsid w:val="00DC63C2"/>
    <w:rsid w:val="00DE0390"/>
    <w:rsid w:val="00DE568F"/>
    <w:rsid w:val="00DE6942"/>
    <w:rsid w:val="00DF7C62"/>
    <w:rsid w:val="00E002D7"/>
    <w:rsid w:val="00E1626A"/>
    <w:rsid w:val="00E20823"/>
    <w:rsid w:val="00E220FC"/>
    <w:rsid w:val="00E2418E"/>
    <w:rsid w:val="00E3766B"/>
    <w:rsid w:val="00E40030"/>
    <w:rsid w:val="00E43358"/>
    <w:rsid w:val="00E56713"/>
    <w:rsid w:val="00E6179E"/>
    <w:rsid w:val="00E625E4"/>
    <w:rsid w:val="00E751C6"/>
    <w:rsid w:val="00E760EA"/>
    <w:rsid w:val="00E80585"/>
    <w:rsid w:val="00E821B2"/>
    <w:rsid w:val="00E90DD9"/>
    <w:rsid w:val="00E9362B"/>
    <w:rsid w:val="00EA72C0"/>
    <w:rsid w:val="00EA7C42"/>
    <w:rsid w:val="00EB529F"/>
    <w:rsid w:val="00EB5EA4"/>
    <w:rsid w:val="00EC2E84"/>
    <w:rsid w:val="00EC5277"/>
    <w:rsid w:val="00ED30C1"/>
    <w:rsid w:val="00ED6CAE"/>
    <w:rsid w:val="00ED6CBB"/>
    <w:rsid w:val="00EE711C"/>
    <w:rsid w:val="00EF2F0D"/>
    <w:rsid w:val="00F05D63"/>
    <w:rsid w:val="00F06CFA"/>
    <w:rsid w:val="00F07DDE"/>
    <w:rsid w:val="00F14C85"/>
    <w:rsid w:val="00F153DC"/>
    <w:rsid w:val="00F20784"/>
    <w:rsid w:val="00F2141D"/>
    <w:rsid w:val="00F25214"/>
    <w:rsid w:val="00F3428B"/>
    <w:rsid w:val="00F35550"/>
    <w:rsid w:val="00F40350"/>
    <w:rsid w:val="00F4332D"/>
    <w:rsid w:val="00F43837"/>
    <w:rsid w:val="00F4391F"/>
    <w:rsid w:val="00F46611"/>
    <w:rsid w:val="00F52856"/>
    <w:rsid w:val="00F54F24"/>
    <w:rsid w:val="00F55AE5"/>
    <w:rsid w:val="00F61207"/>
    <w:rsid w:val="00F6334A"/>
    <w:rsid w:val="00F65044"/>
    <w:rsid w:val="00F66E49"/>
    <w:rsid w:val="00F67A69"/>
    <w:rsid w:val="00F83537"/>
    <w:rsid w:val="00F92DFE"/>
    <w:rsid w:val="00F9432D"/>
    <w:rsid w:val="00F95B90"/>
    <w:rsid w:val="00FA0191"/>
    <w:rsid w:val="00FA1C18"/>
    <w:rsid w:val="00FA6987"/>
    <w:rsid w:val="00FB22AB"/>
    <w:rsid w:val="00FB456C"/>
    <w:rsid w:val="00FB7B32"/>
    <w:rsid w:val="00FC11E2"/>
    <w:rsid w:val="00FC12FF"/>
    <w:rsid w:val="00FD025A"/>
    <w:rsid w:val="00FD04E1"/>
    <w:rsid w:val="00FF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18"/>
  </w:style>
  <w:style w:type="paragraph" w:styleId="1">
    <w:name w:val="heading 1"/>
    <w:basedOn w:val="a"/>
    <w:link w:val="10"/>
    <w:qFormat/>
    <w:rsid w:val="00897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Textbody"/>
    <w:link w:val="20"/>
    <w:rsid w:val="001F700D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97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74F35"/>
    <w:pPr>
      <w:ind w:left="720"/>
      <w:contextualSpacing/>
    </w:pPr>
  </w:style>
  <w:style w:type="table" w:styleId="a5">
    <w:name w:val="Table Grid"/>
    <w:basedOn w:val="a2"/>
    <w:uiPriority w:val="59"/>
    <w:rsid w:val="00F0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uiPriority w:val="99"/>
    <w:rsid w:val="007A20CD"/>
    <w:pPr>
      <w:suppressAutoHyphens/>
    </w:pPr>
    <w:rPr>
      <w:rFonts w:ascii="Calibri" w:eastAsia="SimSun" w:hAnsi="Calibri" w:cs="Calibri"/>
    </w:rPr>
  </w:style>
  <w:style w:type="paragraph" w:customStyle="1" w:styleId="a7">
    <w:name w:val="Содержимое таблицы"/>
    <w:basedOn w:val="a6"/>
    <w:uiPriority w:val="99"/>
    <w:rsid w:val="007A20CD"/>
    <w:pPr>
      <w:suppressLineNumbers/>
    </w:pPr>
  </w:style>
  <w:style w:type="paragraph" w:styleId="a8">
    <w:name w:val="Body Text"/>
    <w:basedOn w:val="a6"/>
    <w:link w:val="a9"/>
    <w:rsid w:val="007A20CD"/>
    <w:pPr>
      <w:spacing w:after="120"/>
    </w:pPr>
  </w:style>
  <w:style w:type="character" w:customStyle="1" w:styleId="a9">
    <w:name w:val="Основной текст Знак"/>
    <w:basedOn w:val="a1"/>
    <w:link w:val="a8"/>
    <w:rsid w:val="007A20CD"/>
    <w:rPr>
      <w:rFonts w:ascii="Calibri" w:eastAsia="SimSun" w:hAnsi="Calibri" w:cs="Calibri"/>
    </w:rPr>
  </w:style>
  <w:style w:type="paragraph" w:styleId="aa">
    <w:name w:val="No Spacing"/>
    <w:uiPriority w:val="1"/>
    <w:qFormat/>
    <w:rsid w:val="007A20CD"/>
    <w:pPr>
      <w:suppressAutoHyphens/>
      <w:spacing w:after="0" w:line="100" w:lineRule="atLeast"/>
    </w:pPr>
    <w:rPr>
      <w:rFonts w:ascii="Calibri" w:eastAsia="SimSun" w:hAnsi="Calibri"/>
      <w:lang w:eastAsia="ru-RU"/>
    </w:rPr>
  </w:style>
  <w:style w:type="character" w:customStyle="1" w:styleId="ab">
    <w:name w:val="Выделение жирным"/>
    <w:basedOn w:val="a1"/>
    <w:rsid w:val="007A20CD"/>
    <w:rPr>
      <w:b/>
      <w:bCs/>
    </w:rPr>
  </w:style>
  <w:style w:type="paragraph" w:styleId="ac">
    <w:name w:val="Normal (Web)"/>
    <w:basedOn w:val="a"/>
    <w:uiPriority w:val="99"/>
    <w:unhideWhenUsed/>
    <w:rsid w:val="005F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976A4"/>
  </w:style>
  <w:style w:type="character" w:styleId="ad">
    <w:name w:val="Emphasis"/>
    <w:basedOn w:val="a1"/>
    <w:qFormat/>
    <w:rsid w:val="008976A4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897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976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8976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">
    <w:name w:val="c3"/>
    <w:basedOn w:val="a1"/>
    <w:rsid w:val="008976A4"/>
  </w:style>
  <w:style w:type="character" w:customStyle="1" w:styleId="c0">
    <w:name w:val="c0"/>
    <w:basedOn w:val="a1"/>
    <w:rsid w:val="008976A4"/>
  </w:style>
  <w:style w:type="paragraph" w:customStyle="1" w:styleId="Standard">
    <w:name w:val="Standard"/>
    <w:rsid w:val="001F70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F700D"/>
    <w:pPr>
      <w:spacing w:after="120"/>
    </w:pPr>
  </w:style>
  <w:style w:type="paragraph" w:customStyle="1" w:styleId="TableContents">
    <w:name w:val="Table Contents"/>
    <w:basedOn w:val="Standard"/>
    <w:rsid w:val="001F700D"/>
    <w:pPr>
      <w:suppressLineNumbers/>
    </w:pPr>
  </w:style>
  <w:style w:type="character" w:customStyle="1" w:styleId="StrongEmphasis">
    <w:name w:val="Strong Emphasis"/>
    <w:rsid w:val="001F700D"/>
    <w:rPr>
      <w:b/>
      <w:bCs/>
    </w:rPr>
  </w:style>
  <w:style w:type="paragraph" w:styleId="a0">
    <w:name w:val="Title"/>
    <w:basedOn w:val="Standard"/>
    <w:next w:val="Textbody"/>
    <w:link w:val="ae"/>
    <w:rsid w:val="001F700D"/>
    <w:pPr>
      <w:keepNext/>
      <w:spacing w:before="240" w:after="120"/>
    </w:pPr>
    <w:rPr>
      <w:rFonts w:ascii="Arial, Helvetica, 'Liberation S" w:hAnsi="Arial, Helvetica, 'Liberation S"/>
      <w:sz w:val="28"/>
      <w:szCs w:val="28"/>
    </w:rPr>
  </w:style>
  <w:style w:type="character" w:customStyle="1" w:styleId="ae">
    <w:name w:val="Название Знак"/>
    <w:basedOn w:val="a1"/>
    <w:link w:val="a0"/>
    <w:rsid w:val="001F700D"/>
    <w:rPr>
      <w:rFonts w:ascii="Arial, Helvetica, 'Liberation S" w:eastAsia="SimSun" w:hAnsi="Arial, Helvetica, 'Liberation S" w:cs="Mangal"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rsid w:val="001F700D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character" w:styleId="af">
    <w:name w:val="Strong"/>
    <w:basedOn w:val="a1"/>
    <w:uiPriority w:val="22"/>
    <w:qFormat/>
    <w:rsid w:val="001F700D"/>
    <w:rPr>
      <w:b/>
      <w:bCs/>
    </w:rPr>
  </w:style>
  <w:style w:type="character" w:customStyle="1" w:styleId="c1">
    <w:name w:val="c1"/>
    <w:basedOn w:val="a1"/>
    <w:rsid w:val="001F700D"/>
  </w:style>
  <w:style w:type="character" w:customStyle="1" w:styleId="FontStyle20">
    <w:name w:val="Font Style20"/>
    <w:basedOn w:val="a1"/>
    <w:rsid w:val="00D06419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97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Textbody"/>
    <w:link w:val="20"/>
    <w:rsid w:val="001F700D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97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74F35"/>
    <w:pPr>
      <w:ind w:left="720"/>
      <w:contextualSpacing/>
    </w:pPr>
  </w:style>
  <w:style w:type="table" w:styleId="a5">
    <w:name w:val="Table Grid"/>
    <w:basedOn w:val="a2"/>
    <w:uiPriority w:val="59"/>
    <w:rsid w:val="00F0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uiPriority w:val="99"/>
    <w:rsid w:val="007A20CD"/>
    <w:pPr>
      <w:suppressAutoHyphens/>
    </w:pPr>
    <w:rPr>
      <w:rFonts w:ascii="Calibri" w:eastAsia="SimSun" w:hAnsi="Calibri" w:cs="Calibri"/>
    </w:rPr>
  </w:style>
  <w:style w:type="paragraph" w:customStyle="1" w:styleId="a7">
    <w:name w:val="Содержимое таблицы"/>
    <w:basedOn w:val="a6"/>
    <w:uiPriority w:val="99"/>
    <w:rsid w:val="007A20CD"/>
    <w:pPr>
      <w:suppressLineNumbers/>
    </w:pPr>
  </w:style>
  <w:style w:type="paragraph" w:styleId="a8">
    <w:name w:val="Body Text"/>
    <w:basedOn w:val="a6"/>
    <w:link w:val="a9"/>
    <w:rsid w:val="007A20CD"/>
    <w:pPr>
      <w:spacing w:after="120"/>
    </w:pPr>
  </w:style>
  <w:style w:type="character" w:customStyle="1" w:styleId="a9">
    <w:name w:val="Основной текст Знак"/>
    <w:basedOn w:val="a1"/>
    <w:link w:val="a8"/>
    <w:rsid w:val="007A20CD"/>
    <w:rPr>
      <w:rFonts w:ascii="Calibri" w:eastAsia="SimSun" w:hAnsi="Calibri" w:cs="Calibri"/>
    </w:rPr>
  </w:style>
  <w:style w:type="paragraph" w:styleId="aa">
    <w:name w:val="No Spacing"/>
    <w:uiPriority w:val="1"/>
    <w:qFormat/>
    <w:rsid w:val="007A20CD"/>
    <w:pPr>
      <w:suppressAutoHyphens/>
      <w:spacing w:after="0" w:line="100" w:lineRule="atLeast"/>
    </w:pPr>
    <w:rPr>
      <w:rFonts w:ascii="Calibri" w:eastAsia="SimSun" w:hAnsi="Calibri"/>
      <w:lang w:eastAsia="ru-RU"/>
    </w:rPr>
  </w:style>
  <w:style w:type="character" w:customStyle="1" w:styleId="ab">
    <w:name w:val="Выделение жирным"/>
    <w:basedOn w:val="a1"/>
    <w:rsid w:val="007A20CD"/>
    <w:rPr>
      <w:b/>
      <w:bCs/>
    </w:rPr>
  </w:style>
  <w:style w:type="paragraph" w:styleId="ac">
    <w:name w:val="Normal (Web)"/>
    <w:basedOn w:val="a"/>
    <w:uiPriority w:val="99"/>
    <w:unhideWhenUsed/>
    <w:rsid w:val="005F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976A4"/>
  </w:style>
  <w:style w:type="character" w:styleId="ad">
    <w:name w:val="Emphasis"/>
    <w:basedOn w:val="a1"/>
    <w:qFormat/>
    <w:rsid w:val="008976A4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897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976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8976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3">
    <w:name w:val="c3"/>
    <w:basedOn w:val="a1"/>
    <w:rsid w:val="008976A4"/>
  </w:style>
  <w:style w:type="character" w:customStyle="1" w:styleId="c0">
    <w:name w:val="c0"/>
    <w:basedOn w:val="a1"/>
    <w:rsid w:val="008976A4"/>
  </w:style>
  <w:style w:type="paragraph" w:customStyle="1" w:styleId="Standard">
    <w:name w:val="Standard"/>
    <w:rsid w:val="001F70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F700D"/>
    <w:pPr>
      <w:spacing w:after="120"/>
    </w:pPr>
  </w:style>
  <w:style w:type="paragraph" w:customStyle="1" w:styleId="TableContents">
    <w:name w:val="Table Contents"/>
    <w:basedOn w:val="Standard"/>
    <w:rsid w:val="001F700D"/>
    <w:pPr>
      <w:suppressLineNumbers/>
    </w:pPr>
  </w:style>
  <w:style w:type="character" w:customStyle="1" w:styleId="StrongEmphasis">
    <w:name w:val="Strong Emphasis"/>
    <w:rsid w:val="001F700D"/>
    <w:rPr>
      <w:b/>
      <w:bCs/>
    </w:rPr>
  </w:style>
  <w:style w:type="paragraph" w:styleId="a0">
    <w:name w:val="Title"/>
    <w:basedOn w:val="Standard"/>
    <w:next w:val="Textbody"/>
    <w:link w:val="ae"/>
    <w:rsid w:val="001F700D"/>
    <w:pPr>
      <w:keepNext/>
      <w:spacing w:before="240" w:after="120"/>
    </w:pPr>
    <w:rPr>
      <w:rFonts w:ascii="Arial, Helvetica, 'Liberation S" w:hAnsi="Arial, Helvetica, 'Liberation S"/>
      <w:sz w:val="28"/>
      <w:szCs w:val="28"/>
    </w:rPr>
  </w:style>
  <w:style w:type="character" w:customStyle="1" w:styleId="ae">
    <w:name w:val="Название Знак"/>
    <w:basedOn w:val="a1"/>
    <w:link w:val="a0"/>
    <w:rsid w:val="001F700D"/>
    <w:rPr>
      <w:rFonts w:ascii="Arial, Helvetica, 'Liberation S" w:eastAsia="SimSun" w:hAnsi="Arial, Helvetica, 'Liberation S" w:cs="Mangal"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rsid w:val="001F700D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character" w:styleId="af">
    <w:name w:val="Strong"/>
    <w:basedOn w:val="a1"/>
    <w:uiPriority w:val="22"/>
    <w:qFormat/>
    <w:rsid w:val="001F700D"/>
    <w:rPr>
      <w:b/>
      <w:bCs/>
    </w:rPr>
  </w:style>
  <w:style w:type="character" w:customStyle="1" w:styleId="c1">
    <w:name w:val="c1"/>
    <w:basedOn w:val="a1"/>
    <w:rsid w:val="001F700D"/>
  </w:style>
  <w:style w:type="character" w:customStyle="1" w:styleId="FontStyle20">
    <w:name w:val="Font Style20"/>
    <w:basedOn w:val="a1"/>
    <w:rsid w:val="00D06419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3</cp:revision>
  <dcterms:created xsi:type="dcterms:W3CDTF">2016-01-14T19:26:00Z</dcterms:created>
  <dcterms:modified xsi:type="dcterms:W3CDTF">2016-01-14T19:58:00Z</dcterms:modified>
</cp:coreProperties>
</file>