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7DC" w:rsidRDefault="006E531C" w:rsidP="00BF578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373">
        <w:rPr>
          <w:rFonts w:ascii="Times New Roman" w:hAnsi="Times New Roman" w:cs="Times New Roman"/>
          <w:b/>
          <w:sz w:val="28"/>
          <w:szCs w:val="28"/>
        </w:rPr>
        <w:t>Информационно-просветительски</w:t>
      </w:r>
      <w:r w:rsidR="005E7373" w:rsidRPr="005E7373">
        <w:rPr>
          <w:rFonts w:ascii="Times New Roman" w:hAnsi="Times New Roman" w:cs="Times New Roman"/>
          <w:b/>
          <w:sz w:val="28"/>
          <w:szCs w:val="28"/>
        </w:rPr>
        <w:t>й к</w:t>
      </w:r>
      <w:r w:rsidRPr="005E7373">
        <w:rPr>
          <w:rFonts w:ascii="Times New Roman" w:hAnsi="Times New Roman" w:cs="Times New Roman"/>
          <w:b/>
          <w:sz w:val="28"/>
          <w:szCs w:val="28"/>
        </w:rPr>
        <w:t>лассный час «Животный мир Вологодской области»</w:t>
      </w:r>
    </w:p>
    <w:p w:rsidR="004E4CE7" w:rsidRPr="005E7373" w:rsidRDefault="004E4CE7" w:rsidP="00BF578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742" w:rsidRDefault="00C12742" w:rsidP="002A4B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Указу президента РФ от 01.08.2015г. № 392 «О проведении в РФ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территорий» 2017 год в России объявлен годом экологии. Подобную задачу было решено воплотить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 жизнь в связи с мировой тенденцией обращения общественного внимания на проблемы экологического характера каждой страны в отдельности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всего мира в целом.</w:t>
      </w:r>
    </w:p>
    <w:p w:rsidR="006E531C" w:rsidRDefault="006E531C" w:rsidP="002A4B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этого в нашем учебном заведении запланировано достаточно много мероприятий. Это и классные часы, и волонтерские акции, и субботники, и озеленение территории колледжа и т.д.</w:t>
      </w:r>
    </w:p>
    <w:p w:rsidR="006E531C" w:rsidRDefault="006E531C" w:rsidP="002A4B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группе, где я являюсь классным руководителем, был проведен классный час на тему «Животный мир Вологодской области»</w:t>
      </w:r>
      <w:r w:rsidR="00F77464">
        <w:rPr>
          <w:rFonts w:ascii="Times New Roman" w:hAnsi="Times New Roman" w:cs="Times New Roman"/>
          <w:sz w:val="28"/>
          <w:szCs w:val="28"/>
        </w:rPr>
        <w:t>.</w:t>
      </w:r>
    </w:p>
    <w:p w:rsidR="00F77464" w:rsidRDefault="00F77464" w:rsidP="002A4B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классного часа</w:t>
      </w:r>
      <w:r w:rsidR="009337B2">
        <w:rPr>
          <w:rFonts w:ascii="Times New Roman" w:hAnsi="Times New Roman" w:cs="Times New Roman"/>
          <w:sz w:val="28"/>
          <w:szCs w:val="28"/>
        </w:rPr>
        <w:t>: обобщить знания о животных Вологодской области: разнообразие, редкие и охраняемые виды, меры по охране</w:t>
      </w:r>
      <w:r w:rsidR="00756AC1">
        <w:rPr>
          <w:rFonts w:ascii="Times New Roman" w:hAnsi="Times New Roman" w:cs="Times New Roman"/>
          <w:sz w:val="28"/>
          <w:szCs w:val="28"/>
        </w:rPr>
        <w:t>.</w:t>
      </w:r>
    </w:p>
    <w:p w:rsidR="00756AC1" w:rsidRDefault="00756AC1" w:rsidP="002A4B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56AC1" w:rsidRPr="00756AC1" w:rsidRDefault="00756AC1" w:rsidP="002A4B2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AC1">
        <w:rPr>
          <w:rFonts w:ascii="Times New Roman" w:hAnsi="Times New Roman" w:cs="Times New Roman"/>
          <w:sz w:val="28"/>
          <w:szCs w:val="28"/>
        </w:rPr>
        <w:t>Обучающая.</w:t>
      </w:r>
      <w:r w:rsidR="00AE7A6E">
        <w:rPr>
          <w:rFonts w:ascii="Times New Roman" w:hAnsi="Times New Roman" w:cs="Times New Roman"/>
          <w:sz w:val="28"/>
          <w:szCs w:val="28"/>
        </w:rPr>
        <w:t xml:space="preserve"> Знать состояние животного мира Вологодской области</w:t>
      </w:r>
    </w:p>
    <w:p w:rsidR="00D828BF" w:rsidRPr="00D828BF" w:rsidRDefault="00756AC1" w:rsidP="002A4B2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28BF">
        <w:rPr>
          <w:rFonts w:ascii="Times New Roman" w:hAnsi="Times New Roman" w:cs="Times New Roman"/>
          <w:sz w:val="28"/>
          <w:szCs w:val="28"/>
        </w:rPr>
        <w:t>Развивающая.</w:t>
      </w:r>
      <w:r w:rsidR="00AE7A6E" w:rsidRPr="00AE7A6E">
        <w:t xml:space="preserve"> </w:t>
      </w:r>
      <w:proofErr w:type="gramStart"/>
      <w:r w:rsidR="00D828BF" w:rsidRPr="00D828BF">
        <w:rPr>
          <w:rFonts w:ascii="Times New Roman" w:hAnsi="Times New Roman" w:cs="Times New Roman"/>
          <w:sz w:val="28"/>
          <w:szCs w:val="28"/>
        </w:rPr>
        <w:t>Р</w:t>
      </w:r>
      <w:r w:rsidR="008A5AA9" w:rsidRPr="00D828BF">
        <w:rPr>
          <w:rFonts w:ascii="Times New Roman" w:hAnsi="Times New Roman" w:cs="Times New Roman"/>
          <w:sz w:val="28"/>
          <w:szCs w:val="28"/>
        </w:rPr>
        <w:t>азвитие у обучающихся экологической культуры, бережного отношения к родной земле, понимание влияния социально-экономических процессов на состояние природной и социальной среды; воспитание чувства ответственности за состояние природных ресурсов, формирование умений и навыков разумного природопользования, нетерпимого отношения к дейст</w:t>
      </w:r>
      <w:r w:rsidR="00D828BF">
        <w:rPr>
          <w:rFonts w:ascii="Times New Roman" w:hAnsi="Times New Roman" w:cs="Times New Roman"/>
          <w:sz w:val="28"/>
          <w:szCs w:val="28"/>
        </w:rPr>
        <w:t>виям, приносящим вред экологии.</w:t>
      </w:r>
      <w:proofErr w:type="gramEnd"/>
    </w:p>
    <w:p w:rsidR="00756AC1" w:rsidRPr="00D828BF" w:rsidRDefault="00756AC1" w:rsidP="002A4B2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28BF">
        <w:rPr>
          <w:rFonts w:ascii="Times New Roman" w:hAnsi="Times New Roman" w:cs="Times New Roman"/>
          <w:sz w:val="28"/>
          <w:szCs w:val="28"/>
        </w:rPr>
        <w:t>Воспитательная</w:t>
      </w:r>
      <w:r w:rsidR="00C12742" w:rsidRPr="00D828BF">
        <w:rPr>
          <w:rFonts w:ascii="Times New Roman" w:hAnsi="Times New Roman" w:cs="Times New Roman"/>
          <w:sz w:val="28"/>
          <w:szCs w:val="28"/>
        </w:rPr>
        <w:t>.</w:t>
      </w:r>
      <w:r w:rsidR="004C7234" w:rsidRPr="00D828BF">
        <w:rPr>
          <w:rFonts w:ascii="Times New Roman" w:hAnsi="Times New Roman" w:cs="Times New Roman"/>
          <w:sz w:val="28"/>
          <w:szCs w:val="28"/>
        </w:rPr>
        <w:t xml:space="preserve"> Вырабатывать личную ценностную позицию к </w:t>
      </w:r>
      <w:r w:rsidR="00AE7A6E" w:rsidRPr="00D828BF">
        <w:rPr>
          <w:rFonts w:ascii="Times New Roman" w:hAnsi="Times New Roman" w:cs="Times New Roman"/>
          <w:sz w:val="28"/>
          <w:szCs w:val="28"/>
        </w:rPr>
        <w:t>необходимости охраны животного мира Вологодской области и окружающей среды в целом.</w:t>
      </w:r>
    </w:p>
    <w:p w:rsidR="00756AC1" w:rsidRDefault="00756AC1" w:rsidP="002A4B25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756AC1" w:rsidRDefault="00756AC1" w:rsidP="002A4B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подготовки к классному часу было сделано следующее:</w:t>
      </w:r>
    </w:p>
    <w:p w:rsidR="00BF5787" w:rsidRPr="00BF5787" w:rsidRDefault="00BF5787" w:rsidP="002A4B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Подготовлена презентация «Цитаты и афоризмы об экологии». Студентам предложено обсудить эти несколько цитат.</w:t>
      </w:r>
    </w:p>
    <w:p w:rsidR="00756AC1" w:rsidRDefault="00756AC1" w:rsidP="002A4B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56AC1">
        <w:rPr>
          <w:rFonts w:ascii="Times New Roman" w:hAnsi="Times New Roman" w:cs="Times New Roman"/>
          <w:sz w:val="28"/>
          <w:szCs w:val="28"/>
        </w:rPr>
        <w:t xml:space="preserve">ано задание желающим студентам подготовить материал о разнообразии животных в тех районах Вологодской области, из которых дети приехали на обучение в колледж. Это </w:t>
      </w:r>
      <w:proofErr w:type="spellStart"/>
      <w:r w:rsidR="006C221B">
        <w:rPr>
          <w:rFonts w:ascii="Times New Roman" w:hAnsi="Times New Roman" w:cs="Times New Roman"/>
          <w:sz w:val="28"/>
          <w:szCs w:val="28"/>
        </w:rPr>
        <w:t>Вожегодский</w:t>
      </w:r>
      <w:proofErr w:type="spellEnd"/>
      <w:r w:rsidR="006C221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C221B">
        <w:rPr>
          <w:rFonts w:ascii="Times New Roman" w:hAnsi="Times New Roman" w:cs="Times New Roman"/>
          <w:sz w:val="28"/>
          <w:szCs w:val="28"/>
        </w:rPr>
        <w:t>Кич-Городецкий</w:t>
      </w:r>
      <w:proofErr w:type="gramEnd"/>
      <w:r w:rsidR="006C221B">
        <w:rPr>
          <w:rFonts w:ascii="Times New Roman" w:hAnsi="Times New Roman" w:cs="Times New Roman"/>
          <w:sz w:val="28"/>
          <w:szCs w:val="28"/>
        </w:rPr>
        <w:t xml:space="preserve"> и Белозерский</w:t>
      </w:r>
      <w:r w:rsidRPr="00756AC1">
        <w:rPr>
          <w:rFonts w:ascii="Times New Roman" w:hAnsi="Times New Roman" w:cs="Times New Roman"/>
          <w:sz w:val="28"/>
          <w:szCs w:val="28"/>
        </w:rPr>
        <w:t xml:space="preserve"> районы.</w:t>
      </w:r>
      <w:r>
        <w:rPr>
          <w:rFonts w:ascii="Times New Roman" w:hAnsi="Times New Roman" w:cs="Times New Roman"/>
          <w:sz w:val="28"/>
          <w:szCs w:val="28"/>
        </w:rPr>
        <w:t xml:space="preserve"> Для демонстрации были подготовлены презентации.</w:t>
      </w:r>
    </w:p>
    <w:p w:rsidR="00756AC1" w:rsidRDefault="00756AC1" w:rsidP="002A4B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Подготовлена </w:t>
      </w:r>
      <w:r w:rsidR="00C12742">
        <w:rPr>
          <w:rFonts w:ascii="Times New Roman" w:hAnsi="Times New Roman" w:cs="Times New Roman"/>
          <w:sz w:val="28"/>
          <w:szCs w:val="28"/>
        </w:rPr>
        <w:t xml:space="preserve">студентами </w:t>
      </w:r>
      <w:r>
        <w:rPr>
          <w:rFonts w:ascii="Times New Roman" w:hAnsi="Times New Roman" w:cs="Times New Roman"/>
          <w:sz w:val="28"/>
          <w:szCs w:val="28"/>
        </w:rPr>
        <w:t>презентация о Красной книге Вологодской области.</w:t>
      </w:r>
    </w:p>
    <w:p w:rsidR="00756AC1" w:rsidRPr="00756AC1" w:rsidRDefault="00BF5787" w:rsidP="002A4B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Лесной экологический кроссворд</w:t>
      </w:r>
    </w:p>
    <w:p w:rsidR="00893DDE" w:rsidRPr="00C12742" w:rsidRDefault="00893DDE" w:rsidP="002A4B25">
      <w:pPr>
        <w:spacing w:line="240" w:lineRule="auto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D828BF" w:rsidRDefault="00D828BF" w:rsidP="00C12742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893DDE" w:rsidRPr="00C12742" w:rsidRDefault="00C12742" w:rsidP="002A4B25">
      <w:pPr>
        <w:spacing w:line="240" w:lineRule="auto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C12742">
        <w:rPr>
          <w:rFonts w:ascii="Times New Roman" w:hAnsi="Times New Roman" w:cs="Times New Roman"/>
          <w:b/>
          <w:i/>
          <w:sz w:val="28"/>
          <w:szCs w:val="28"/>
        </w:rPr>
        <w:t>Высказывания, цитаты и афоризмы об экологии</w:t>
      </w:r>
    </w:p>
    <w:p w:rsidR="00BF5787" w:rsidRDefault="00BF5787" w:rsidP="002A4B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B97">
        <w:rPr>
          <w:rFonts w:ascii="Times New Roman" w:hAnsi="Times New Roman" w:cs="Times New Roman"/>
          <w:sz w:val="28"/>
          <w:szCs w:val="28"/>
        </w:rPr>
        <w:t>Бережное отношение к окружающей среде – это не только требование времени, это не какой-то модный тренд, это условие технологического процесса и развития отечественной экономики и социальной сферы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5787" w:rsidRDefault="00BF5787" w:rsidP="002A4B2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С.Б.Иванов, специальный представитель</w:t>
      </w:r>
    </w:p>
    <w:p w:rsidR="00BF5787" w:rsidRDefault="00BF5787" w:rsidP="002A4B2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Президента РФ по вопросам природоохранной </w:t>
      </w:r>
    </w:p>
    <w:p w:rsidR="00BF5787" w:rsidRDefault="00BF5787" w:rsidP="002A4B2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деятельности, экологии и транспорта</w:t>
      </w:r>
    </w:p>
    <w:p w:rsidR="00BF5787" w:rsidRDefault="00BF5787" w:rsidP="00BF578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5787" w:rsidRPr="00BF5787" w:rsidRDefault="00BF5787" w:rsidP="002A4B25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F5787">
        <w:rPr>
          <w:sz w:val="28"/>
          <w:szCs w:val="28"/>
        </w:rPr>
        <w:t>Велика Россия, а ступить некуда. (Анатолий Рас)</w:t>
      </w:r>
    </w:p>
    <w:p w:rsidR="00C12742" w:rsidRDefault="00BF5787" w:rsidP="002A4B25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F5787">
        <w:rPr>
          <w:sz w:val="28"/>
          <w:szCs w:val="28"/>
        </w:rPr>
        <w:t>Христос ходил по воде. Если загрязнение рек не прекратится, скоро ходить по воде сможет каждый.</w:t>
      </w:r>
    </w:p>
    <w:p w:rsidR="00C12742" w:rsidRDefault="00BF5787" w:rsidP="002A4B25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F5787">
        <w:rPr>
          <w:sz w:val="28"/>
          <w:szCs w:val="28"/>
        </w:rPr>
        <w:t xml:space="preserve">Если бы снежный человек был, его бы </w:t>
      </w:r>
      <w:proofErr w:type="spellStart"/>
      <w:proofErr w:type="gramStart"/>
      <w:r w:rsidRPr="00BF5787">
        <w:rPr>
          <w:sz w:val="28"/>
          <w:szCs w:val="28"/>
        </w:rPr>
        <w:t>давным</w:t>
      </w:r>
      <w:proofErr w:type="spellEnd"/>
      <w:r w:rsidRPr="00BF5787">
        <w:rPr>
          <w:sz w:val="28"/>
          <w:szCs w:val="28"/>
        </w:rPr>
        <w:t xml:space="preserve"> давно</w:t>
      </w:r>
      <w:proofErr w:type="gramEnd"/>
      <w:r w:rsidRPr="00BF5787">
        <w:rPr>
          <w:sz w:val="28"/>
          <w:szCs w:val="28"/>
        </w:rPr>
        <w:t xml:space="preserve"> не было. (Александр Жуков)</w:t>
      </w:r>
    </w:p>
    <w:p w:rsidR="00BF5787" w:rsidRPr="00BF5787" w:rsidRDefault="00BF5787" w:rsidP="002A4B25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F5787">
        <w:rPr>
          <w:sz w:val="28"/>
          <w:szCs w:val="28"/>
        </w:rPr>
        <w:t>Чем больше дров, тем дальше лес. (Александр Жуков)</w:t>
      </w:r>
    </w:p>
    <w:p w:rsidR="00893DDE" w:rsidRPr="00BF5787" w:rsidRDefault="00BF5787" w:rsidP="002A4B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5787">
        <w:rPr>
          <w:rFonts w:ascii="Times New Roman" w:hAnsi="Times New Roman" w:cs="Times New Roman"/>
          <w:sz w:val="28"/>
          <w:szCs w:val="28"/>
        </w:rPr>
        <w:t>Экология — это изучение усилий человечества по ухудшению жизни на Земле.</w:t>
      </w:r>
      <w:r w:rsidR="00C12742">
        <w:rPr>
          <w:rFonts w:ascii="Times New Roman" w:hAnsi="Times New Roman" w:cs="Times New Roman"/>
          <w:sz w:val="28"/>
          <w:szCs w:val="28"/>
        </w:rPr>
        <w:t xml:space="preserve"> (</w:t>
      </w:r>
      <w:r w:rsidRPr="00BF5787">
        <w:rPr>
          <w:rFonts w:ascii="Times New Roman" w:hAnsi="Times New Roman" w:cs="Times New Roman"/>
          <w:sz w:val="28"/>
          <w:szCs w:val="28"/>
        </w:rPr>
        <w:t>Виктор Кротов</w:t>
      </w:r>
      <w:r w:rsidR="00C12742">
        <w:rPr>
          <w:rFonts w:ascii="Times New Roman" w:hAnsi="Times New Roman" w:cs="Times New Roman"/>
          <w:sz w:val="28"/>
          <w:szCs w:val="28"/>
        </w:rPr>
        <w:t>)</w:t>
      </w:r>
    </w:p>
    <w:p w:rsidR="00BF5787" w:rsidRDefault="00BF5787" w:rsidP="002A4B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5787">
        <w:rPr>
          <w:rFonts w:ascii="Times New Roman" w:hAnsi="Times New Roman" w:cs="Times New Roman"/>
          <w:sz w:val="28"/>
          <w:szCs w:val="28"/>
        </w:rPr>
        <w:t>Экология — догадка, что, если ты и свинья и дуба тебе не жалко, всё же не следует подрывать у него корни…</w:t>
      </w:r>
      <w:r w:rsidR="00C12742">
        <w:rPr>
          <w:rFonts w:ascii="Times New Roman" w:hAnsi="Times New Roman" w:cs="Times New Roman"/>
          <w:sz w:val="28"/>
          <w:szCs w:val="28"/>
        </w:rPr>
        <w:t>(</w:t>
      </w:r>
      <w:r w:rsidRPr="00BF5787">
        <w:rPr>
          <w:rFonts w:ascii="Times New Roman" w:hAnsi="Times New Roman" w:cs="Times New Roman"/>
          <w:sz w:val="28"/>
          <w:szCs w:val="28"/>
        </w:rPr>
        <w:t>Александр Круглов</w:t>
      </w:r>
      <w:r w:rsidR="00C12742">
        <w:rPr>
          <w:rFonts w:ascii="Times New Roman" w:hAnsi="Times New Roman" w:cs="Times New Roman"/>
          <w:sz w:val="28"/>
          <w:szCs w:val="28"/>
        </w:rPr>
        <w:t>)</w:t>
      </w:r>
    </w:p>
    <w:p w:rsidR="00630A8D" w:rsidRDefault="00630A8D" w:rsidP="002A4B2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30A8D" w:rsidRDefault="00630A8D" w:rsidP="002A4B2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30A8D">
        <w:rPr>
          <w:rFonts w:ascii="Times New Roman" w:hAnsi="Times New Roman" w:cs="Times New Roman"/>
          <w:b/>
          <w:i/>
          <w:sz w:val="28"/>
          <w:szCs w:val="28"/>
        </w:rPr>
        <w:t>«Лесной Экологический кроссворд»</w:t>
      </w:r>
    </w:p>
    <w:p w:rsidR="000E243C" w:rsidRPr="000E243C" w:rsidRDefault="000E243C" w:rsidP="002A4B2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решения кроссворда предложено студентам разделиться на группы. Вопросы и картинки выводились на экран в виде презентации.</w:t>
      </w:r>
    </w:p>
    <w:p w:rsidR="00630A8D" w:rsidRDefault="00630A8D" w:rsidP="00630A8D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7920" w:type="dxa"/>
        <w:tblInd w:w="89" w:type="dxa"/>
        <w:tblLook w:val="04A0"/>
      </w:tblPr>
      <w:tblGrid>
        <w:gridCol w:w="456"/>
        <w:gridCol w:w="360"/>
        <w:gridCol w:w="360"/>
        <w:gridCol w:w="456"/>
        <w:gridCol w:w="360"/>
        <w:gridCol w:w="360"/>
        <w:gridCol w:w="360"/>
        <w:gridCol w:w="360"/>
        <w:gridCol w:w="360"/>
        <w:gridCol w:w="360"/>
        <w:gridCol w:w="456"/>
        <w:gridCol w:w="360"/>
        <w:gridCol w:w="456"/>
        <w:gridCol w:w="456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30A8D" w:rsidRPr="00630A8D" w:rsidTr="00630A8D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A8D" w:rsidRPr="00630A8D" w:rsidTr="00630A8D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0A8D" w:rsidRPr="00630A8D" w:rsidTr="00630A8D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A8D" w:rsidRPr="00630A8D" w:rsidTr="00630A8D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A8D" w:rsidRPr="00630A8D" w:rsidTr="00630A8D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A8D" w:rsidRPr="00630A8D" w:rsidTr="00630A8D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A8D" w:rsidRPr="00630A8D" w:rsidTr="00630A8D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A8D" w:rsidRPr="00630A8D" w:rsidTr="00630A8D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A8D" w:rsidRPr="00630A8D" w:rsidTr="00630A8D">
        <w:trPr>
          <w:trHeight w:val="31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A8D" w:rsidRPr="00630A8D" w:rsidTr="00630A8D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A8D" w:rsidRPr="00630A8D" w:rsidTr="00630A8D">
        <w:trPr>
          <w:trHeight w:val="31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A8D" w:rsidRPr="00630A8D" w:rsidTr="00630A8D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A8D" w:rsidRPr="00630A8D" w:rsidTr="00630A8D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A8D" w:rsidRPr="00630A8D" w:rsidTr="00630A8D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30A8D" w:rsidRPr="00630A8D" w:rsidTr="00630A8D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30A8D" w:rsidRPr="00630A8D" w:rsidTr="00630A8D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30A8D" w:rsidRDefault="00630A8D" w:rsidP="00630A8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0A8D" w:rsidRDefault="00630A8D" w:rsidP="00630A8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0A8D" w:rsidRDefault="00630A8D" w:rsidP="002A4B2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кроссворду:</w:t>
      </w:r>
    </w:p>
    <w:p w:rsidR="00630A8D" w:rsidRDefault="00630A8D" w:rsidP="002A4B2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вертикали:</w:t>
      </w:r>
    </w:p>
    <w:p w:rsidR="00630A8D" w:rsidRPr="00B46D02" w:rsidRDefault="00B46D02" w:rsidP="002A4B2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Особо ценный</w:t>
      </w:r>
      <w:r w:rsidRPr="0057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охраняемы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57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рыб, занесенный в Красную книгу, встречается в Онежском озере.</w:t>
      </w:r>
    </w:p>
    <w:p w:rsidR="00B46D02" w:rsidRDefault="00B46D02" w:rsidP="00B46D0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960723" cy="2570205"/>
            <wp:effectExtent l="19050" t="0" r="0" b="0"/>
            <wp:docPr id="15" name="Рисунок 15" descr="http://fishingday.org/wp-content/uploads/2015/05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ishingday.org/wp-content/uploads/2015/05/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598" cy="2573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CE7" w:rsidRDefault="004E4CE7" w:rsidP="00B46D0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630A8D" w:rsidRDefault="008417FD" w:rsidP="002A4B25">
      <w:pPr>
        <w:pStyle w:val="a3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Рыба, отнесенная к группе редких животных Вологодской области</w:t>
      </w:r>
    </w:p>
    <w:p w:rsidR="00630A8D" w:rsidRDefault="008417FD" w:rsidP="002A4B25">
      <w:pPr>
        <w:pStyle w:val="a3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какой целью была создана Красная книга Вологодской области?</w:t>
      </w:r>
    </w:p>
    <w:p w:rsidR="00630A8D" w:rsidRDefault="00630A8D" w:rsidP="002A4B25">
      <w:pPr>
        <w:pStyle w:val="a3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томов в Красной книге Вологодской области?</w:t>
      </w:r>
    </w:p>
    <w:p w:rsidR="00630A8D" w:rsidRDefault="008417FD" w:rsidP="002A4B25">
      <w:pPr>
        <w:pStyle w:val="a3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Лекарственное растение, занесенное в Красную книгу Вологодской области.</w:t>
      </w:r>
    </w:p>
    <w:p w:rsidR="004E4CE7" w:rsidRDefault="004E4CE7" w:rsidP="004E4CE7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8417FD" w:rsidRDefault="008417FD" w:rsidP="008417F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28236" cy="2669060"/>
            <wp:effectExtent l="19050" t="0" r="5664" b="0"/>
            <wp:docPr id="1" name="Рисунок 1" descr="Лечебные свойства бессмертника в терапии печени, желчных пу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чебные свойства бессмертника в терапии печени, желчных путе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973" cy="266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CE7" w:rsidRDefault="004E4CE7" w:rsidP="008417F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8417FD" w:rsidRPr="008417FD" w:rsidRDefault="008417FD" w:rsidP="002A4B25">
      <w:pPr>
        <w:pStyle w:val="a3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745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Заповедник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5745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расположен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ный</w:t>
      </w:r>
      <w:r w:rsidRPr="005745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стыке Вологодской, Ярославской и Тверской областей. 45,1 тыс. га его территории относятся к Вологодской области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30A8D" w:rsidRDefault="00630A8D" w:rsidP="002A4B25">
      <w:pPr>
        <w:pStyle w:val="a3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2017 - …. экологии.</w:t>
      </w:r>
    </w:p>
    <w:p w:rsidR="00630A8D" w:rsidRDefault="004E4CE7" w:rsidP="002A4B25">
      <w:pPr>
        <w:pStyle w:val="a3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птиц, занесенных в Красную книгу России и подлежащая охране на территории Вологодской области.</w:t>
      </w:r>
    </w:p>
    <w:p w:rsidR="004E4CE7" w:rsidRDefault="004E4CE7" w:rsidP="004E4CE7">
      <w:pPr>
        <w:rPr>
          <w:rFonts w:ascii="Times New Roman" w:hAnsi="Times New Roman" w:cs="Times New Roman"/>
          <w:sz w:val="28"/>
          <w:szCs w:val="28"/>
        </w:rPr>
      </w:pPr>
    </w:p>
    <w:p w:rsidR="004E4CE7" w:rsidRDefault="004E4CE7" w:rsidP="004E4CE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54325" cy="2718435"/>
            <wp:effectExtent l="19050" t="0" r="3175" b="0"/>
            <wp:docPr id="18" name="Рисунок 18" descr="Берку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Беркут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71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CE7" w:rsidRPr="004E4CE7" w:rsidRDefault="004E4CE7" w:rsidP="004E4CE7">
      <w:pPr>
        <w:rPr>
          <w:rFonts w:ascii="Times New Roman" w:hAnsi="Times New Roman" w:cs="Times New Roman"/>
          <w:sz w:val="28"/>
          <w:szCs w:val="28"/>
        </w:rPr>
      </w:pPr>
    </w:p>
    <w:p w:rsidR="00630A8D" w:rsidRDefault="008417FD" w:rsidP="002A4B2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посвящен третий том Красной книги Вологодской области?</w:t>
      </w:r>
    </w:p>
    <w:p w:rsidR="00630A8D" w:rsidRDefault="00630A8D" w:rsidP="002A4B2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30A8D" w:rsidRDefault="00630A8D" w:rsidP="002A4B2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горизонтали:</w:t>
      </w:r>
    </w:p>
    <w:p w:rsidR="00630A8D" w:rsidRDefault="00630A8D" w:rsidP="002A4B2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Ключевой лозунг экологии.</w:t>
      </w:r>
    </w:p>
    <w:p w:rsidR="00630A8D" w:rsidRDefault="004E4CE7" w:rsidP="002A4B2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Птица, занесенная в Красную книгу Вологодской области, иногда называют «рыбным орлом».</w:t>
      </w:r>
    </w:p>
    <w:p w:rsidR="004E4CE7" w:rsidRDefault="004E4CE7" w:rsidP="004E4CE7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4E4CE7" w:rsidRDefault="000E243C" w:rsidP="004E4CE7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90975" cy="3051810"/>
            <wp:effectExtent l="19050" t="0" r="9525" b="0"/>
            <wp:docPr id="31" name="Рисунок 31" descr="https://im0-tub-ru.yandex.net/i?id=4b032676849d5072639ff54200b05471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m0-tub-ru.yandex.net/i?id=4b032676849d5072639ff54200b05471&amp;n=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05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43C" w:rsidRDefault="000E243C" w:rsidP="004E4CE7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630A8D" w:rsidRDefault="008417FD" w:rsidP="002A4B25">
      <w:pPr>
        <w:pStyle w:val="a3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Крупное млекопитающее. </w:t>
      </w:r>
      <w:r w:rsidRPr="0057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Вологодской области этих животных можно встретить везде - у лесных рек, болот и озер, там, где много кустарников и осин. Это красивое животное весом почти в пятьсот килограммов имеет длину три метра и высоту два метра. Узнать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 w:rsidRPr="0057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по мощному телосложению, короткой шее и большим рогам (у самца), а также по сильным ногам.</w:t>
      </w:r>
    </w:p>
    <w:p w:rsidR="00630A8D" w:rsidRDefault="007C0455" w:rsidP="002A4B25">
      <w:pPr>
        <w:pStyle w:val="a3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Редкое млекопитающее.</w:t>
      </w:r>
      <w:r w:rsidR="00B46D02">
        <w:rPr>
          <w:rFonts w:ascii="Times New Roman" w:hAnsi="Times New Roman" w:cs="Times New Roman"/>
          <w:sz w:val="28"/>
          <w:szCs w:val="28"/>
        </w:rPr>
        <w:t xml:space="preserve"> Относится к семейству </w:t>
      </w:r>
      <w:proofErr w:type="gramStart"/>
      <w:r w:rsidR="00B46D02">
        <w:rPr>
          <w:rFonts w:ascii="Times New Roman" w:hAnsi="Times New Roman" w:cs="Times New Roman"/>
          <w:sz w:val="28"/>
          <w:szCs w:val="28"/>
        </w:rPr>
        <w:t>куньих</w:t>
      </w:r>
      <w:proofErr w:type="gramEnd"/>
      <w:r w:rsidR="00B46D02">
        <w:rPr>
          <w:rFonts w:ascii="Times New Roman" w:hAnsi="Times New Roman" w:cs="Times New Roman"/>
          <w:sz w:val="28"/>
          <w:szCs w:val="28"/>
        </w:rPr>
        <w:t>, переводится с латинского как «</w:t>
      </w:r>
      <w:proofErr w:type="spellStart"/>
      <w:r w:rsidR="00B46D02">
        <w:rPr>
          <w:rFonts w:ascii="Times New Roman" w:hAnsi="Times New Roman" w:cs="Times New Roman"/>
          <w:sz w:val="28"/>
          <w:szCs w:val="28"/>
        </w:rPr>
        <w:t>обжора</w:t>
      </w:r>
      <w:proofErr w:type="spellEnd"/>
      <w:r w:rsidR="00B46D02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43C" w:rsidRDefault="000E243C" w:rsidP="000E243C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7C0455" w:rsidRDefault="007C0455" w:rsidP="007C045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13588" cy="3138616"/>
            <wp:effectExtent l="19050" t="0" r="0" b="0"/>
            <wp:docPr id="12" name="Рисунок 12" descr="Росома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осомах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972" cy="3138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CE7" w:rsidRDefault="004E4CE7" w:rsidP="007C045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630A8D" w:rsidRDefault="008417FD" w:rsidP="002A4B25">
      <w:pPr>
        <w:pStyle w:val="a3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Самый</w:t>
      </w:r>
      <w:r w:rsidRPr="0057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ный лесной</w:t>
      </w:r>
      <w:r w:rsidRPr="0057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млекопитающи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й. </w:t>
      </w:r>
      <w:r w:rsidRPr="0057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Масса его тела (в основном у самцов) достигает тысячи килограммов. Высота взрослой особи - около двух метров. Шерсть растет больше на передней части тела, нежели </w:t>
      </w:r>
      <w:proofErr w:type="gramStart"/>
      <w:r w:rsidRPr="00574524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57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задней. Окрас - коричнево-бурый или серо-бурый. В рацион зубра входят листья, кора деревьев, молодые побеги. Двигается он достаточно легко и быстро, невзирая на мощное телосложение.</w:t>
      </w:r>
    </w:p>
    <w:p w:rsidR="00630A8D" w:rsidRDefault="007C0455" w:rsidP="002A4B25">
      <w:pPr>
        <w:pStyle w:val="a3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основных промысловых видов рыб, относится к группе «путинных»</w:t>
      </w:r>
    </w:p>
    <w:p w:rsidR="004E4CE7" w:rsidRDefault="004E4CE7" w:rsidP="004E4CE7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7C0455" w:rsidRDefault="007C0455" w:rsidP="007C045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646569" cy="3126259"/>
            <wp:effectExtent l="19050" t="0" r="1631" b="0"/>
            <wp:docPr id="4" name="Рисунок 4" descr="Где водится корю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де водится корюшк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521" cy="3122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43C" w:rsidRDefault="000E243C" w:rsidP="007C045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4E4CE7" w:rsidRDefault="004E4CE7" w:rsidP="007C045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630A8D" w:rsidRDefault="007C0455" w:rsidP="00630A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Птица, относится к группе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редких</w:t>
      </w:r>
      <w:proofErr w:type="gramEnd"/>
      <w:r>
        <w:rPr>
          <w:rFonts w:ascii="Times New Roman" w:hAnsi="Times New Roman" w:cs="Times New Roman"/>
          <w:sz w:val="28"/>
          <w:szCs w:val="28"/>
        </w:rPr>
        <w:t>, занесена в Красную книгу Вологодской области.</w:t>
      </w:r>
    </w:p>
    <w:p w:rsidR="000E243C" w:rsidRDefault="000E243C" w:rsidP="000E243C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4E4CE7" w:rsidRDefault="007C0455" w:rsidP="006D380D">
      <w:pPr>
        <w:pStyle w:val="a3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791970" cy="2286000"/>
            <wp:effectExtent l="19050" t="0" r="0" b="0"/>
            <wp:docPr id="7" name="Рисунок 7" descr="Фил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илин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80D" w:rsidRPr="006D380D" w:rsidRDefault="006D380D" w:rsidP="006D380D">
      <w:pPr>
        <w:pStyle w:val="a3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630A8D" w:rsidRDefault="00630A8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7920" w:type="dxa"/>
        <w:tblInd w:w="89" w:type="dxa"/>
        <w:tblLook w:val="04A0"/>
      </w:tblPr>
      <w:tblGrid>
        <w:gridCol w:w="377"/>
        <w:gridCol w:w="390"/>
        <w:gridCol w:w="377"/>
        <w:gridCol w:w="463"/>
        <w:gridCol w:w="459"/>
        <w:gridCol w:w="390"/>
        <w:gridCol w:w="390"/>
        <w:gridCol w:w="390"/>
        <w:gridCol w:w="390"/>
        <w:gridCol w:w="363"/>
        <w:gridCol w:w="430"/>
        <w:gridCol w:w="377"/>
        <w:gridCol w:w="390"/>
        <w:gridCol w:w="406"/>
        <w:gridCol w:w="390"/>
        <w:gridCol w:w="379"/>
        <w:gridCol w:w="432"/>
        <w:gridCol w:w="390"/>
        <w:gridCol w:w="386"/>
        <w:gridCol w:w="390"/>
        <w:gridCol w:w="360"/>
        <w:gridCol w:w="360"/>
      </w:tblGrid>
      <w:tr w:rsidR="00630A8D" w:rsidRPr="00630A8D" w:rsidTr="00630A8D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A8D" w:rsidRPr="00630A8D" w:rsidTr="00630A8D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630A8D" w:rsidRPr="00630A8D" w:rsidTr="00630A8D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A8D" w:rsidRPr="00630A8D" w:rsidTr="00630A8D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A8D" w:rsidRPr="00630A8D" w:rsidTr="00630A8D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A8D" w:rsidRPr="00630A8D" w:rsidTr="00630A8D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A8D" w:rsidRPr="00630A8D" w:rsidTr="00630A8D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A8D" w:rsidRPr="00630A8D" w:rsidTr="00630A8D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A8D" w:rsidRPr="00630A8D" w:rsidTr="00630A8D">
        <w:trPr>
          <w:trHeight w:val="31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A8D" w:rsidRPr="00630A8D" w:rsidTr="00630A8D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A8D" w:rsidRPr="00630A8D" w:rsidTr="00630A8D">
        <w:trPr>
          <w:trHeight w:val="31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A8D" w:rsidRPr="00630A8D" w:rsidTr="00630A8D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A8D" w:rsidRPr="00630A8D" w:rsidTr="00630A8D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A8D" w:rsidRPr="00630A8D" w:rsidTr="00630A8D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30A8D" w:rsidRPr="00630A8D" w:rsidTr="00630A8D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30A8D" w:rsidRPr="00630A8D" w:rsidTr="00630A8D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8D" w:rsidRPr="00630A8D" w:rsidRDefault="00630A8D" w:rsidP="00630A8D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30A8D" w:rsidRDefault="00630A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30A8D" w:rsidRDefault="00630A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D380D" w:rsidRDefault="00893DDE" w:rsidP="002A4B2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4524">
        <w:rPr>
          <w:rFonts w:ascii="Times New Roman" w:hAnsi="Times New Roman" w:cs="Times New Roman"/>
          <w:sz w:val="28"/>
          <w:szCs w:val="28"/>
          <w:shd w:val="clear" w:color="auto" w:fill="FFFFFF"/>
        </w:rPr>
        <w:t>Подводя итоги, можно сказать, что абсолютно все растения и животные Красной книги Вологодской области нуждаются в охране и восстановлении. А человечеству необходимо научиться жить рядом с ними, не принося им никакого вреда, не загрязняя озера и реки</w:t>
      </w:r>
      <w:r w:rsidR="00AE7A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D380D" w:rsidRPr="006D380D" w:rsidRDefault="002A4B25" w:rsidP="002A4B2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результате проведенного классного часа мы еще раз обобщили  информацию о животных Вологодской области. А учитывая то, что в</w:t>
      </w:r>
      <w:r w:rsidR="006D38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пятеро студентов</w:t>
      </w:r>
      <w:r w:rsidR="006D38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других областей (Архангельская, Ярославская)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они для себя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подчерпнули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 нового и интересного. Особенно интересным оказалась последняя часть мероприятия, касающаяся отгадывания кроссворда,</w:t>
      </w:r>
      <w:r w:rsidR="008F2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все приняли активное участие.</w:t>
      </w:r>
    </w:p>
    <w:sectPr w:rsidR="006D380D" w:rsidRPr="006D380D" w:rsidSect="00AE7A6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A75" w:rsidRDefault="00EF0A75" w:rsidP="000E243C">
      <w:pPr>
        <w:spacing w:line="240" w:lineRule="auto"/>
      </w:pPr>
      <w:r>
        <w:separator/>
      </w:r>
    </w:p>
  </w:endnote>
  <w:endnote w:type="continuationSeparator" w:id="0">
    <w:p w:rsidR="00EF0A75" w:rsidRDefault="00EF0A75" w:rsidP="000E243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A75" w:rsidRDefault="00EF0A75" w:rsidP="000E243C">
      <w:pPr>
        <w:spacing w:line="240" w:lineRule="auto"/>
      </w:pPr>
      <w:r>
        <w:separator/>
      </w:r>
    </w:p>
  </w:footnote>
  <w:footnote w:type="continuationSeparator" w:id="0">
    <w:p w:rsidR="00EF0A75" w:rsidRDefault="00EF0A75" w:rsidP="000E24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C21BA"/>
    <w:multiLevelType w:val="hybridMultilevel"/>
    <w:tmpl w:val="30044E04"/>
    <w:lvl w:ilvl="0" w:tplc="5A221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8B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46B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5E5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F2E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EC5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EAF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D05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52FB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55C4CE8"/>
    <w:multiLevelType w:val="hybridMultilevel"/>
    <w:tmpl w:val="40C40272"/>
    <w:lvl w:ilvl="0" w:tplc="FD3C8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861C16"/>
    <w:multiLevelType w:val="hybridMultilevel"/>
    <w:tmpl w:val="540EE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7737E"/>
    <w:multiLevelType w:val="hybridMultilevel"/>
    <w:tmpl w:val="95848CAA"/>
    <w:lvl w:ilvl="0" w:tplc="0AEC6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2B07A2"/>
    <w:multiLevelType w:val="hybridMultilevel"/>
    <w:tmpl w:val="36000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31C"/>
    <w:rsid w:val="0005119C"/>
    <w:rsid w:val="0007186E"/>
    <w:rsid w:val="000E243C"/>
    <w:rsid w:val="00186D76"/>
    <w:rsid w:val="001E6981"/>
    <w:rsid w:val="002A4B25"/>
    <w:rsid w:val="00363402"/>
    <w:rsid w:val="00406B73"/>
    <w:rsid w:val="004200C6"/>
    <w:rsid w:val="0044437C"/>
    <w:rsid w:val="004660EC"/>
    <w:rsid w:val="004C7234"/>
    <w:rsid w:val="004E4CE7"/>
    <w:rsid w:val="005E7373"/>
    <w:rsid w:val="00630A8D"/>
    <w:rsid w:val="006C221B"/>
    <w:rsid w:val="006D380D"/>
    <w:rsid w:val="006E531C"/>
    <w:rsid w:val="00756AC1"/>
    <w:rsid w:val="007C0455"/>
    <w:rsid w:val="00834B97"/>
    <w:rsid w:val="008417FD"/>
    <w:rsid w:val="00893DDE"/>
    <w:rsid w:val="008A2D99"/>
    <w:rsid w:val="008A5AA9"/>
    <w:rsid w:val="008F2EC2"/>
    <w:rsid w:val="009337B2"/>
    <w:rsid w:val="00A06DC9"/>
    <w:rsid w:val="00A459ED"/>
    <w:rsid w:val="00AE7A6E"/>
    <w:rsid w:val="00B46D02"/>
    <w:rsid w:val="00B557DC"/>
    <w:rsid w:val="00BE17BC"/>
    <w:rsid w:val="00BF5787"/>
    <w:rsid w:val="00C12742"/>
    <w:rsid w:val="00C22CB1"/>
    <w:rsid w:val="00C42763"/>
    <w:rsid w:val="00CC472F"/>
    <w:rsid w:val="00D56A6D"/>
    <w:rsid w:val="00D828BF"/>
    <w:rsid w:val="00DF4EE6"/>
    <w:rsid w:val="00E80F77"/>
    <w:rsid w:val="00EF0A75"/>
    <w:rsid w:val="00F044F4"/>
    <w:rsid w:val="00F77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AC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F578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2742"/>
  </w:style>
  <w:style w:type="character" w:styleId="a5">
    <w:name w:val="Hyperlink"/>
    <w:basedOn w:val="a0"/>
    <w:uiPriority w:val="99"/>
    <w:semiHidden/>
    <w:unhideWhenUsed/>
    <w:rsid w:val="00C1274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417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17FD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0E243C"/>
    <w:pPr>
      <w:spacing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E243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E243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5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5183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9287">
                  <w:marLeft w:val="0"/>
                  <w:marRight w:val="0"/>
                  <w:marTop w:val="0"/>
                  <w:marBottom w:val="0"/>
                  <w:divBdr>
                    <w:top w:val="single" w:sz="3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22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9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72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50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1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06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1AA49-59C9-45B2-8B4F-3C6693605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2017-10-27T14:51:00Z</dcterms:created>
  <dcterms:modified xsi:type="dcterms:W3CDTF">2017-12-04T14:18:00Z</dcterms:modified>
</cp:coreProperties>
</file>