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23" w:rsidRDefault="00892023" w:rsidP="00D10E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1D7D">
        <w:rPr>
          <w:rFonts w:ascii="Times New Roman" w:hAnsi="Times New Roman"/>
          <w:b/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E64C33" w:rsidRPr="00BB1D7D" w:rsidRDefault="00E64C33" w:rsidP="00D10E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В.Г. Горденчука</w:t>
      </w:r>
    </w:p>
    <w:p w:rsidR="00892023" w:rsidRPr="00BB1D7D" w:rsidRDefault="00892023" w:rsidP="00D10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64C33" w:rsidRDefault="00E64C33" w:rsidP="00D10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C33" w:rsidRDefault="00E64C33" w:rsidP="00D10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C33" w:rsidRDefault="00E64C33" w:rsidP="00D10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C33" w:rsidRDefault="00E64C33" w:rsidP="00D10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C33" w:rsidRDefault="00E64C33" w:rsidP="00D10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023" w:rsidRPr="00BB1D7D" w:rsidRDefault="00E64C33" w:rsidP="00D10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 с элементами мастер-класса</w:t>
      </w:r>
    </w:p>
    <w:p w:rsidR="00892023" w:rsidRPr="00BB1D7D" w:rsidRDefault="00892023" w:rsidP="00D10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D7D">
        <w:rPr>
          <w:rFonts w:ascii="Times New Roman" w:hAnsi="Times New Roman"/>
          <w:b/>
          <w:sz w:val="28"/>
          <w:szCs w:val="28"/>
        </w:rPr>
        <w:t>«Игры – тренинги на занятиях педагогов дополнительного образования»</w:t>
      </w:r>
    </w:p>
    <w:p w:rsidR="00892023" w:rsidRPr="00BB1D7D" w:rsidRDefault="00892023" w:rsidP="00D10E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2023" w:rsidRPr="00BB1D7D" w:rsidRDefault="00892023" w:rsidP="00D10E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2023" w:rsidRPr="00BB1D7D" w:rsidRDefault="00892023" w:rsidP="00D10EE5">
      <w:pPr>
        <w:spacing w:after="0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92023" w:rsidRPr="002C45D4" w:rsidRDefault="00892023" w:rsidP="00D10EE5">
      <w:pPr>
        <w:spacing w:after="0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2C45D4">
        <w:rPr>
          <w:rFonts w:ascii="Times New Roman" w:hAnsi="Times New Roman"/>
          <w:b/>
          <w:sz w:val="24"/>
          <w:szCs w:val="24"/>
        </w:rPr>
        <w:t>Автор – составитель: Тувыкина М.С.</w:t>
      </w:r>
    </w:p>
    <w:p w:rsidR="00892023" w:rsidRPr="002C45D4" w:rsidRDefault="00892023" w:rsidP="00D10EE5">
      <w:pPr>
        <w:spacing w:after="0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2C45D4">
        <w:rPr>
          <w:rFonts w:ascii="Times New Roman" w:hAnsi="Times New Roman"/>
          <w:b/>
          <w:sz w:val="24"/>
          <w:szCs w:val="24"/>
        </w:rPr>
        <w:t xml:space="preserve">педагог - организатор                                                  </w:t>
      </w:r>
    </w:p>
    <w:p w:rsidR="00892023" w:rsidRPr="002C45D4" w:rsidRDefault="00892023" w:rsidP="00D10EE5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892023" w:rsidRDefault="0089202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  <w:r w:rsidRPr="002C45D4">
        <w:rPr>
          <w:rFonts w:ascii="Times New Roman" w:hAnsi="Times New Roman"/>
          <w:b/>
          <w:sz w:val="24"/>
          <w:szCs w:val="24"/>
        </w:rPr>
        <w:tab/>
      </w:r>
      <w:r w:rsidRPr="002C45D4">
        <w:rPr>
          <w:rFonts w:ascii="Times New Roman" w:hAnsi="Times New Roman"/>
          <w:b/>
          <w:sz w:val="24"/>
          <w:szCs w:val="24"/>
        </w:rPr>
        <w:tab/>
      </w:r>
      <w:r w:rsidRPr="002C45D4">
        <w:rPr>
          <w:rFonts w:ascii="Times New Roman" w:hAnsi="Times New Roman"/>
          <w:b/>
          <w:sz w:val="24"/>
          <w:szCs w:val="24"/>
        </w:rPr>
        <w:tab/>
      </w:r>
      <w:r w:rsidRPr="002C45D4">
        <w:rPr>
          <w:rFonts w:ascii="Times New Roman" w:hAnsi="Times New Roman"/>
          <w:b/>
          <w:sz w:val="24"/>
          <w:szCs w:val="24"/>
        </w:rPr>
        <w:tab/>
      </w: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C33" w:rsidRPr="00BB1D7D" w:rsidRDefault="00E64C33" w:rsidP="00E64C33">
      <w:pPr>
        <w:spacing w:after="0"/>
        <w:ind w:left="1416" w:right="-33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92023" w:rsidRPr="00BB1D7D" w:rsidRDefault="00892023" w:rsidP="00D10EE5">
      <w:pPr>
        <w:tabs>
          <w:tab w:val="left" w:pos="346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92023" w:rsidRPr="002C45D4" w:rsidRDefault="00892023" w:rsidP="00D10EE5">
      <w:pPr>
        <w:tabs>
          <w:tab w:val="left" w:pos="34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45D4">
        <w:rPr>
          <w:rFonts w:ascii="Times New Roman" w:hAnsi="Times New Roman"/>
          <w:b/>
          <w:sz w:val="24"/>
          <w:szCs w:val="24"/>
        </w:rPr>
        <w:t>Санкт – Петербург</w:t>
      </w:r>
    </w:p>
    <w:p w:rsidR="00892023" w:rsidRPr="002C45D4" w:rsidRDefault="00E64C33" w:rsidP="00D10EE5">
      <w:pPr>
        <w:tabs>
          <w:tab w:val="left" w:pos="34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</w:t>
      </w:r>
      <w:bookmarkStart w:id="0" w:name="_GoBack"/>
      <w:bookmarkEnd w:id="0"/>
    </w:p>
    <w:p w:rsidR="00892023" w:rsidRDefault="00892023" w:rsidP="00100E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2023" w:rsidRDefault="00892023" w:rsidP="0010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D7D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71341A">
        <w:rPr>
          <w:rFonts w:ascii="Times New Roman" w:hAnsi="Times New Roman"/>
          <w:sz w:val="28"/>
          <w:szCs w:val="28"/>
        </w:rPr>
        <w:t>познакомить педагогов с играми – тренингами для дальнейшего использования их в образовательной деятельности.</w:t>
      </w:r>
    </w:p>
    <w:p w:rsidR="0071341A" w:rsidRPr="0071341A" w:rsidRDefault="0071341A" w:rsidP="0010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023" w:rsidRPr="00BB1D7D" w:rsidRDefault="00892023" w:rsidP="00100E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D7D">
        <w:rPr>
          <w:rFonts w:ascii="Times New Roman" w:hAnsi="Times New Roman"/>
          <w:b/>
          <w:sz w:val="28"/>
          <w:szCs w:val="28"/>
        </w:rPr>
        <w:t>Задачи:</w:t>
      </w:r>
    </w:p>
    <w:p w:rsidR="0071341A" w:rsidRDefault="0071341A" w:rsidP="0010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понятия «игра» и «тренинг»;</w:t>
      </w:r>
    </w:p>
    <w:p w:rsidR="00892023" w:rsidRDefault="0071341A" w:rsidP="0010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раскрыть возможность использования на занятиях игры – тренинга.</w:t>
      </w:r>
    </w:p>
    <w:p w:rsidR="00F50048" w:rsidRPr="00F50048" w:rsidRDefault="00F50048" w:rsidP="0010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023" w:rsidRPr="00BB1D7D" w:rsidRDefault="00892023" w:rsidP="00100E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D7D">
        <w:rPr>
          <w:rFonts w:ascii="Times New Roman" w:hAnsi="Times New Roman"/>
          <w:b/>
          <w:sz w:val="28"/>
          <w:szCs w:val="28"/>
        </w:rPr>
        <w:t>Ход мастер – класса:</w:t>
      </w:r>
    </w:p>
    <w:p w:rsidR="00892023" w:rsidRDefault="00892023" w:rsidP="007C0E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D7D">
        <w:rPr>
          <w:rFonts w:ascii="Times New Roman" w:hAnsi="Times New Roman"/>
          <w:b/>
          <w:sz w:val="28"/>
          <w:szCs w:val="28"/>
        </w:rPr>
        <w:t>1.Вводная часть.</w:t>
      </w:r>
    </w:p>
    <w:p w:rsidR="00892023" w:rsidRDefault="00892023" w:rsidP="002C45D4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Игра заполняет огромный отрезок жизненного пути человека – от его младенческих лет до глубокой старости.</w:t>
      </w:r>
    </w:p>
    <w:p w:rsidR="00892023" w:rsidRDefault="00AA249E" w:rsidP="002C45D4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Можно ли считать, что игра – это только забава? Э</w:t>
      </w:r>
      <w:r w:rsidR="00892023">
        <w:rPr>
          <w:rStyle w:val="a6"/>
          <w:rFonts w:ascii="Times New Roman" w:hAnsi="Times New Roman"/>
          <w:i w:val="0"/>
          <w:color w:val="000000"/>
          <w:sz w:val="28"/>
          <w:szCs w:val="28"/>
        </w:rPr>
        <w:t xml:space="preserve">то один из тех сложнейших педагогических вопросов, от </w:t>
      </w: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 xml:space="preserve">правильного решения которого зависит очень многое в </w:t>
      </w:r>
      <w:r w:rsidR="00892023">
        <w:rPr>
          <w:rStyle w:val="a6"/>
          <w:rFonts w:ascii="Times New Roman" w:hAnsi="Times New Roman"/>
          <w:i w:val="0"/>
          <w:color w:val="000000"/>
          <w:sz w:val="28"/>
          <w:szCs w:val="28"/>
        </w:rPr>
        <w:t>процесс</w:t>
      </w: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е</w:t>
      </w:r>
      <w:r w:rsidR="00892023">
        <w:rPr>
          <w:rStyle w:val="a6"/>
          <w:rFonts w:ascii="Times New Roman" w:hAnsi="Times New Roman"/>
          <w:i w:val="0"/>
          <w:color w:val="000000"/>
          <w:sz w:val="28"/>
          <w:szCs w:val="28"/>
        </w:rPr>
        <w:t xml:space="preserve"> образования и воспитания.</w:t>
      </w:r>
    </w:p>
    <w:p w:rsidR="00892023" w:rsidRDefault="00892023" w:rsidP="002C45D4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 xml:space="preserve">Игра – понятие очень широкое. И в зависимости от того, какое ему придают значение, какие именно игры имеют в виду, определяется и должное отношение к игре.  </w:t>
      </w:r>
    </w:p>
    <w:p w:rsidR="00892023" w:rsidRDefault="00892023" w:rsidP="002C45D4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Слово «игра</w:t>
      </w:r>
      <w:r w:rsidRPr="00BB1D7D">
        <w:rPr>
          <w:rStyle w:val="a6"/>
          <w:rFonts w:ascii="Times New Roman" w:hAnsi="Times New Roman"/>
          <w:i w:val="0"/>
          <w:color w:val="000000"/>
          <w:sz w:val="28"/>
          <w:szCs w:val="28"/>
        </w:rPr>
        <w:t>» не является научным понятием в строгом смысле этого слова. Может быть именно потому, что целый ряд исследователей пытались найти нечто общее между самыми разнообразными и разнокачественными дей</w:t>
      </w: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ствиями, обозначенными словом «игра</w:t>
      </w:r>
      <w:r w:rsidR="006D71C2">
        <w:rPr>
          <w:rStyle w:val="a6"/>
          <w:rFonts w:ascii="Times New Roman" w:hAnsi="Times New Roman"/>
          <w:i w:val="0"/>
          <w:color w:val="000000"/>
          <w:sz w:val="28"/>
          <w:szCs w:val="28"/>
        </w:rPr>
        <w:t>»</w:t>
      </w:r>
      <w:r w:rsidRPr="00BB1D7D">
        <w:rPr>
          <w:rStyle w:val="a6"/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D34CC2" w:rsidRDefault="00D34CC2" w:rsidP="002C45D4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 xml:space="preserve">Вот </w:t>
      </w:r>
      <w:r w:rsidR="007B7B0B">
        <w:rPr>
          <w:rStyle w:val="a6"/>
          <w:rFonts w:ascii="Times New Roman" w:hAnsi="Times New Roman"/>
          <w:i w:val="0"/>
          <w:color w:val="000000"/>
          <w:sz w:val="28"/>
          <w:szCs w:val="28"/>
        </w:rPr>
        <w:t>несколько понятий, что такое игра.</w:t>
      </w:r>
    </w:p>
    <w:p w:rsidR="00892023" w:rsidRPr="00BB1D7D" w:rsidRDefault="00892023" w:rsidP="002C45D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Игра – свободная деятельность, которая осознается как не «взаправду» и вне повседневной жизни выполняемые задания, может целиком овладеть играющими, не преследует материального интереса, не ищет пользы и совершается внутри намеренно ограниченного пространства и времени упорядоченно по определенным правилам.</w:t>
      </w:r>
    </w:p>
    <w:p w:rsidR="00892023" w:rsidRDefault="00892023" w:rsidP="002C45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1D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— форма деятельности в условных ситуациях, направленная на воссоздание и усвоение общественного опыта, фиксированного в социально закрепленных способах осуществления предметных действий, в предметах науки и культуры.</w:t>
      </w:r>
    </w:p>
    <w:p w:rsidR="00892023" w:rsidRPr="00263F42" w:rsidRDefault="00892023" w:rsidP="00263F42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В игру не входят: работа (это всерьез, а игра понарошку), несвобода, беспорядок, обязательно, скучно.</w:t>
      </w:r>
    </w:p>
    <w:p w:rsidR="00892023" w:rsidRPr="0097326B" w:rsidRDefault="00892023" w:rsidP="0097326B">
      <w:pPr>
        <w:spacing w:after="0"/>
        <w:ind w:firstLine="708"/>
        <w:jc w:val="both"/>
        <w:rPr>
          <w:rStyle w:val="a6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BB1D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Игра практически с древних времён выступает как </w:t>
      </w:r>
      <w:r w:rsidRPr="002C45D4">
        <w:rPr>
          <w:rFonts w:ascii="Times New Roman" w:hAnsi="Times New Roman"/>
          <w:sz w:val="28"/>
          <w:szCs w:val="28"/>
          <w:shd w:val="clear" w:color="auto" w:fill="FFFFFF"/>
        </w:rPr>
        <w:t>форма</w:t>
      </w:r>
      <w:r w:rsidRPr="002C45D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ooltip="Обучение" w:history="1">
        <w:r w:rsidRPr="002C45D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обучения</w:t>
        </w:r>
      </w:hyperlink>
      <w:r w:rsidRPr="002C45D4">
        <w:rPr>
          <w:rFonts w:ascii="Times New Roman" w:hAnsi="Times New Roman"/>
          <w:sz w:val="28"/>
          <w:szCs w:val="28"/>
          <w:shd w:val="clear" w:color="auto" w:fill="FFFFFF"/>
        </w:rPr>
        <w:t xml:space="preserve">, как </w:t>
      </w:r>
      <w:r w:rsidRPr="00BB1D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первичная школа воспроизводства реальных практических ситуаций с целью их освоения. Исторически одной из целей игры являлась выработка необходимых человеческих черт, качеств, навыков и привычек, развития способностей.</w:t>
      </w:r>
    </w:p>
    <w:p w:rsidR="00892023" w:rsidRDefault="00892023" w:rsidP="00C52DA8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Одна и та же игра может выступать в нескольких функциях:</w:t>
      </w:r>
    </w:p>
    <w:p w:rsidR="00892023" w:rsidRDefault="00892023" w:rsidP="00C52DA8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- обучающая функция – развитие общеучебных умений и навыков. Таких как память, внимание, развитие навыков владения родным языком;</w:t>
      </w:r>
    </w:p>
    <w:p w:rsidR="00892023" w:rsidRDefault="00892023" w:rsidP="00C52DA8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- развлекательная функция – создание благоприятной атмосферы на занятиях;</w:t>
      </w:r>
    </w:p>
    <w:p w:rsidR="00892023" w:rsidRDefault="00892023" w:rsidP="00C52DA8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lastRenderedPageBreak/>
        <w:t>- коммуникативная функция – объединение учащихся в коллектив и установление эмоциональных контактов;</w:t>
      </w:r>
    </w:p>
    <w:p w:rsidR="00892023" w:rsidRDefault="00892023" w:rsidP="00C52DA8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- релаксационная функция – снятие эмоционального напряжения;</w:t>
      </w:r>
    </w:p>
    <w:p w:rsidR="00892023" w:rsidRDefault="00892023" w:rsidP="00C52DA8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- психотехническая функция – формирование навыков подготовки своего физиологического состояния для более эффективной деятельности;</w:t>
      </w:r>
    </w:p>
    <w:p w:rsidR="00892023" w:rsidRDefault="00892023" w:rsidP="00C52DA8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- развивающая функция – гармоничное развитие личностных качеств;</w:t>
      </w:r>
    </w:p>
    <w:p w:rsidR="00892023" w:rsidRPr="00BB1D7D" w:rsidRDefault="00892023" w:rsidP="00C52DA8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- воспитательная функция – психотренинг и психокоррекция проявления личности в игровых моделях жизненных ситуаций.</w:t>
      </w:r>
    </w:p>
    <w:p w:rsidR="00892023" w:rsidRDefault="00892023" w:rsidP="009732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7B0B">
        <w:rPr>
          <w:rFonts w:ascii="Times New Roman" w:hAnsi="Times New Roman"/>
          <w:bCs/>
          <w:sz w:val="28"/>
          <w:szCs w:val="28"/>
          <w:shd w:val="clear" w:color="auto" w:fill="FFFFFF"/>
        </w:rPr>
        <w:t>Тренинг</w:t>
      </w:r>
      <w:r w:rsidRPr="007B7B0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B7B0B"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7" w:tooltip="Английский язык" w:history="1">
        <w:r w:rsidRPr="007B7B0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7B7B0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B7B0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training</w:t>
      </w:r>
      <w:r w:rsidRPr="007B7B0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B7B0B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7B7B0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B7B0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train</w:t>
      </w:r>
      <w:r w:rsidRPr="007B7B0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B7B0B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Pr="007B7B0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B7B0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обучать, воспитывать</w:t>
      </w:r>
      <w:r w:rsidRPr="007B7B0B">
        <w:rPr>
          <w:rFonts w:ascii="Times New Roman" w:hAnsi="Times New Roman"/>
          <w:sz w:val="28"/>
          <w:szCs w:val="28"/>
          <w:shd w:val="clear" w:color="auto" w:fill="FFFFFF"/>
        </w:rPr>
        <w:t>) — форма</w:t>
      </w:r>
      <w:r w:rsidRPr="007B7B0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Активное обучение" w:history="1">
        <w:r w:rsidRPr="007B7B0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активного обучения</w:t>
        </w:r>
      </w:hyperlink>
      <w:r w:rsidRPr="007B7B0B">
        <w:rPr>
          <w:rFonts w:ascii="Times New Roman" w:hAnsi="Times New Roman"/>
          <w:sz w:val="28"/>
          <w:szCs w:val="28"/>
          <w:shd w:val="clear" w:color="auto" w:fill="FFFFFF"/>
        </w:rPr>
        <w:t>, направленная на развитие знаний,</w:t>
      </w:r>
      <w:r w:rsidRPr="007B7B0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ooltip="Умение" w:history="1">
        <w:r w:rsidRPr="007B7B0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умений</w:t>
        </w:r>
      </w:hyperlink>
      <w:r w:rsidRPr="007B7B0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B7B0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7B7B0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ooltip="Навык" w:history="1">
        <w:r w:rsidRPr="007B7B0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навыков</w:t>
        </w:r>
      </w:hyperlink>
      <w:r w:rsidRPr="007B7B0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B7B0B">
        <w:rPr>
          <w:rFonts w:ascii="Times New Roman" w:hAnsi="Times New Roman"/>
          <w:sz w:val="28"/>
          <w:szCs w:val="28"/>
          <w:shd w:val="clear" w:color="auto" w:fill="FFFFFF"/>
        </w:rPr>
        <w:t>и социальных установок. Тренинг достаточно часто используется, если желаемый результат — это не только получение новой информации, но и применение полученных знаний на практике.</w:t>
      </w:r>
    </w:p>
    <w:p w:rsidR="00B065CB" w:rsidRPr="007B7B0B" w:rsidRDefault="00B065CB" w:rsidP="009732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Надеюсь, что предложенные сегодня игры – тренинги </w:t>
      </w:r>
      <w:r w:rsidR="008D3ED7">
        <w:rPr>
          <w:rFonts w:ascii="Times New Roman" w:hAnsi="Times New Roman"/>
          <w:sz w:val="28"/>
          <w:szCs w:val="28"/>
          <w:shd w:val="clear" w:color="auto" w:fill="FFFFFF"/>
        </w:rPr>
        <w:t xml:space="preserve">помогут вам разнообразить и сделать более интересным процесс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обучения</w:t>
      </w:r>
      <w:r w:rsidR="008D3ED7">
        <w:rPr>
          <w:rFonts w:ascii="Times New Roman" w:hAnsi="Times New Roman"/>
          <w:sz w:val="28"/>
          <w:szCs w:val="28"/>
          <w:shd w:val="clear" w:color="auto" w:fill="FFFFFF"/>
        </w:rPr>
        <w:t xml:space="preserve"> и воспитания.</w:t>
      </w:r>
    </w:p>
    <w:p w:rsidR="00892023" w:rsidRDefault="00892023" w:rsidP="002C45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D7D">
        <w:rPr>
          <w:rFonts w:ascii="Times New Roman" w:hAnsi="Times New Roman"/>
          <w:b/>
          <w:sz w:val="28"/>
          <w:szCs w:val="28"/>
        </w:rPr>
        <w:t>2.Основная часть.</w:t>
      </w:r>
    </w:p>
    <w:p w:rsidR="00892023" w:rsidRPr="00E05970" w:rsidRDefault="00892023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«Снежный ком».</w:t>
      </w:r>
      <w:r w:rsidR="00E0597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5970">
        <w:rPr>
          <w:rFonts w:ascii="Times New Roman" w:hAnsi="Times New Roman"/>
          <w:sz w:val="28"/>
          <w:szCs w:val="28"/>
        </w:rPr>
        <w:t>(проигрываем на примере «Кулинарии»)</w:t>
      </w:r>
    </w:p>
    <w:p w:rsidR="00892023" w:rsidRPr="00814672" w:rsidRDefault="00E05970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называет общую тему </w:t>
      </w:r>
      <w:r w:rsidR="00892023">
        <w:rPr>
          <w:rFonts w:ascii="Times New Roman" w:hAnsi="Times New Roman"/>
          <w:sz w:val="28"/>
          <w:szCs w:val="28"/>
        </w:rPr>
        <w:t>и называет первое слово</w:t>
      </w:r>
      <w:r>
        <w:rPr>
          <w:rFonts w:ascii="Times New Roman" w:hAnsi="Times New Roman"/>
          <w:sz w:val="28"/>
          <w:szCs w:val="28"/>
        </w:rPr>
        <w:t xml:space="preserve"> по заданной теме</w:t>
      </w:r>
      <w:r w:rsidR="00892023">
        <w:rPr>
          <w:rFonts w:ascii="Times New Roman" w:hAnsi="Times New Roman"/>
          <w:sz w:val="28"/>
          <w:szCs w:val="28"/>
        </w:rPr>
        <w:t>. Второй игрок называет слово ведущего и свое слово. Третий игрок называет слово ведущего, слово второго игрока и свое слово. И т.д. пос</w:t>
      </w:r>
      <w:r w:rsidR="0006739E">
        <w:rPr>
          <w:rFonts w:ascii="Times New Roman" w:hAnsi="Times New Roman"/>
          <w:sz w:val="28"/>
          <w:szCs w:val="28"/>
        </w:rPr>
        <w:t>ледний игрок должен назвать все</w:t>
      </w:r>
      <w:r w:rsidR="00892023">
        <w:rPr>
          <w:rFonts w:ascii="Times New Roman" w:hAnsi="Times New Roman"/>
          <w:sz w:val="28"/>
          <w:szCs w:val="28"/>
        </w:rPr>
        <w:t xml:space="preserve"> сказанные слова и свое слово.</w:t>
      </w:r>
    </w:p>
    <w:p w:rsidR="00892023" w:rsidRPr="00E05970" w:rsidRDefault="00892023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72">
        <w:rPr>
          <w:rFonts w:ascii="Times New Roman" w:hAnsi="Times New Roman"/>
          <w:sz w:val="28"/>
          <w:szCs w:val="28"/>
          <w:u w:val="single"/>
        </w:rPr>
        <w:t>«Опорные сигналы».</w:t>
      </w:r>
      <w:r w:rsidR="00E0597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5970">
        <w:rPr>
          <w:rFonts w:ascii="Times New Roman" w:hAnsi="Times New Roman"/>
          <w:sz w:val="28"/>
          <w:szCs w:val="28"/>
        </w:rPr>
        <w:t>(рассказываю)</w:t>
      </w:r>
    </w:p>
    <w:p w:rsidR="00892023" w:rsidRDefault="00892023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Приготовим бумагу и карандаш. Перед нами текст. Прочитаем его, стараясь как можно лучше понять. Теперь законспектируем текст: к конспектах не должно быть слов, только схематические рисунки.</w:t>
      </w:r>
    </w:p>
    <w:p w:rsidR="00892023" w:rsidRPr="00E05970" w:rsidRDefault="00892023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«Мяч со словами».</w:t>
      </w:r>
      <w:r w:rsidR="00E0597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5970">
        <w:rPr>
          <w:rFonts w:ascii="Times New Roman" w:hAnsi="Times New Roman"/>
          <w:sz w:val="28"/>
          <w:szCs w:val="28"/>
        </w:rPr>
        <w:t>(проигрываем на примере «Швейной мастерской»)</w:t>
      </w:r>
    </w:p>
    <w:p w:rsidR="00892023" w:rsidRPr="007450D3" w:rsidRDefault="00892023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бросает мяч любому игроку и называет существительное. Игрок, поймавший мяч называет к существительному прилагательное, затем называет свое существительное и бросает следующему игроку. И т.д.</w:t>
      </w:r>
    </w:p>
    <w:p w:rsidR="00892023" w:rsidRPr="00E05970" w:rsidRDefault="00892023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72">
        <w:rPr>
          <w:rFonts w:ascii="Times New Roman" w:hAnsi="Times New Roman"/>
          <w:sz w:val="28"/>
          <w:szCs w:val="28"/>
          <w:u w:val="single"/>
        </w:rPr>
        <w:t>«Хор».</w:t>
      </w:r>
      <w:r w:rsidR="00E0597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5970">
        <w:rPr>
          <w:rFonts w:ascii="Times New Roman" w:hAnsi="Times New Roman"/>
          <w:sz w:val="28"/>
          <w:szCs w:val="28"/>
        </w:rPr>
        <w:t>(проигрываем)</w:t>
      </w:r>
    </w:p>
    <w:p w:rsidR="00892023" w:rsidRDefault="00892023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Выбираем водящего и проводим его из комнаты. Теперь вспомним одну строчку из известного стихотворения. Каждому игроку даем слово. Можно приглашать ведущего. Игроки одновременно произносят каждый свое слово из стихотворения. Надо отгадать стихотворение.</w:t>
      </w:r>
    </w:p>
    <w:p w:rsidR="00892023" w:rsidRPr="00E05970" w:rsidRDefault="00892023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«Перемены в кругу».</w:t>
      </w:r>
      <w:r w:rsidR="00E0597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5970">
        <w:rPr>
          <w:rFonts w:ascii="Times New Roman" w:hAnsi="Times New Roman"/>
          <w:sz w:val="28"/>
          <w:szCs w:val="28"/>
        </w:rPr>
        <w:t>(проигрываем)</w:t>
      </w:r>
    </w:p>
    <w:p w:rsidR="00892023" w:rsidRPr="006B62DD" w:rsidRDefault="00892023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Выбирают водящего, который выходит из комнаты. Ведущий делает у сидящих неподвижно перемены: большую – меняет кого-то местами, среднюю – кто-то снимает что-то из гардероба, мелкую – кто-то снимает что-то небольшое, например, кольцо. Водящий входит в комнату и должен найти все перемены.</w:t>
      </w:r>
    </w:p>
    <w:p w:rsidR="00892023" w:rsidRPr="00E05970" w:rsidRDefault="00892023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72">
        <w:rPr>
          <w:rFonts w:ascii="Times New Roman" w:hAnsi="Times New Roman"/>
          <w:sz w:val="28"/>
          <w:szCs w:val="28"/>
          <w:u w:val="single"/>
        </w:rPr>
        <w:t>«Просьба».</w:t>
      </w:r>
      <w:r w:rsidR="00E05970">
        <w:rPr>
          <w:rFonts w:ascii="Times New Roman" w:hAnsi="Times New Roman"/>
          <w:sz w:val="28"/>
          <w:szCs w:val="28"/>
        </w:rPr>
        <w:t xml:space="preserve"> (рассказываю)</w:t>
      </w:r>
    </w:p>
    <w:p w:rsidR="00E05970" w:rsidRDefault="00892023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много зависит от того, как попросить человека о каком-то одолжении, каким тоном, с каким настроением. Каждый по очереди выбирает партнера и просит у него что-то, необходимое для себя.</w:t>
      </w:r>
    </w:p>
    <w:p w:rsidR="00892023" w:rsidRDefault="00892023" w:rsidP="002C45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D7D">
        <w:rPr>
          <w:rFonts w:ascii="Times New Roman" w:hAnsi="Times New Roman"/>
          <w:b/>
          <w:sz w:val="28"/>
          <w:szCs w:val="28"/>
        </w:rPr>
        <w:lastRenderedPageBreak/>
        <w:t>3.Заключительная часть.</w:t>
      </w:r>
    </w:p>
    <w:p w:rsidR="00E05970" w:rsidRPr="00E05970" w:rsidRDefault="00E05970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Надеюсь, что игра – тренинг станет вашим помощником в образовательном процессе.</w:t>
      </w:r>
    </w:p>
    <w:p w:rsidR="00892023" w:rsidRPr="00BB1D7D" w:rsidRDefault="00892023" w:rsidP="002C4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023" w:rsidRDefault="00892023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2C4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25A" w:rsidRPr="006912FD" w:rsidRDefault="0013125A" w:rsidP="006912FD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13125A" w:rsidRPr="006912FD" w:rsidSect="00BB1D7D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023" w:rsidRDefault="00892023" w:rsidP="00BB1D7D">
      <w:pPr>
        <w:spacing w:after="0" w:line="240" w:lineRule="auto"/>
      </w:pPr>
      <w:r>
        <w:separator/>
      </w:r>
    </w:p>
  </w:endnote>
  <w:endnote w:type="continuationSeparator" w:id="0">
    <w:p w:rsidR="00892023" w:rsidRDefault="00892023" w:rsidP="00BB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23" w:rsidRDefault="005219B0">
    <w:pPr>
      <w:pStyle w:val="a9"/>
      <w:jc w:val="right"/>
    </w:pPr>
    <w:r>
      <w:fldChar w:fldCharType="begin"/>
    </w:r>
    <w:r w:rsidR="00F50048">
      <w:instrText>PAGE   \* MERGEFORMAT</w:instrText>
    </w:r>
    <w:r>
      <w:fldChar w:fldCharType="separate"/>
    </w:r>
    <w:r w:rsidR="00E64C33">
      <w:rPr>
        <w:noProof/>
      </w:rPr>
      <w:t>4</w:t>
    </w:r>
    <w:r>
      <w:rPr>
        <w:noProof/>
      </w:rPr>
      <w:fldChar w:fldCharType="end"/>
    </w:r>
  </w:p>
  <w:p w:rsidR="00892023" w:rsidRDefault="008920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023" w:rsidRDefault="00892023" w:rsidP="00BB1D7D">
      <w:pPr>
        <w:spacing w:after="0" w:line="240" w:lineRule="auto"/>
      </w:pPr>
      <w:r>
        <w:separator/>
      </w:r>
    </w:p>
  </w:footnote>
  <w:footnote w:type="continuationSeparator" w:id="0">
    <w:p w:rsidR="00892023" w:rsidRDefault="00892023" w:rsidP="00BB1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7CF"/>
    <w:rsid w:val="0001179E"/>
    <w:rsid w:val="0006739E"/>
    <w:rsid w:val="000A001D"/>
    <w:rsid w:val="000A033E"/>
    <w:rsid w:val="000D1714"/>
    <w:rsid w:val="000D3B53"/>
    <w:rsid w:val="00100E23"/>
    <w:rsid w:val="001270F5"/>
    <w:rsid w:val="0013125A"/>
    <w:rsid w:val="00137517"/>
    <w:rsid w:val="001E4FD8"/>
    <w:rsid w:val="002200DB"/>
    <w:rsid w:val="0025397A"/>
    <w:rsid w:val="00263F42"/>
    <w:rsid w:val="002A225C"/>
    <w:rsid w:val="002C45D4"/>
    <w:rsid w:val="003E2F19"/>
    <w:rsid w:val="004A0B40"/>
    <w:rsid w:val="005219B0"/>
    <w:rsid w:val="005348CF"/>
    <w:rsid w:val="00595392"/>
    <w:rsid w:val="006034D8"/>
    <w:rsid w:val="00687C32"/>
    <w:rsid w:val="006912FD"/>
    <w:rsid w:val="006B62DD"/>
    <w:rsid w:val="006C3797"/>
    <w:rsid w:val="006D71C2"/>
    <w:rsid w:val="0071341A"/>
    <w:rsid w:val="007450D3"/>
    <w:rsid w:val="007827CF"/>
    <w:rsid w:val="007B7B0B"/>
    <w:rsid w:val="007C0EA2"/>
    <w:rsid w:val="00814672"/>
    <w:rsid w:val="00865AFA"/>
    <w:rsid w:val="00892023"/>
    <w:rsid w:val="008C5A6E"/>
    <w:rsid w:val="008D3ED7"/>
    <w:rsid w:val="008F155B"/>
    <w:rsid w:val="009055D9"/>
    <w:rsid w:val="00960BD3"/>
    <w:rsid w:val="0097326B"/>
    <w:rsid w:val="00975B74"/>
    <w:rsid w:val="00AA249E"/>
    <w:rsid w:val="00AC75B0"/>
    <w:rsid w:val="00AD4712"/>
    <w:rsid w:val="00B065CB"/>
    <w:rsid w:val="00B97AEC"/>
    <w:rsid w:val="00BB1D7D"/>
    <w:rsid w:val="00BB65BE"/>
    <w:rsid w:val="00C52DA8"/>
    <w:rsid w:val="00CD4D81"/>
    <w:rsid w:val="00CE3D52"/>
    <w:rsid w:val="00D10EE5"/>
    <w:rsid w:val="00D302FE"/>
    <w:rsid w:val="00D34CC2"/>
    <w:rsid w:val="00D45FF9"/>
    <w:rsid w:val="00E05970"/>
    <w:rsid w:val="00E30125"/>
    <w:rsid w:val="00E64C33"/>
    <w:rsid w:val="00ED5C1F"/>
    <w:rsid w:val="00F22938"/>
    <w:rsid w:val="00F5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7580D8-813B-4AE1-B110-D0D1F137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0EE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D10EE5"/>
    <w:rPr>
      <w:rFonts w:ascii="Courier New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13751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37517"/>
    <w:rPr>
      <w:rFonts w:cs="Times New Roman"/>
    </w:rPr>
  </w:style>
  <w:style w:type="character" w:styleId="a6">
    <w:name w:val="Emphasis"/>
    <w:basedOn w:val="a0"/>
    <w:uiPriority w:val="99"/>
    <w:qFormat/>
    <w:rsid w:val="006034D8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BB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D7D"/>
    <w:rPr>
      <w:rFonts w:cs="Times New Roman"/>
    </w:rPr>
  </w:style>
  <w:style w:type="paragraph" w:styleId="a9">
    <w:name w:val="footer"/>
    <w:basedOn w:val="a"/>
    <w:link w:val="aa"/>
    <w:uiPriority w:val="99"/>
    <w:rsid w:val="00BB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B1D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A%D1%82%D0%B8%D0%B2%D0%BD%D0%BE%D0%B5_%D0%BE%D0%B1%D1%83%D1%87%D0%B5%D0%BD%D0%B8%D0%B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E%D0%B1%D1%83%D1%87%D0%B5%D0%BD%D0%B8%D0%B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ru.wikipedia.org/wiki/%D0%9D%D0%B0%D0%B2%D1%8B%D0%B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3%D0%BC%D0%B5%D0%BD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1</cp:lastModifiedBy>
  <cp:revision>49</cp:revision>
  <dcterms:created xsi:type="dcterms:W3CDTF">2015-02-16T05:37:00Z</dcterms:created>
  <dcterms:modified xsi:type="dcterms:W3CDTF">2018-04-10T08:55:00Z</dcterms:modified>
</cp:coreProperties>
</file>