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1" w:rsidRDefault="007912F1" w:rsidP="007912F1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В.Н.Чухарова</w:t>
      </w:r>
      <w:bookmarkStart w:id="0" w:name="_GoBack"/>
      <w:bookmarkEnd w:id="0"/>
    </w:p>
    <w:p w:rsidR="007912F1" w:rsidRDefault="007912F1" w:rsidP="007912F1">
      <w:pPr>
        <w:spacing w:line="360" w:lineRule="auto"/>
        <w:ind w:firstLine="540"/>
        <w:jc w:val="both"/>
        <w:rPr>
          <w:b/>
        </w:rPr>
      </w:pPr>
    </w:p>
    <w:p w:rsidR="007912F1" w:rsidRDefault="007912F1" w:rsidP="007912F1">
      <w:pPr>
        <w:spacing w:line="360" w:lineRule="auto"/>
        <w:ind w:firstLine="540"/>
        <w:jc w:val="both"/>
        <w:rPr>
          <w:b/>
        </w:rPr>
      </w:pPr>
      <w:r>
        <w:rPr>
          <w:b/>
        </w:rPr>
        <w:t>К вопросу о трудностях психолого-педагогического сопровождения детей в общеобразовательной школе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Проблема психолого-педагогического сопровождения одаренных детей не нова. Уже более 20 лет ученые плотно занимаются этой проблемой, так как один из основных  постулатов современного российского образования говорит о необходимости личностно-ориентированного подхода к каждому ребенку. Проектирование нового содержания обучения направлено на осмысление и развитие реальной практики дифференцированного подхода к развитию одарённости ученика, разработку и введение в учебный процесс индивидуальных программ и планов, развитие практики психолого-педагогического и </w:t>
      </w:r>
      <w:proofErr w:type="spellStart"/>
      <w:r>
        <w:t>тьюторского</w:t>
      </w:r>
      <w:proofErr w:type="spellEnd"/>
      <w:r>
        <w:t xml:space="preserve"> сопровождения, решение проблем личностного развития способного ребёнка средствами обучения, эффективного взаимодействия педагога с учеником и его родителями</w:t>
      </w:r>
      <w:r>
        <w:rPr>
          <w:rStyle w:val="a5"/>
        </w:rPr>
        <w:footnoteReference w:id="1"/>
      </w:r>
      <w:r>
        <w:t>.</w:t>
      </w:r>
    </w:p>
    <w:p w:rsidR="007912F1" w:rsidRDefault="007912F1" w:rsidP="007912F1">
      <w:pPr>
        <w:spacing w:line="360" w:lineRule="auto"/>
        <w:ind w:firstLine="540"/>
        <w:jc w:val="both"/>
      </w:pPr>
      <w:r>
        <w:t>Следовательно, обычные общеобразовательные программы одаренным детям не подходят.</w:t>
      </w:r>
    </w:p>
    <w:p w:rsidR="007912F1" w:rsidRDefault="007912F1" w:rsidP="007912F1">
      <w:pPr>
        <w:spacing w:line="360" w:lineRule="auto"/>
        <w:ind w:firstLine="540"/>
        <w:jc w:val="both"/>
      </w:pPr>
      <w:r>
        <w:t>Д.Б. Богоявленская пишет, что когда одаренный ребенок уходит из общеобразовательной школы, то снижается не только средняя успеваемость его класса. Падает и успеваемость его самого, в связи с тем, что в школах для одаренных детей очень высокая конкуренция, а для одаренных детей важна ситуация успеха.</w:t>
      </w:r>
      <w:r>
        <w:rPr>
          <w:rStyle w:val="a5"/>
        </w:rPr>
        <w:footnoteReference w:id="2"/>
      </w:r>
    </w:p>
    <w:p w:rsidR="007912F1" w:rsidRDefault="007912F1" w:rsidP="007912F1">
      <w:pPr>
        <w:spacing w:line="360" w:lineRule="auto"/>
        <w:ind w:firstLine="540"/>
        <w:jc w:val="both"/>
      </w:pPr>
      <w:r>
        <w:t>Специалисты не могут определиться, как же лучше обучать одаренных детей. Некоторые настаивают на том, что в одном классе нельзя смешивать детей с разными типами одаренности. Другие наоборот, защищают эту точку зрения. Еще один тип исследователей считает, что успеха в обучении одаренных детей можно добиться только при их обучении с обычными сверстниками.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Известный психолог Л. Выготский, говоря о развитии творческих способностей одаренных школьников, </w:t>
      </w:r>
      <w:proofErr w:type="gramStart"/>
      <w:r>
        <w:t>отмечает</w:t>
      </w:r>
      <w:proofErr w:type="gramEnd"/>
      <w:r>
        <w:t xml:space="preserve"> что наибольшую роль в их развитии играет опережающий характер обучения, однако при этом он акцентирует внимание на том, что хорошим является лишь то обучение, которое предшествует развитию ребенка, то есть </w:t>
      </w:r>
      <w:r>
        <w:lastRenderedPageBreak/>
        <w:t>побуждает ребенка к жизни, пробуждает и приводит в действие ряд внутренних процессов развития.</w:t>
      </w:r>
      <w:r>
        <w:rPr>
          <w:rStyle w:val="a5"/>
        </w:rPr>
        <w:footnoteReference w:id="3"/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Исследователь Елена Антонова, соглашаясь с Выготским, отмечает, что «приоритетом развития практики обучения и воспитания одарённого ребёнка можно назвать её переход на принципы опережающего сопровождения (С.Г. </w:t>
      </w:r>
      <w:proofErr w:type="spellStart"/>
      <w:r>
        <w:t>Косарецкий</w:t>
      </w:r>
      <w:proofErr w:type="spellEnd"/>
      <w:r>
        <w:t>). Для способного ученика – это работа на опережение, выстраивание ориентиров развития, построение практики осознанного выбора, достижение целей личностного роста, процессы социализации».</w:t>
      </w:r>
      <w:r>
        <w:rPr>
          <w:rStyle w:val="a5"/>
        </w:rPr>
        <w:footnoteReference w:id="4"/>
      </w:r>
    </w:p>
    <w:p w:rsidR="007912F1" w:rsidRDefault="007912F1" w:rsidP="007912F1">
      <w:pPr>
        <w:spacing w:line="360" w:lineRule="auto"/>
        <w:ind w:firstLine="540"/>
        <w:jc w:val="both"/>
      </w:pPr>
      <w:r>
        <w:t>Однако на наш взгляд, обучение одаренного ребенка в школе и соблюдение всех этих принципов развития личностного роста – два несовместимых понятия. Это связано и с тем, что для  одаренных детей, обучающихся в общеобразовательных школах нет специальных программ, и с тем, что  одаренному ребенку тяжело учиться среди своих не проявляющих особых талантов сверстников, и с еще целым рядом причин.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Одна из важнейших из них – </w:t>
      </w:r>
      <w:proofErr w:type="spellStart"/>
      <w:r>
        <w:t>адаптированность</w:t>
      </w:r>
      <w:proofErr w:type="spellEnd"/>
      <w:r>
        <w:t xml:space="preserve"> школьных программ к </w:t>
      </w:r>
      <w:proofErr w:type="gramStart"/>
      <w:r>
        <w:t>средне успевающему</w:t>
      </w:r>
      <w:proofErr w:type="gramEnd"/>
      <w:r>
        <w:t xml:space="preserve"> ученику. Другими словами, если для понимания темы обычному ребенку необходимо полчаса, то одаренному бывает достаточно и пяти минут.</w:t>
      </w:r>
    </w:p>
    <w:p w:rsidR="007912F1" w:rsidRDefault="007912F1" w:rsidP="007912F1">
      <w:pPr>
        <w:spacing w:line="360" w:lineRule="auto"/>
        <w:ind w:firstLine="540"/>
        <w:jc w:val="both"/>
      </w:pPr>
      <w:r>
        <w:t>«Воспитательный процесс для одарённых детей должен создавать условия для становления духовного человека и развития творческого подхода к процессу присвоения культуры. В связи с этим степень педагогического руководства детьми разных способностей должна быть различной</w:t>
      </w:r>
      <w:r>
        <w:rPr>
          <w:rStyle w:val="a5"/>
        </w:rPr>
        <w:footnoteReference w:id="5"/>
      </w:r>
      <w:r>
        <w:t>», - пишет Е.Ю. Ольховская.  Она отмечает,  что одаренные дети не нуждаются в «жестком, стимулирующем влиянии», так как сама возможность заниматься интересной для них деятельностью – учением – уже является достаточной наградой. Дети же, не обладающие исключительными способностями, нуждаются в «мотивирующей и тренировочной среде».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Еще одна проблема, возникающая при совместном обучении одаренных и обычных детей, -  стремление «быть как все». Другими словами, психологи отмечают, что особенно в подростковом возрасте дети боятся выделяться среди коллектива, быть «белыми воронами», так как одним из главных детских приоритетов является потребность в уважении сверстников.  Усугубляет эту проблему то, что  сверстники, не достигнувшие </w:t>
      </w:r>
      <w:r>
        <w:lastRenderedPageBreak/>
        <w:t>выдающихся успехов в учебе,  особенно не любят тех, кто успевает в школе лучше них. Более того, именно одаренность является одной из причин школьной «травли» среди подростков.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Педагоги и психологи не в </w:t>
      </w:r>
      <w:proofErr w:type="gramStart"/>
      <w:r>
        <w:t>состоянии</w:t>
      </w:r>
      <w:proofErr w:type="gramEnd"/>
      <w:r>
        <w:t xml:space="preserve"> так или иначе решить эту проблему.  Она возникла не в последние годы и лежит в основе детской психологии.</w:t>
      </w:r>
    </w:p>
    <w:p w:rsidR="007912F1" w:rsidRDefault="007912F1" w:rsidP="007912F1">
      <w:pPr>
        <w:spacing w:line="360" w:lineRule="auto"/>
        <w:ind w:firstLine="540"/>
        <w:jc w:val="both"/>
      </w:pPr>
      <w:r>
        <w:t>Однако есть и достаточно простое ее решение: перевод одаренных детей из общеобразовательных школ на домашнее обучение. Эта форма обучения разрешена законодательно, однако большинству родителей ничего о ней неизвестно. Более того, руководство школ  и школьные педагоги не информируют  родителей о возможности такого обучения для их детей с особыми возможностями.</w:t>
      </w:r>
    </w:p>
    <w:p w:rsidR="007912F1" w:rsidRDefault="007912F1" w:rsidP="007912F1">
      <w:pPr>
        <w:spacing w:line="360" w:lineRule="auto"/>
        <w:ind w:firstLine="540"/>
        <w:jc w:val="both"/>
      </w:pPr>
      <w:r>
        <w:t xml:space="preserve">Кстати говоря, опросы показывают, что у </w:t>
      </w:r>
      <w:proofErr w:type="gramStart"/>
      <w:r>
        <w:t>большинства</w:t>
      </w:r>
      <w:proofErr w:type="gramEnd"/>
      <w:r>
        <w:t xml:space="preserve"> как родителей, так и детей, само словосочетание «обучение на дому» ассоциируется, прежде всего, с обучением детей-инвалидов, что не способствует созданию положительного имиджа домашнего обучения.</w:t>
      </w:r>
    </w:p>
    <w:p w:rsidR="007912F1" w:rsidRDefault="007912F1" w:rsidP="007912F1">
      <w:pPr>
        <w:spacing w:line="360" w:lineRule="auto"/>
        <w:ind w:firstLine="540"/>
        <w:jc w:val="both"/>
      </w:pPr>
      <w:r>
        <w:t>Разумеется, домашнее обучение сопряжено с рядом проблем. Прежде всего, это нехватка свободного времени у родителей. Однако необходимо помнить, что, согласно закону, учителя обязаны посещать ребенка на дому для объяснения ему нового материала. Кроме того, не стоит забывать и о том, что если ребенок изначально обладает исключительными способностями, то он, в отличие от своих сверстников, интересуется изучаемыми предметами, понимает их и стремится узнать их глубже.</w:t>
      </w:r>
    </w:p>
    <w:p w:rsidR="007912F1" w:rsidRDefault="007912F1" w:rsidP="007912F1">
      <w:pPr>
        <w:spacing w:line="360" w:lineRule="auto"/>
        <w:jc w:val="both"/>
      </w:pPr>
      <w:r>
        <w:tab/>
        <w:t>При домашнем обучении необходимую для успешного развития творческих способностей ребенка ситуацию успеха можно создать, если ребенок в свободное от учебы время занимается в различных творческих объединениях и секциях, где совместным делом объединены именно те дети, которые им интересуются. Также немаловажную роль играют и различные олимпиады и конкурсы. Успешное участие в них дает ребенку выгодно конкурировать на фоне своих сверстников и чувствовать свой потенциал.</w:t>
      </w:r>
    </w:p>
    <w:p w:rsidR="007912F1" w:rsidRDefault="007912F1" w:rsidP="007912F1">
      <w:pPr>
        <w:spacing w:line="360" w:lineRule="auto"/>
        <w:jc w:val="both"/>
      </w:pPr>
      <w:r>
        <w:tab/>
        <w:t>Официальная статистика говорит о том, что на домашнем обучении в России находится около 100 тысяч детей. За несколько лет их количество выросло почти в десять раз: в 2008 году на дому училось только 11 тысяч. Разумеется, среди этих ста тысяч не только дети с ограниченными возможностями.</w:t>
      </w:r>
    </w:p>
    <w:p w:rsidR="007912F1" w:rsidRDefault="007912F1" w:rsidP="007912F1">
      <w:pPr>
        <w:spacing w:line="360" w:lineRule="auto"/>
        <w:ind w:firstLine="708"/>
        <w:jc w:val="both"/>
      </w:pPr>
      <w:r>
        <w:t xml:space="preserve"> Мы не смогли найти исследования, в которых бы отмечалось, что дети, находящиеся на домашнем обучении, не могут  нормально социализироваться: именно боязнь дальнейшей социализации ребенка  становится главной причиной отказа  родителей от домашнего обучения.</w:t>
      </w:r>
    </w:p>
    <w:p w:rsidR="007912F1" w:rsidRDefault="007912F1" w:rsidP="007912F1">
      <w:pPr>
        <w:spacing w:line="360" w:lineRule="auto"/>
        <w:ind w:firstLine="708"/>
        <w:jc w:val="both"/>
      </w:pPr>
      <w:r>
        <w:lastRenderedPageBreak/>
        <w:t xml:space="preserve">Таким образом, можно сделать вывод, что исследования возможностей создания наиболее комфортных условий для детей с повышенными возможностями недостаточны. Родителям  таких детей не предоставляют всю возможную информацию об их правах, а на самих детей зачастую обращают не больше внимания, чем на их «нормальных» сверстников. </w:t>
      </w:r>
    </w:p>
    <w:p w:rsidR="007912F1" w:rsidRDefault="007912F1" w:rsidP="007912F1">
      <w:pPr>
        <w:spacing w:line="360" w:lineRule="auto"/>
        <w:ind w:firstLine="708"/>
        <w:jc w:val="both"/>
      </w:pPr>
      <w:r>
        <w:t>Кроме того, одной из главных проблем работы с одаренными детьми является отсутствие критериев одаренности.</w:t>
      </w:r>
    </w:p>
    <w:p w:rsidR="007912F1" w:rsidRDefault="007912F1" w:rsidP="007912F1">
      <w:pPr>
        <w:spacing w:line="360" w:lineRule="auto"/>
        <w:ind w:firstLine="708"/>
        <w:jc w:val="both"/>
      </w:pPr>
    </w:p>
    <w:p w:rsidR="00EA79D5" w:rsidRDefault="00EA79D5"/>
    <w:sectPr w:rsidR="00EA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F5" w:rsidRDefault="002677F5" w:rsidP="007912F1">
      <w:r>
        <w:separator/>
      </w:r>
    </w:p>
  </w:endnote>
  <w:endnote w:type="continuationSeparator" w:id="0">
    <w:p w:rsidR="002677F5" w:rsidRDefault="002677F5" w:rsidP="0079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F5" w:rsidRDefault="002677F5" w:rsidP="007912F1">
      <w:r>
        <w:separator/>
      </w:r>
    </w:p>
  </w:footnote>
  <w:footnote w:type="continuationSeparator" w:id="0">
    <w:p w:rsidR="002677F5" w:rsidRDefault="002677F5" w:rsidP="007912F1">
      <w:r>
        <w:continuationSeparator/>
      </w:r>
    </w:p>
  </w:footnote>
  <w:footnote w:id="1">
    <w:p w:rsidR="007912F1" w:rsidRDefault="007912F1" w:rsidP="007912F1">
      <w:pPr>
        <w:pStyle w:val="a3"/>
      </w:pPr>
      <w:r>
        <w:rPr>
          <w:rStyle w:val="a5"/>
        </w:rPr>
        <w:footnoteRef/>
      </w:r>
      <w:r>
        <w:t xml:space="preserve">  Демина Е.В. Приоритеты развития практики сопровождения одаренного ребенка в условиях специализированного обучения // Системы обучения </w:t>
      </w:r>
      <w:proofErr w:type="spellStart"/>
      <w:r>
        <w:t>интелектуально</w:t>
      </w:r>
      <w:proofErr w:type="spellEnd"/>
      <w:r>
        <w:t xml:space="preserve"> одаренных детей в российской школе: Под ред. А.А. Никитина, В.Я. Синенко, Н.И. Яворского: Тезисы Всероссийской конференции. </w:t>
      </w:r>
      <w:proofErr w:type="gramStart"/>
      <w:r>
        <w:t>–Н</w:t>
      </w:r>
      <w:proofErr w:type="gramEnd"/>
      <w:r>
        <w:t>овосибирск. -2010.</w:t>
      </w:r>
    </w:p>
  </w:footnote>
  <w:footnote w:id="2">
    <w:p w:rsidR="007912F1" w:rsidRDefault="007912F1" w:rsidP="007912F1">
      <w:pPr>
        <w:pStyle w:val="a3"/>
      </w:pPr>
      <w:r>
        <w:rPr>
          <w:rStyle w:val="a5"/>
        </w:rPr>
        <w:footnoteRef/>
      </w:r>
      <w:r>
        <w:t xml:space="preserve"> Богоявленская Д.Б. Еще раз об одаренности// Вестник практической психологии образования. - 2006. № 2.- С. 14–17.</w:t>
      </w:r>
    </w:p>
    <w:p w:rsidR="007912F1" w:rsidRDefault="007912F1" w:rsidP="007912F1">
      <w:pPr>
        <w:pStyle w:val="a3"/>
      </w:pPr>
    </w:p>
  </w:footnote>
  <w:footnote w:id="3">
    <w:p w:rsidR="007912F1" w:rsidRDefault="007912F1" w:rsidP="007912F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>
        <w:t>Веліканова</w:t>
      </w:r>
      <w:proofErr w:type="spellEnd"/>
      <w:r>
        <w:t xml:space="preserve"> О.Г., Дзюбенко О.М. Система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обдарованими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(з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Харківської</w:t>
      </w:r>
      <w:proofErr w:type="spellEnd"/>
      <w:r>
        <w:t xml:space="preserve"> </w:t>
      </w:r>
      <w:proofErr w:type="gramEnd"/>
    </w:p>
    <w:p w:rsidR="007912F1" w:rsidRDefault="007912F1" w:rsidP="007912F1">
      <w:pPr>
        <w:pStyle w:val="a3"/>
      </w:pPr>
      <w:proofErr w:type="spellStart"/>
      <w:r>
        <w:t>спеціалізованої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№ 16) //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обдарованими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: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(за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зультатами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конкурсу-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) : </w:t>
      </w:r>
      <w:proofErr w:type="spellStart"/>
      <w:r>
        <w:t>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для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директорів</w:t>
      </w:r>
      <w:proofErr w:type="spellEnd"/>
      <w:r>
        <w:t xml:space="preserve"> ЗНЗ </w:t>
      </w:r>
    </w:p>
    <w:p w:rsidR="007912F1" w:rsidRDefault="007912F1" w:rsidP="007912F1">
      <w:pPr>
        <w:pStyle w:val="a3"/>
      </w:pPr>
      <w:r>
        <w:t xml:space="preserve">та </w:t>
      </w:r>
      <w:proofErr w:type="spellStart"/>
      <w:r>
        <w:t>вчителі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з </w:t>
      </w:r>
      <w:proofErr w:type="spellStart"/>
      <w:r>
        <w:t>обдарованими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. – </w:t>
      </w:r>
      <w:proofErr w:type="spellStart"/>
      <w:r>
        <w:t>Харків</w:t>
      </w:r>
      <w:proofErr w:type="spellEnd"/>
      <w:r>
        <w:t>, 2009. – 40 с.</w:t>
      </w:r>
    </w:p>
  </w:footnote>
  <w:footnote w:id="4">
    <w:p w:rsidR="007912F1" w:rsidRDefault="007912F1" w:rsidP="007912F1">
      <w:pPr>
        <w:pStyle w:val="a3"/>
      </w:pPr>
      <w:r>
        <w:rPr>
          <w:rStyle w:val="a5"/>
        </w:rPr>
        <w:footnoteRef/>
      </w:r>
      <w:r>
        <w:t xml:space="preserve"> Антонова Е.Е. Сущность и структура психолого-педагогического сопровождения одаренного ребенка в общеобразовательной школе// Вектор науки. – ТГУ. – 2013. – С. 25-29.</w:t>
      </w:r>
    </w:p>
  </w:footnote>
  <w:footnote w:id="5">
    <w:p w:rsidR="007912F1" w:rsidRDefault="007912F1" w:rsidP="007912F1">
      <w:pPr>
        <w:pStyle w:val="a3"/>
      </w:pPr>
      <w:r>
        <w:rPr>
          <w:rStyle w:val="a5"/>
        </w:rPr>
        <w:footnoteRef/>
      </w:r>
      <w:r>
        <w:t xml:space="preserve"> Ольховская Е.Ю.</w:t>
      </w:r>
      <w:r>
        <w:rPr>
          <w:rFonts w:ascii="Tahoma" w:hAnsi="Tahoma" w:cs="Tahoma"/>
          <w:b/>
          <w:bCs/>
          <w:color w:val="000000"/>
          <w:sz w:val="15"/>
          <w:szCs w:val="15"/>
          <w:shd w:val="clear" w:color="auto" w:fill="F5F5F5"/>
        </w:rPr>
        <w:t xml:space="preserve"> </w:t>
      </w:r>
      <w:r>
        <w:rPr>
          <w:bCs/>
          <w:color w:val="000000"/>
          <w:shd w:val="clear" w:color="auto" w:fill="F5F5F5"/>
        </w:rPr>
        <w:t>Общая характеристика роли влияния природных и социально-культурных факторов на развитие одарённого ребёнка// Гуманитарный вектор. Серия: педагогика, психология.- 2012. – №1. – С.57-61.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9"/>
    <w:rsid w:val="002677F5"/>
    <w:rsid w:val="007912F1"/>
    <w:rsid w:val="00877E79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12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1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91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12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1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91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2014-11-10T07:13:00Z</dcterms:created>
  <dcterms:modified xsi:type="dcterms:W3CDTF">2014-11-10T07:14:00Z</dcterms:modified>
</cp:coreProperties>
</file>