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1C0A" w14:textId="5781E6DA" w:rsidR="005F270B" w:rsidRDefault="005F270B" w:rsidP="005F270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 xml:space="preserve">Доклад на тему: «Нравственно- патриотическое воспитание   </w:t>
      </w:r>
      <w:r>
        <w:rPr>
          <w:rStyle w:val="c6"/>
          <w:b/>
          <w:bCs/>
          <w:color w:val="333333"/>
          <w:sz w:val="28"/>
          <w:szCs w:val="28"/>
        </w:rPr>
        <w:t>детей дошкольного возраста</w:t>
      </w:r>
      <w:r>
        <w:rPr>
          <w:rStyle w:val="c6"/>
          <w:b/>
          <w:bCs/>
          <w:color w:val="333333"/>
          <w:sz w:val="28"/>
          <w:szCs w:val="28"/>
        </w:rPr>
        <w:t>»</w:t>
      </w:r>
      <w:bookmarkStart w:id="0" w:name="_GoBack"/>
      <w:bookmarkEnd w:id="0"/>
    </w:p>
    <w:p w14:paraId="523756B7" w14:textId="510FA5DE" w:rsidR="005F270B" w:rsidRDefault="005F270B" w:rsidP="005F270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                                                                   </w:t>
      </w:r>
      <w:proofErr w:type="gramStart"/>
      <w:r>
        <w:rPr>
          <w:rStyle w:val="c1"/>
          <w:color w:val="333333"/>
          <w:sz w:val="28"/>
          <w:szCs w:val="28"/>
        </w:rPr>
        <w:t>Подготовила :</w:t>
      </w:r>
      <w:proofErr w:type="gramEnd"/>
      <w:r>
        <w:rPr>
          <w:rStyle w:val="c1"/>
          <w:color w:val="333333"/>
          <w:sz w:val="28"/>
          <w:szCs w:val="28"/>
        </w:rPr>
        <w:t xml:space="preserve"> Захарова</w:t>
      </w:r>
      <w:r>
        <w:rPr>
          <w:rStyle w:val="c1"/>
          <w:color w:val="333333"/>
          <w:sz w:val="28"/>
          <w:szCs w:val="28"/>
        </w:rPr>
        <w:t xml:space="preserve"> </w:t>
      </w:r>
      <w:r>
        <w:rPr>
          <w:rStyle w:val="c1"/>
          <w:color w:val="333333"/>
          <w:sz w:val="28"/>
          <w:szCs w:val="28"/>
        </w:rPr>
        <w:t>С</w:t>
      </w:r>
      <w:r>
        <w:rPr>
          <w:rStyle w:val="c1"/>
          <w:color w:val="333333"/>
          <w:sz w:val="28"/>
          <w:szCs w:val="28"/>
        </w:rPr>
        <w:t>.Н.</w:t>
      </w:r>
    </w:p>
    <w:p w14:paraId="30069555" w14:textId="77777777" w:rsidR="005F270B" w:rsidRDefault="005F270B" w:rsidP="005F270B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   </w:t>
      </w:r>
      <w:r>
        <w:rPr>
          <w:rStyle w:val="c11"/>
          <w:i/>
          <w:iCs/>
          <w:color w:val="000000"/>
          <w:sz w:val="28"/>
          <w:szCs w:val="28"/>
        </w:rPr>
        <w:t>«Любовь к родному краю, родной культуре, родной речи начинается с малого —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14:paraId="079B9D92" w14:textId="77777777" w:rsidR="005F270B" w:rsidRDefault="005F270B" w:rsidP="005F270B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Д. С. Лихачев</w:t>
      </w:r>
    </w:p>
    <w:p w14:paraId="77F8ACA6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Нравственно-патриотическое воспитание ребенка</w:t>
      </w:r>
      <w:r>
        <w:rPr>
          <w:rStyle w:val="c1"/>
          <w:color w:val="333333"/>
          <w:sz w:val="28"/>
          <w:szCs w:val="28"/>
        </w:rPr>
        <w:t> — сложный педагогический процесс. В основе его лежит развитие нравственных чувств. Чувство Родины...</w:t>
      </w:r>
    </w:p>
    <w:p w14:paraId="1A044881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</w:t>
      </w:r>
    </w:p>
    <w:p w14:paraId="315E3B6E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14:paraId="071AB824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14:paraId="2716F401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Задача педагога</w:t>
      </w:r>
      <w:r>
        <w:rPr>
          <w:rStyle w:val="c1"/>
          <w:color w:val="333333"/>
          <w:sz w:val="28"/>
          <w:szCs w:val="28"/>
        </w:rPr>
        <w:t> 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 Любой край, область, даже небольшая деревня - неповторимы. В каждом месте своя природа, свои традиции и свой быт.</w:t>
      </w:r>
    </w:p>
    <w:p w14:paraId="369B834F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Отбор соответствующего материала позволяет формировать у дошкольников представление о том, чем славен одной край. 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14:paraId="07094957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Возрождение духовно- нравственного воспитания это шаг к возрождению. Именно нравственно - 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</w:t>
      </w:r>
    </w:p>
    <w:p w14:paraId="0A4F47B4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Формирование личности старшего дошкольника невозможно без воспитания с детских лет уважения к духовным ценностям. Нравственно-патриотическое воспитание можно назвать одним из самых сложных направлений по ряду причин:</w:t>
      </w:r>
    </w:p>
    <w:p w14:paraId="1E7E879B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* особенности дошкольного возраста,</w:t>
      </w:r>
    </w:p>
    <w:p w14:paraId="7724F629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* многоаспектность понятия «патриотизм» в современном мире,</w:t>
      </w:r>
    </w:p>
    <w:p w14:paraId="60046D37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14:paraId="24DECD98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поселку и к родной стране.</w:t>
      </w:r>
    </w:p>
    <w:p w14:paraId="1282084E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14:paraId="218541C6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поселком, своей страной.</w:t>
      </w:r>
    </w:p>
    <w:p w14:paraId="10390D91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</w:t>
      </w:r>
    </w:p>
    <w:p w14:paraId="77CA35D6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Работа строится таким образом, чтобы она проходила через сердце каждого воспитанника детского сада. Любовь маленького ребенка - 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 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</w:t>
      </w:r>
    </w:p>
    <w:p w14:paraId="23803B7E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Реализация такой системы невозможна без знания традиций своей Родины, своего края.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</w:t>
      </w:r>
    </w:p>
    <w:p w14:paraId="09772838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Базовым этапом формирования у детей любви к Родине является накопление ими социального опыта жизни в своём поселке, усвоение принятых в нём норм поведения, взаимоотношений, приобщение к миру его культуры. Формирование любви к Родине начинается с раннего детства, с картинки в букваре, песни мамы, того уголка, где дети живут. В. А. Сухомлинский говорит: «Нельзя пробудить чувство Родины без восприятия и переживания окружающего мира. Пусть в сердце малыша на всю жизнь останутся </w:t>
      </w:r>
      <w:r>
        <w:rPr>
          <w:rStyle w:val="c1"/>
          <w:color w:val="333333"/>
          <w:sz w:val="28"/>
          <w:szCs w:val="28"/>
        </w:rPr>
        <w:lastRenderedPageBreak/>
        <w:t>воспоминания о маленьком уголке далекого детства. Пусть с этим уголком связывается образ великой Родины»</w:t>
      </w:r>
    </w:p>
    <w:p w14:paraId="3B4E9ED9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1.Приучайте ребенка бережно относиться к вещам, игрушкам, книгам.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14:paraId="5230AEA4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2.Дошкольники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14:paraId="30A8B22E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3.Если у ребенка есть строительный материал, можно предложить ему построть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14:paraId="52C85811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4.Воспитывайте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14:paraId="6AE75758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5.Расскажите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14:paraId="480EBCA3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6.Возвращаясь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14:paraId="786781D1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7.Любовь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14:paraId="35EC2F81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Содержание патриотического воспитания дошкольников:</w:t>
      </w:r>
    </w:p>
    <w:p w14:paraId="40E73604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* приобщение детей к культурному наследию, праздникам, традициям, народно - прикладному искусству, устному народному творчеству, музыкальному фольклору, народным играм.</w:t>
      </w:r>
    </w:p>
    <w:p w14:paraId="010FFC3E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* знакомство с семьёй, ее историей, родственниками, семейными традициям, составление родословной;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</w:p>
    <w:p w14:paraId="5D4C8042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* 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</w:t>
      </w:r>
    </w:p>
    <w:p w14:paraId="5AE1447C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* 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14:paraId="0F0D2C8E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Для более эффективной работы по воспитанию патриотизма дошкольников необходимы следующие педагогические условия: - эвристическая среда в детском саду и в семье, - тесное сотрудничество воспитателей детского сада с членами семьи, - подготовленность педагогов и родителей к решению проблем воспитания патриотизма детей. Эвристическая среда характеризуется насыщенностью положительными эмоциями и является для ребенка полем для проявления творчества, инициативы, самостоятельности. 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</w:t>
      </w:r>
    </w:p>
    <w:p w14:paraId="0772FF75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саморегуляции, самонастрою на решение поставленных задач. Все вышеизложенные педагогические условия взаимосвязаны и взаимообусловлены.</w:t>
      </w:r>
    </w:p>
    <w:p w14:paraId="61BEE400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14:paraId="733DAC30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</w:t>
      </w:r>
    </w:p>
    <w:p w14:paraId="2003A5A0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46F5AC16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Таким образом, нравственно- 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</w:t>
      </w:r>
    </w:p>
    <w:p w14:paraId="59D7B456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Зачастую в ней освещаются лишь отдельные стороны нравственно-патриотического воспитания детей в конкретных видах деятельности и нет стройной системы, отражающей всю полноту данного вопроса.</w:t>
      </w:r>
    </w:p>
    <w:p w14:paraId="432E3A1B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14:paraId="5F78091B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Исходя из этого данная работа включает целый комплекс задач:</w:t>
      </w:r>
    </w:p>
    <w:p w14:paraId="1B022ED9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14:paraId="3DCBECBC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формирование бережного отношения к природе и всему живому;</w:t>
      </w:r>
    </w:p>
    <w:p w14:paraId="5345C116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воспитание уважения к труду;</w:t>
      </w:r>
    </w:p>
    <w:p w14:paraId="360D4C33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развитие интереса к русским традициям и промыслам;</w:t>
      </w:r>
    </w:p>
    <w:p w14:paraId="373106E3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формирование элементарных знаний о правах человека;</w:t>
      </w:r>
    </w:p>
    <w:p w14:paraId="6EE1FB71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расширение представлений о городах;</w:t>
      </w:r>
    </w:p>
    <w:p w14:paraId="6E781B1B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знакомство детей с символами государства (герб, флаг, гимн);</w:t>
      </w:r>
    </w:p>
    <w:p w14:paraId="10B4BACC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развитие чувства ответственности и гордости за достижения страны;</w:t>
      </w:r>
    </w:p>
    <w:p w14:paraId="006ECB73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14:paraId="357FBC1E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14:paraId="00608D5D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детей.</w:t>
      </w:r>
    </w:p>
    <w:p w14:paraId="131BEC26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Учитывая следующие принципы: - "позитивный центризм" (отбор знаний, наиболее актуальных для ребенка данного возраста);</w:t>
      </w:r>
    </w:p>
    <w:p w14:paraId="313F2C99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непрерывность и преемственность педагогического процесса;</w:t>
      </w:r>
    </w:p>
    <w:p w14:paraId="5F9EB3AA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дифференцированный подход к каждому ребенку, максимальный учет его психологических особенностей, возможностей и интересов;</w:t>
      </w:r>
    </w:p>
    <w:p w14:paraId="665F7B1D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14:paraId="7802F920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деятельностный подход; развивающий характер обучения, основанный на детской активности.</w:t>
      </w:r>
    </w:p>
    <w:p w14:paraId="251C288D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333333"/>
          <w:sz w:val="28"/>
          <w:szCs w:val="28"/>
        </w:rPr>
        <w:t>Планирование данной работы наиболее целесообразно по следующим темам</w:t>
      </w:r>
      <w:r>
        <w:rPr>
          <w:rStyle w:val="c1"/>
          <w:color w:val="333333"/>
          <w:sz w:val="28"/>
          <w:szCs w:val="28"/>
        </w:rPr>
        <w:t>: "Моя семья", "Моя улица", "Мой детский сад". Работа по каждой теме должна включать занятия, игры, экскурсии, нерегламентированную деятельность детей, по некоторым темам — праздники.</w:t>
      </w:r>
    </w:p>
    <w:p w14:paraId="444C80AA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</w:t>
      </w:r>
    </w:p>
    <w:p w14:paraId="45F0D29F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Отдельные темы желательно приурочивать к конкретным событиям и праздникам, например, знакомство с правами и обязанностями - Богатыри Земли Русской — в феврале (перед Днем защитника Отечества) и т.д., обеспечивая тем самым связь с общественными событиями.</w:t>
      </w:r>
    </w:p>
    <w:p w14:paraId="42CD07EF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Основной формой нравственно - 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счеты и компьютеры и т.д.), вопросы, индивидуальные задания.</w:t>
      </w:r>
    </w:p>
    <w:p w14:paraId="4EB6446C" w14:textId="77777777" w:rsidR="005F270B" w:rsidRDefault="005F270B" w:rsidP="005F27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Нужно приучать детей самостоятельно анализировать увиденное, делать обобщения, выводы. Можно предложить найти ответ в иллюстрациях, спросить у родителей и т.д. Следует подчеркнуть, что для ребенка дошкольного возраста 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</w:t>
      </w:r>
    </w:p>
    <w:p w14:paraId="7F524A6D" w14:textId="77777777" w:rsidR="006F6057" w:rsidRDefault="006F6057"/>
    <w:sectPr w:rsidR="006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E6"/>
    <w:rsid w:val="005F270B"/>
    <w:rsid w:val="006F6057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D2F4"/>
  <w15:chartTrackingRefBased/>
  <w15:docId w15:val="{E900A392-C73C-4915-B105-CD82CED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F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270B"/>
  </w:style>
  <w:style w:type="character" w:customStyle="1" w:styleId="c1">
    <w:name w:val="c1"/>
    <w:basedOn w:val="a0"/>
    <w:rsid w:val="005F270B"/>
  </w:style>
  <w:style w:type="paragraph" w:customStyle="1" w:styleId="c14">
    <w:name w:val="c14"/>
    <w:basedOn w:val="a"/>
    <w:rsid w:val="005F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270B"/>
  </w:style>
  <w:style w:type="character" w:customStyle="1" w:styleId="c11">
    <w:name w:val="c11"/>
    <w:basedOn w:val="a0"/>
    <w:rsid w:val="005F270B"/>
  </w:style>
  <w:style w:type="paragraph" w:customStyle="1" w:styleId="c13">
    <w:name w:val="c13"/>
    <w:basedOn w:val="a"/>
    <w:rsid w:val="005F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270B"/>
  </w:style>
  <w:style w:type="character" w:customStyle="1" w:styleId="c12">
    <w:name w:val="c12"/>
    <w:basedOn w:val="a0"/>
    <w:rsid w:val="005F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2147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2025-02-25T10:24:00Z</dcterms:created>
  <dcterms:modified xsi:type="dcterms:W3CDTF">2025-02-25T10:25:00Z</dcterms:modified>
</cp:coreProperties>
</file>