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72" w:rsidRDefault="006B1772" w:rsidP="006B1772">
      <w:pPr>
        <w:pStyle w:val="a3"/>
        <w:spacing w:before="12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70EA7">
        <w:rPr>
          <w:rFonts w:ascii="Times New Roman" w:hAnsi="Times New Roman"/>
          <w:b/>
          <w:sz w:val="28"/>
          <w:szCs w:val="28"/>
        </w:rPr>
        <w:t>Методические подходы к коррекции грамматическог</w:t>
      </w:r>
      <w:r>
        <w:rPr>
          <w:rFonts w:ascii="Times New Roman" w:hAnsi="Times New Roman"/>
          <w:b/>
          <w:sz w:val="28"/>
          <w:szCs w:val="28"/>
        </w:rPr>
        <w:t>о строя речи детей с ОНР</w:t>
      </w:r>
    </w:p>
    <w:bookmarkEnd w:id="0"/>
    <w:p w:rsidR="00F310B5" w:rsidRPr="00903FAE" w:rsidRDefault="00F310B5" w:rsidP="00F310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3FAE">
        <w:rPr>
          <w:rFonts w:ascii="Times New Roman" w:eastAsia="Calibri" w:hAnsi="Times New Roman" w:cs="Times New Roman"/>
          <w:sz w:val="28"/>
          <w:szCs w:val="28"/>
        </w:rPr>
        <w:t xml:space="preserve">Калугина Елена Анатольевна </w:t>
      </w:r>
    </w:p>
    <w:p w:rsidR="00F310B5" w:rsidRPr="00903FAE" w:rsidRDefault="00F310B5" w:rsidP="00F310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3FAE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F310B5" w:rsidRPr="00903FAE" w:rsidRDefault="00F310B5" w:rsidP="00F310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3FAE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903FAE">
        <w:rPr>
          <w:rFonts w:ascii="Times New Roman" w:eastAsia="Calibri" w:hAnsi="Times New Roman" w:cs="Times New Roman"/>
          <w:sz w:val="28"/>
          <w:szCs w:val="28"/>
        </w:rPr>
        <w:t>Молдинской</w:t>
      </w:r>
      <w:proofErr w:type="spellEnd"/>
      <w:r w:rsidRPr="00903FAE">
        <w:rPr>
          <w:rFonts w:ascii="Times New Roman" w:eastAsia="Calibri" w:hAnsi="Times New Roman" w:cs="Times New Roman"/>
          <w:sz w:val="28"/>
          <w:szCs w:val="28"/>
        </w:rPr>
        <w:t xml:space="preserve"> СОШ имени В.</w:t>
      </w:r>
      <w:proofErr w:type="gramStart"/>
      <w:r w:rsidRPr="00903FAE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3FAE">
        <w:rPr>
          <w:rFonts w:ascii="Times New Roman" w:eastAsia="Calibri" w:hAnsi="Times New Roman" w:cs="Times New Roman"/>
          <w:sz w:val="28"/>
          <w:szCs w:val="28"/>
        </w:rPr>
        <w:t>.Андреева</w:t>
      </w:r>
      <w:proofErr w:type="gramEnd"/>
    </w:p>
    <w:p w:rsidR="00F310B5" w:rsidRPr="00970EA7" w:rsidRDefault="00F310B5" w:rsidP="006B1772">
      <w:pPr>
        <w:pStyle w:val="a3"/>
        <w:spacing w:before="12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>Формирование грамматическ</w:t>
      </w:r>
      <w:r>
        <w:rPr>
          <w:rFonts w:ascii="Times New Roman" w:hAnsi="Times New Roman"/>
          <w:sz w:val="28"/>
          <w:szCs w:val="28"/>
        </w:rPr>
        <w:t>и</w:t>
      </w:r>
      <w:r w:rsidRPr="00A33657">
        <w:rPr>
          <w:rFonts w:ascii="Times New Roman" w:hAnsi="Times New Roman"/>
          <w:sz w:val="28"/>
          <w:szCs w:val="28"/>
        </w:rPr>
        <w:t xml:space="preserve"> правильности речи происходит на основе предварительно усвоенного материала по лексике и фонетике. Оно начинается с упражнений по различению и сопоставлению форм слов. Детей необходимо научить вслушиваться в окончания.</w:t>
      </w:r>
    </w:p>
    <w:p w:rsidR="006B1772" w:rsidRPr="000B44B5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 xml:space="preserve">Овладение грамматическими умениями происходит в специально организуемых коммуникативных ситуациях, </w:t>
      </w:r>
      <w:r>
        <w:rPr>
          <w:rFonts w:ascii="Times New Roman" w:hAnsi="Times New Roman"/>
          <w:sz w:val="28"/>
          <w:szCs w:val="28"/>
        </w:rPr>
        <w:t>связанных с изучаемой тематикой</w:t>
      </w:r>
      <w:r w:rsidRPr="000B44B5">
        <w:rPr>
          <w:rFonts w:ascii="Times New Roman" w:hAnsi="Times New Roman"/>
          <w:sz w:val="28"/>
          <w:szCs w:val="28"/>
        </w:rPr>
        <w:t>.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>При подборе упражнений</w:t>
      </w:r>
      <w:r>
        <w:rPr>
          <w:rFonts w:ascii="Times New Roman" w:hAnsi="Times New Roman"/>
          <w:sz w:val="28"/>
          <w:szCs w:val="28"/>
        </w:rPr>
        <w:t>,</w:t>
      </w:r>
      <w:r w:rsidRPr="00A33657">
        <w:rPr>
          <w:rFonts w:ascii="Times New Roman" w:hAnsi="Times New Roman"/>
          <w:sz w:val="28"/>
          <w:szCs w:val="28"/>
        </w:rPr>
        <w:t xml:space="preserve"> направленных на формирование грамматических навыков, подбирается лексический материал знакомый детям.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>При обучении на занятиях широко использу</w:t>
      </w:r>
      <w:r>
        <w:rPr>
          <w:rFonts w:ascii="Times New Roman" w:hAnsi="Times New Roman"/>
          <w:sz w:val="28"/>
          <w:szCs w:val="28"/>
        </w:rPr>
        <w:t>ю</w:t>
      </w:r>
      <w:r w:rsidRPr="00A33657">
        <w:rPr>
          <w:rFonts w:ascii="Times New Roman" w:hAnsi="Times New Roman"/>
          <w:sz w:val="28"/>
          <w:szCs w:val="28"/>
        </w:rPr>
        <w:t>тся вопросно-ответная форма речи; речевые упражнения на основе образца, данного логопедом.</w:t>
      </w:r>
    </w:p>
    <w:p w:rsidR="006B1772" w:rsidRPr="000B44B5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>Работа по коррекции и формированию грамматического строя речи осуществляется в речевых группах на всех занятиях. Специфика этой работы заключается в организации системы упражнений по восполнению пробелов в речевом развитии реб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>нка: умение анализировать языковой материал, синтезировать языковые единицы в соответствии с законами и нормами языка, обобщать полученные знания с уч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>том существенных и несущественных признаков. На этой основе у детей формируются представления о различных грамматических формах и конструкциях, специальны</w:t>
      </w:r>
      <w:r>
        <w:rPr>
          <w:rFonts w:ascii="Times New Roman" w:hAnsi="Times New Roman"/>
          <w:sz w:val="28"/>
          <w:szCs w:val="28"/>
        </w:rPr>
        <w:t>е</w:t>
      </w:r>
      <w:r w:rsidRPr="00A33657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Pr="00A33657">
        <w:rPr>
          <w:rFonts w:ascii="Times New Roman" w:hAnsi="Times New Roman"/>
          <w:sz w:val="28"/>
          <w:szCs w:val="28"/>
        </w:rPr>
        <w:t>, включаю</w:t>
      </w:r>
      <w:r>
        <w:rPr>
          <w:rFonts w:ascii="Times New Roman" w:hAnsi="Times New Roman"/>
          <w:sz w:val="28"/>
          <w:szCs w:val="28"/>
        </w:rPr>
        <w:t>щиеся в коммуникативные функции.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lastRenderedPageBreak/>
        <w:t>Новые грамматические формы и конструкции предъявляются детям на базе хорошо известной им лексики.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>Содержание заданий направлено на практическое закрепление умений и навыков, формируемых на занятиях.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 xml:space="preserve">Задания по словоизменению и словообразованию направлены на устранение имеющихся </w:t>
      </w:r>
      <w:proofErr w:type="spellStart"/>
      <w:r w:rsidRPr="00A33657">
        <w:rPr>
          <w:rFonts w:ascii="Times New Roman" w:hAnsi="Times New Roman"/>
          <w:sz w:val="28"/>
          <w:szCs w:val="28"/>
        </w:rPr>
        <w:t>аграмматизмов</w:t>
      </w:r>
      <w:proofErr w:type="spellEnd"/>
      <w:r w:rsidRPr="00A33657">
        <w:rPr>
          <w:rFonts w:ascii="Times New Roman" w:hAnsi="Times New Roman"/>
          <w:sz w:val="28"/>
          <w:szCs w:val="28"/>
        </w:rPr>
        <w:t>, кроме того, они предусматривают дальнейшее накопление и уточнение пассивного и активного словаря, расширение знаний различных форм слов и оборотов разговорной речи, активизацию и совершенствование имеющихся у детей речевых навыков.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>В процессе выполнения 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A33657">
        <w:rPr>
          <w:rFonts w:ascii="Times New Roman" w:hAnsi="Times New Roman"/>
          <w:sz w:val="28"/>
          <w:szCs w:val="28"/>
        </w:rPr>
        <w:t xml:space="preserve"> многообразные при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>мы коррекционной работы, из которых можно выделить следующие: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>- рассматривание и называние тех предметов, о которых ид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>т речь в упражнении;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657">
        <w:rPr>
          <w:rFonts w:ascii="Times New Roman" w:hAnsi="Times New Roman"/>
          <w:sz w:val="28"/>
          <w:szCs w:val="28"/>
        </w:rPr>
        <w:t>постановка вопросов на уточнение названий признаков предметов, действий, которые реб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>нок видит вокруг. Сначала вопросы носят подсказывающий характер, а затем требуют самостоятельных ответов;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657">
        <w:rPr>
          <w:rFonts w:ascii="Times New Roman" w:hAnsi="Times New Roman"/>
          <w:sz w:val="28"/>
          <w:szCs w:val="28"/>
        </w:rPr>
        <w:t>подбор слов противоположных по значению;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657">
        <w:rPr>
          <w:rFonts w:ascii="Times New Roman" w:hAnsi="Times New Roman"/>
          <w:sz w:val="28"/>
          <w:szCs w:val="28"/>
        </w:rPr>
        <w:t>дополнение предложений нужным по смыслу словом;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657">
        <w:rPr>
          <w:rFonts w:ascii="Times New Roman" w:hAnsi="Times New Roman"/>
          <w:sz w:val="28"/>
          <w:szCs w:val="28"/>
        </w:rPr>
        <w:t>нахождение ошибки в предложении и исправление е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>;</w:t>
      </w:r>
    </w:p>
    <w:p w:rsidR="006B1772" w:rsidRPr="002F1B35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657">
        <w:rPr>
          <w:rFonts w:ascii="Times New Roman" w:hAnsi="Times New Roman"/>
          <w:sz w:val="28"/>
          <w:szCs w:val="28"/>
        </w:rPr>
        <w:t>при пересказе текстов с отрабатываемыми грамматическими категориями дети сначала должны ответить на вопросы по тексту, за</w:t>
      </w:r>
      <w:r>
        <w:rPr>
          <w:rFonts w:ascii="Times New Roman" w:hAnsi="Times New Roman"/>
          <w:sz w:val="28"/>
          <w:szCs w:val="28"/>
        </w:rPr>
        <w:t>тем пересказать текст полностью</w:t>
      </w:r>
      <w:r w:rsidRPr="002F1B35">
        <w:rPr>
          <w:rFonts w:ascii="Times New Roman" w:hAnsi="Times New Roman"/>
          <w:sz w:val="28"/>
          <w:szCs w:val="28"/>
        </w:rPr>
        <w:t>.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 xml:space="preserve">Учитывая ведущий вид деятельности детей дошкольного возраста, в целях повышения интереса к выполнению речевых упражнений задания целесообразно выполнять в игровой форме. Речевой материал позволяет </w:t>
      </w:r>
      <w:r w:rsidRPr="00A33657">
        <w:rPr>
          <w:rFonts w:ascii="Times New Roman" w:hAnsi="Times New Roman"/>
          <w:sz w:val="28"/>
          <w:szCs w:val="28"/>
        </w:rPr>
        <w:lastRenderedPageBreak/>
        <w:t>использовать многообразие дидактических игр и при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>мов, включая в работу различные анализаторы.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  <w:r w:rsidRPr="00A33657">
        <w:rPr>
          <w:rFonts w:ascii="Times New Roman" w:hAnsi="Times New Roman"/>
          <w:sz w:val="28"/>
          <w:szCs w:val="28"/>
        </w:rPr>
        <w:t xml:space="preserve"> 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>Выбор инструкции зависит от целей и задач коррекционной работы</w:t>
      </w:r>
      <w:r>
        <w:rPr>
          <w:rFonts w:ascii="Times New Roman" w:hAnsi="Times New Roman"/>
          <w:sz w:val="28"/>
          <w:szCs w:val="28"/>
        </w:rPr>
        <w:t>,</w:t>
      </w:r>
      <w:r w:rsidRPr="00A3365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ешаемых в данный момент. Для под</w:t>
      </w:r>
      <w:r w:rsidRPr="00A33657">
        <w:rPr>
          <w:rFonts w:ascii="Times New Roman" w:hAnsi="Times New Roman"/>
          <w:sz w:val="28"/>
          <w:szCs w:val="28"/>
        </w:rPr>
        <w:t xml:space="preserve">держания интереса к речевым упражнениям можно предлагать: 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657">
        <w:rPr>
          <w:rFonts w:ascii="Times New Roman" w:hAnsi="Times New Roman"/>
          <w:sz w:val="28"/>
          <w:szCs w:val="28"/>
        </w:rPr>
        <w:t>задания с мячом;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657">
        <w:rPr>
          <w:rFonts w:ascii="Times New Roman" w:hAnsi="Times New Roman"/>
          <w:sz w:val="28"/>
          <w:szCs w:val="28"/>
        </w:rPr>
        <w:t>выполнять действия, о которых ид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 xml:space="preserve">т речь в упражнении, затем ответить на вопрос: что ты </w:t>
      </w:r>
      <w:proofErr w:type="gramStart"/>
      <w:r w:rsidRPr="00A33657">
        <w:rPr>
          <w:rFonts w:ascii="Times New Roman" w:hAnsi="Times New Roman"/>
          <w:sz w:val="28"/>
          <w:szCs w:val="28"/>
        </w:rPr>
        <w:t>сделал?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657">
        <w:rPr>
          <w:rFonts w:ascii="Times New Roman" w:hAnsi="Times New Roman"/>
          <w:sz w:val="28"/>
          <w:szCs w:val="28"/>
        </w:rPr>
        <w:t>рисовать в тетради предметы, о которых ид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>т речь в упражнении, с последующим объяснение того, что нарисовал;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657">
        <w:rPr>
          <w:rFonts w:ascii="Times New Roman" w:hAnsi="Times New Roman"/>
          <w:sz w:val="28"/>
          <w:szCs w:val="28"/>
        </w:rPr>
        <w:t>находить в окружающей обстановке предметы, о которых ид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>т речь в упражнении;</w:t>
      </w:r>
    </w:p>
    <w:p w:rsidR="006B1772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657">
        <w:rPr>
          <w:rFonts w:ascii="Times New Roman" w:hAnsi="Times New Roman"/>
          <w:sz w:val="28"/>
          <w:szCs w:val="28"/>
        </w:rPr>
        <w:t>использовать игрушки и действия с ними;</w:t>
      </w:r>
    </w:p>
    <w:p w:rsidR="006B1772" w:rsidRPr="002F1B35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657">
        <w:rPr>
          <w:rFonts w:ascii="Times New Roman" w:hAnsi="Times New Roman"/>
          <w:sz w:val="28"/>
          <w:szCs w:val="28"/>
        </w:rPr>
        <w:t>выполнять упражнения пальчиковой гимнастики при проговаривании слов и словосочетаний</w:t>
      </w:r>
      <w:r w:rsidRPr="000B44B5">
        <w:rPr>
          <w:rFonts w:ascii="Times New Roman" w:hAnsi="Times New Roman"/>
          <w:sz w:val="28"/>
          <w:szCs w:val="28"/>
        </w:rPr>
        <w:t>.</w:t>
      </w:r>
    </w:p>
    <w:p w:rsidR="006B1772" w:rsidRPr="00960528" w:rsidRDefault="006B1772" w:rsidP="006B1772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57">
        <w:rPr>
          <w:rFonts w:ascii="Times New Roman" w:hAnsi="Times New Roman"/>
          <w:sz w:val="28"/>
          <w:szCs w:val="28"/>
        </w:rPr>
        <w:t>Таким образом, уч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>т психологических особенн</w:t>
      </w:r>
      <w:r>
        <w:rPr>
          <w:rFonts w:ascii="Times New Roman" w:hAnsi="Times New Roman"/>
          <w:sz w:val="28"/>
          <w:szCs w:val="28"/>
        </w:rPr>
        <w:t>остей</w:t>
      </w:r>
      <w:r w:rsidRPr="00A336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3657">
        <w:rPr>
          <w:rFonts w:ascii="Times New Roman" w:hAnsi="Times New Roman"/>
          <w:sz w:val="28"/>
          <w:szCs w:val="28"/>
        </w:rPr>
        <w:t>общедидактических</w:t>
      </w:r>
      <w:proofErr w:type="spellEnd"/>
      <w:r w:rsidRPr="00A33657">
        <w:rPr>
          <w:rFonts w:ascii="Times New Roman" w:hAnsi="Times New Roman"/>
          <w:sz w:val="28"/>
          <w:szCs w:val="28"/>
        </w:rPr>
        <w:t xml:space="preserve"> принципов, использования многообразных дидактических игр и при</w:t>
      </w:r>
      <w:r>
        <w:rPr>
          <w:rFonts w:ascii="Times New Roman" w:hAnsi="Times New Roman"/>
          <w:sz w:val="28"/>
          <w:szCs w:val="28"/>
        </w:rPr>
        <w:t>ё</w:t>
      </w:r>
      <w:r w:rsidRPr="00A33657">
        <w:rPr>
          <w:rFonts w:ascii="Times New Roman" w:hAnsi="Times New Roman"/>
          <w:sz w:val="28"/>
          <w:szCs w:val="28"/>
        </w:rPr>
        <w:t xml:space="preserve">мов в сочетании с многократностью и вариативностью предлагаемых речевых упражнений позволяют достичь эффективности в коррекционной работе по формированию грамматического строя речи и устранению </w:t>
      </w:r>
      <w:proofErr w:type="spellStart"/>
      <w:r w:rsidRPr="00A33657">
        <w:rPr>
          <w:rFonts w:ascii="Times New Roman" w:hAnsi="Times New Roman"/>
          <w:sz w:val="28"/>
          <w:szCs w:val="28"/>
        </w:rPr>
        <w:t>аграмматизмов</w:t>
      </w:r>
      <w:proofErr w:type="spellEnd"/>
      <w:r w:rsidRPr="00A33657">
        <w:rPr>
          <w:rFonts w:ascii="Times New Roman" w:hAnsi="Times New Roman"/>
          <w:sz w:val="28"/>
          <w:szCs w:val="28"/>
        </w:rPr>
        <w:t xml:space="preserve"> у детей с общим недоразвитием речи.</w:t>
      </w:r>
    </w:p>
    <w:p w:rsidR="00806A66" w:rsidRDefault="00806A66" w:rsidP="006B1772"/>
    <w:p w:rsidR="00F310B5" w:rsidRDefault="00F310B5" w:rsidP="006B1772"/>
    <w:p w:rsidR="00F310B5" w:rsidRDefault="00F310B5" w:rsidP="006B1772"/>
    <w:p w:rsidR="00F310B5" w:rsidRDefault="00F310B5" w:rsidP="006B1772"/>
    <w:p w:rsidR="00F310B5" w:rsidRDefault="00F310B5" w:rsidP="006B1772"/>
    <w:p w:rsidR="00F310B5" w:rsidRDefault="00F310B5" w:rsidP="006B1772"/>
    <w:p w:rsidR="00F310B5" w:rsidRPr="00F310B5" w:rsidRDefault="00F310B5" w:rsidP="006B1772">
      <w:pPr>
        <w:rPr>
          <w:rFonts w:ascii="Times New Roman" w:hAnsi="Times New Roman" w:cs="Times New Roman"/>
          <w:sz w:val="28"/>
          <w:szCs w:val="28"/>
        </w:rPr>
      </w:pPr>
      <w:r w:rsidRPr="00F310B5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F310B5" w:rsidRPr="00F310B5" w:rsidRDefault="00F310B5" w:rsidP="00F310B5">
      <w:pPr>
        <w:pStyle w:val="a7"/>
        <w:numPr>
          <w:ilvl w:val="0"/>
          <w:numId w:val="10"/>
        </w:numPr>
        <w:rPr>
          <w:sz w:val="28"/>
          <w:szCs w:val="28"/>
        </w:rPr>
      </w:pPr>
      <w:r w:rsidRPr="00F310B5">
        <w:rPr>
          <w:rFonts w:ascii="Times New Roman" w:hAnsi="Times New Roman"/>
          <w:sz w:val="28"/>
          <w:szCs w:val="28"/>
        </w:rPr>
        <w:t xml:space="preserve">Каше Г. Подготовка к школе детей с недостатками </w:t>
      </w:r>
      <w:proofErr w:type="gramStart"/>
      <w:r w:rsidRPr="00F310B5">
        <w:rPr>
          <w:rFonts w:ascii="Times New Roman" w:hAnsi="Times New Roman"/>
          <w:sz w:val="28"/>
          <w:szCs w:val="28"/>
        </w:rPr>
        <w:t>речи.-</w:t>
      </w:r>
      <w:proofErr w:type="gramEnd"/>
      <w:r w:rsidRPr="00F310B5">
        <w:rPr>
          <w:rFonts w:ascii="Times New Roman" w:hAnsi="Times New Roman"/>
          <w:sz w:val="28"/>
          <w:szCs w:val="28"/>
        </w:rPr>
        <w:t xml:space="preserve"> Книга по Требованию, 2012.</w:t>
      </w:r>
    </w:p>
    <w:p w:rsidR="00F310B5" w:rsidRPr="00F310B5" w:rsidRDefault="00F310B5" w:rsidP="00F310B5">
      <w:pPr>
        <w:pStyle w:val="a7"/>
        <w:numPr>
          <w:ilvl w:val="0"/>
          <w:numId w:val="10"/>
        </w:numPr>
        <w:rPr>
          <w:sz w:val="28"/>
          <w:szCs w:val="28"/>
        </w:rPr>
      </w:pPr>
      <w:r w:rsidRPr="00F310B5">
        <w:rPr>
          <w:rFonts w:ascii="Times New Roman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Times New Roman" w:hAnsi="Times New Roman" w:cs="Times New Roman"/>
          <w:sz w:val="28"/>
          <w:szCs w:val="28"/>
        </w:rPr>
        <w:t>Исаева Т.И.</w:t>
      </w:r>
      <w:r w:rsidRPr="00F31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формирования словаря у детей старшего дошкольного возраста с ОНР III уровня на логопедических занятиях / Т.И. Исаева // Школьный </w:t>
      </w:r>
      <w:proofErr w:type="gramStart"/>
      <w:r w:rsidRPr="00F310B5">
        <w:rPr>
          <w:rFonts w:ascii="Times New Roman" w:eastAsia="Times New Roman" w:hAnsi="Times New Roman" w:cs="Times New Roman"/>
          <w:sz w:val="28"/>
          <w:szCs w:val="28"/>
        </w:rPr>
        <w:t>логопед.-</w:t>
      </w:r>
      <w:proofErr w:type="gramEnd"/>
      <w:r w:rsidRPr="00F310B5">
        <w:rPr>
          <w:rFonts w:ascii="Times New Roman" w:eastAsia="Times New Roman" w:hAnsi="Times New Roman" w:cs="Times New Roman"/>
          <w:sz w:val="28"/>
          <w:szCs w:val="28"/>
        </w:rPr>
        <w:t xml:space="preserve"> 2006. - № 4. - С. 17-29. </w:t>
      </w:r>
    </w:p>
    <w:p w:rsidR="00F310B5" w:rsidRPr="00F310B5" w:rsidRDefault="00F310B5" w:rsidP="00F310B5">
      <w:pPr>
        <w:pStyle w:val="a7"/>
        <w:numPr>
          <w:ilvl w:val="0"/>
          <w:numId w:val="10"/>
        </w:numPr>
        <w:rPr>
          <w:sz w:val="28"/>
          <w:szCs w:val="28"/>
        </w:rPr>
      </w:pPr>
      <w:r w:rsidRPr="00F310B5">
        <w:rPr>
          <w:rFonts w:ascii="Times New Roman" w:hAnsi="Times New Roman"/>
          <w:sz w:val="28"/>
          <w:szCs w:val="28"/>
        </w:rPr>
        <w:t xml:space="preserve">  Опыт работы старшего воспитателя Федотовой О. А. по теме </w:t>
      </w:r>
      <w:r w:rsidRPr="00F310B5">
        <w:rPr>
          <w:rFonts w:ascii="Times New Roman" w:hAnsi="Times New Roman"/>
          <w:sz w:val="28"/>
          <w:szCs w:val="28"/>
          <w:shd w:val="clear" w:color="auto" w:fill="FFFFFF"/>
        </w:rPr>
        <w:t xml:space="preserve">«Система коррекционной работы по формированию грамматического строя речи у детей с общим недоразвитием речи в группе для детей с тяжелыми нарушениями речи» </w:t>
      </w:r>
      <w:r w:rsidRPr="00F310B5">
        <w:rPr>
          <w:rFonts w:ascii="Times New Roman" w:hAnsi="Times New Roman"/>
          <w:sz w:val="28"/>
          <w:szCs w:val="28"/>
          <w:lang w:val="en-US"/>
        </w:rPr>
        <w:t>http</w:t>
      </w:r>
      <w:r w:rsidRPr="00F310B5">
        <w:rPr>
          <w:rFonts w:ascii="Times New Roman" w:hAnsi="Times New Roman"/>
          <w:sz w:val="28"/>
          <w:szCs w:val="28"/>
        </w:rPr>
        <w:t>://</w:t>
      </w:r>
      <w:proofErr w:type="spellStart"/>
      <w:r w:rsidRPr="00F310B5">
        <w:rPr>
          <w:rFonts w:ascii="Times New Roman" w:hAnsi="Times New Roman"/>
          <w:sz w:val="28"/>
          <w:szCs w:val="28"/>
          <w:lang w:val="en-US"/>
        </w:rPr>
        <w:t>tvov</w:t>
      </w:r>
      <w:proofErr w:type="spellEnd"/>
      <w:r w:rsidRPr="00F310B5">
        <w:rPr>
          <w:rFonts w:ascii="Times New Roman" w:hAnsi="Times New Roman"/>
          <w:sz w:val="28"/>
          <w:szCs w:val="28"/>
        </w:rPr>
        <w:t>.</w:t>
      </w:r>
      <w:proofErr w:type="spellStart"/>
      <w:r w:rsidRPr="00F310B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310B5">
        <w:rPr>
          <w:rFonts w:ascii="Times New Roman" w:hAnsi="Times New Roman"/>
          <w:sz w:val="28"/>
          <w:szCs w:val="28"/>
        </w:rPr>
        <w:t>/</w:t>
      </w:r>
      <w:r w:rsidRPr="00F310B5">
        <w:rPr>
          <w:rFonts w:ascii="Times New Roman" w:hAnsi="Times New Roman"/>
          <w:sz w:val="28"/>
          <w:szCs w:val="28"/>
          <w:lang w:val="en-US"/>
        </w:rPr>
        <w:t>docs</w:t>
      </w:r>
      <w:r w:rsidRPr="00F310B5">
        <w:rPr>
          <w:rFonts w:ascii="Times New Roman" w:hAnsi="Times New Roman"/>
          <w:sz w:val="28"/>
          <w:szCs w:val="28"/>
        </w:rPr>
        <w:t>/100/</w:t>
      </w:r>
      <w:r w:rsidRPr="00F310B5">
        <w:rPr>
          <w:rFonts w:ascii="Times New Roman" w:hAnsi="Times New Roman"/>
          <w:sz w:val="28"/>
          <w:szCs w:val="28"/>
          <w:lang w:val="en-US"/>
        </w:rPr>
        <w:t>index</w:t>
      </w:r>
      <w:r w:rsidRPr="00F310B5">
        <w:rPr>
          <w:rFonts w:ascii="Times New Roman" w:hAnsi="Times New Roman"/>
          <w:sz w:val="28"/>
          <w:szCs w:val="28"/>
        </w:rPr>
        <w:t>-32032.</w:t>
      </w:r>
      <w:r w:rsidRPr="00F310B5">
        <w:rPr>
          <w:rFonts w:ascii="Times New Roman" w:hAnsi="Times New Roman"/>
          <w:sz w:val="28"/>
          <w:szCs w:val="28"/>
          <w:lang w:val="en-US"/>
        </w:rPr>
        <w:t>html</w:t>
      </w:r>
      <w:r w:rsidRPr="00F310B5">
        <w:rPr>
          <w:rFonts w:ascii="Times New Roman" w:hAnsi="Times New Roman"/>
          <w:sz w:val="28"/>
          <w:szCs w:val="28"/>
        </w:rPr>
        <w:t>#1</w:t>
      </w:r>
    </w:p>
    <w:p w:rsidR="00F310B5" w:rsidRDefault="00F310B5" w:rsidP="00F310B5">
      <w:pPr>
        <w:ind w:left="360"/>
      </w:pPr>
    </w:p>
    <w:p w:rsidR="00F310B5" w:rsidRPr="006B1772" w:rsidRDefault="00F310B5" w:rsidP="006B1772"/>
    <w:sectPr w:rsidR="00F310B5" w:rsidRPr="006B1772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DF" w:rsidRDefault="007B34DF" w:rsidP="006B1772">
      <w:pPr>
        <w:spacing w:after="0" w:line="240" w:lineRule="auto"/>
      </w:pPr>
      <w:r>
        <w:separator/>
      </w:r>
    </w:p>
  </w:endnote>
  <w:endnote w:type="continuationSeparator" w:id="0">
    <w:p w:rsidR="007B34DF" w:rsidRDefault="007B34DF" w:rsidP="006B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DF" w:rsidRDefault="007B34DF" w:rsidP="006B1772">
      <w:pPr>
        <w:spacing w:after="0" w:line="240" w:lineRule="auto"/>
      </w:pPr>
      <w:r>
        <w:separator/>
      </w:r>
    </w:p>
  </w:footnote>
  <w:footnote w:type="continuationSeparator" w:id="0">
    <w:p w:rsidR="007B34DF" w:rsidRDefault="007B34DF" w:rsidP="006B1772">
      <w:pPr>
        <w:spacing w:after="0" w:line="240" w:lineRule="auto"/>
      </w:pPr>
      <w:r>
        <w:continuationSeparator/>
      </w:r>
    </w:p>
  </w:footnote>
  <w:footnote w:id="1">
    <w:p w:rsidR="006B1772" w:rsidRPr="00337CD5" w:rsidRDefault="006B1772" w:rsidP="006B1772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37CD5">
        <w:rPr>
          <w:rFonts w:ascii="Times New Roman" w:hAnsi="Times New Roman"/>
          <w:sz w:val="20"/>
          <w:szCs w:val="20"/>
        </w:rPr>
        <w:t xml:space="preserve">Каше Г. Подготовка к школе детей с недостатками </w:t>
      </w:r>
      <w:proofErr w:type="gramStart"/>
      <w:r w:rsidRPr="00337CD5">
        <w:rPr>
          <w:rFonts w:ascii="Times New Roman" w:hAnsi="Times New Roman"/>
          <w:sz w:val="20"/>
          <w:szCs w:val="20"/>
        </w:rPr>
        <w:t>речи.-</w:t>
      </w:r>
      <w:proofErr w:type="gramEnd"/>
      <w:r w:rsidRPr="00337CD5">
        <w:rPr>
          <w:rFonts w:ascii="Times New Roman" w:hAnsi="Times New Roman"/>
          <w:sz w:val="20"/>
          <w:szCs w:val="20"/>
        </w:rPr>
        <w:t xml:space="preserve"> Книга по Требованию, 2012. </w:t>
      </w:r>
    </w:p>
    <w:p w:rsidR="006B1772" w:rsidRDefault="006B1772" w:rsidP="006B1772">
      <w:pPr>
        <w:pStyle w:val="a4"/>
      </w:pPr>
    </w:p>
  </w:footnote>
  <w:footnote w:id="2">
    <w:p w:rsidR="006B1772" w:rsidRPr="005A33E9" w:rsidRDefault="006B1772" w:rsidP="006B17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2ADF">
        <w:rPr>
          <w:rStyle w:val="a6"/>
          <w:rFonts w:ascii="Times New Roman" w:hAnsi="Times New Roman" w:cs="Times New Roman"/>
        </w:rPr>
        <w:footnoteRef/>
      </w:r>
      <w:r w:rsidRPr="00702ADF">
        <w:rPr>
          <w:rFonts w:ascii="Times New Roman" w:hAnsi="Times New Roman" w:cs="Times New Roman"/>
        </w:rPr>
        <w:t xml:space="preserve"> </w:t>
      </w:r>
      <w:r w:rsidRPr="00702ADF">
        <w:rPr>
          <w:rFonts w:ascii="Times New Roman" w:eastAsia="Times New Roman" w:hAnsi="Times New Roman" w:cs="Times New Roman"/>
        </w:rPr>
        <w:t xml:space="preserve">Исаева </w:t>
      </w:r>
      <w:proofErr w:type="spellStart"/>
      <w:r w:rsidRPr="00702ADF">
        <w:rPr>
          <w:rFonts w:ascii="Times New Roman" w:eastAsia="Times New Roman" w:hAnsi="Times New Roman" w:cs="Times New Roman"/>
        </w:rPr>
        <w:t>Т.И.Особенности</w:t>
      </w:r>
      <w:proofErr w:type="spellEnd"/>
      <w:r w:rsidRPr="00702ADF">
        <w:rPr>
          <w:rFonts w:ascii="Times New Roman" w:eastAsia="Times New Roman" w:hAnsi="Times New Roman" w:cs="Times New Roman"/>
        </w:rPr>
        <w:t xml:space="preserve"> формирования словаря у детей старшего дошкольного возраста с ОНР III уровня на логопедических занятиях / Т.И. Исаева // Школьный </w:t>
      </w:r>
      <w:proofErr w:type="gramStart"/>
      <w:r w:rsidRPr="00702ADF">
        <w:rPr>
          <w:rFonts w:ascii="Times New Roman" w:eastAsia="Times New Roman" w:hAnsi="Times New Roman" w:cs="Times New Roman"/>
        </w:rPr>
        <w:t>логопед.-</w:t>
      </w:r>
      <w:proofErr w:type="gramEnd"/>
      <w:r w:rsidRPr="00702ADF">
        <w:rPr>
          <w:rFonts w:ascii="Times New Roman" w:eastAsia="Times New Roman" w:hAnsi="Times New Roman" w:cs="Times New Roman"/>
        </w:rPr>
        <w:t xml:space="preserve"> 2006. - № 4. - С. 17-29. </w:t>
      </w:r>
    </w:p>
  </w:footnote>
  <w:footnote w:id="3">
    <w:p w:rsidR="006B1772" w:rsidRPr="00702ADF" w:rsidRDefault="006B1772" w:rsidP="006B1772">
      <w:pPr>
        <w:pStyle w:val="1"/>
        <w:spacing w:before="0" w:line="240" w:lineRule="auto"/>
        <w:rPr>
          <w:rFonts w:ascii="Times New Roman" w:hAnsi="Times New Roman"/>
          <w:b w:val="0"/>
          <w:color w:val="auto"/>
          <w:sz w:val="20"/>
          <w:szCs w:val="20"/>
        </w:rPr>
      </w:pPr>
      <w:r w:rsidRPr="00702ADF">
        <w:rPr>
          <w:rStyle w:val="a6"/>
          <w:rFonts w:ascii="Times New Roman" w:hAnsi="Times New Roman"/>
          <w:color w:val="auto"/>
          <w:sz w:val="20"/>
          <w:szCs w:val="20"/>
        </w:rPr>
        <w:footnoteRef/>
      </w:r>
      <w:r w:rsidRPr="00702ADF">
        <w:rPr>
          <w:rFonts w:ascii="Times New Roman" w:hAnsi="Times New Roman"/>
          <w:color w:val="auto"/>
          <w:sz w:val="20"/>
          <w:szCs w:val="20"/>
        </w:rPr>
        <w:t xml:space="preserve">   </w:t>
      </w:r>
      <w:r w:rsidRPr="00702ADF">
        <w:rPr>
          <w:rFonts w:ascii="Times New Roman" w:hAnsi="Times New Roman"/>
          <w:b w:val="0"/>
          <w:color w:val="auto"/>
          <w:sz w:val="20"/>
          <w:szCs w:val="20"/>
        </w:rPr>
        <w:t>Опыт работы старшего воспитателя Федотовой О. А. по теме</w:t>
      </w:r>
      <w:r w:rsidR="00F310B5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702ADF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 xml:space="preserve">«Система коррекционной работы по формированию грамматического строя речи у детей с общим недоразвитием речи в группе для детей с тяжелыми нарушениями речи» </w:t>
      </w:r>
      <w:r w:rsidRPr="00702ADF">
        <w:rPr>
          <w:rFonts w:ascii="Times New Roman" w:hAnsi="Times New Roman"/>
          <w:b w:val="0"/>
          <w:color w:val="auto"/>
          <w:sz w:val="20"/>
          <w:szCs w:val="20"/>
          <w:lang w:val="en-US"/>
        </w:rPr>
        <w:t>http</w:t>
      </w:r>
      <w:r w:rsidRPr="00702ADF">
        <w:rPr>
          <w:rFonts w:ascii="Times New Roman" w:hAnsi="Times New Roman"/>
          <w:b w:val="0"/>
          <w:color w:val="auto"/>
          <w:sz w:val="20"/>
          <w:szCs w:val="20"/>
        </w:rPr>
        <w:t>://</w:t>
      </w:r>
      <w:proofErr w:type="spellStart"/>
      <w:r w:rsidRPr="00702ADF">
        <w:rPr>
          <w:rFonts w:ascii="Times New Roman" w:hAnsi="Times New Roman"/>
          <w:b w:val="0"/>
          <w:color w:val="auto"/>
          <w:sz w:val="20"/>
          <w:szCs w:val="20"/>
          <w:lang w:val="en-US"/>
        </w:rPr>
        <w:t>tvov</w:t>
      </w:r>
      <w:proofErr w:type="spellEnd"/>
      <w:r w:rsidRPr="00702ADF">
        <w:rPr>
          <w:rFonts w:ascii="Times New Roman" w:hAnsi="Times New Roman"/>
          <w:b w:val="0"/>
          <w:color w:val="auto"/>
          <w:sz w:val="20"/>
          <w:szCs w:val="20"/>
        </w:rPr>
        <w:t>.</w:t>
      </w:r>
      <w:proofErr w:type="spellStart"/>
      <w:r w:rsidRPr="00702ADF">
        <w:rPr>
          <w:rFonts w:ascii="Times New Roman" w:hAnsi="Times New Roman"/>
          <w:b w:val="0"/>
          <w:color w:val="auto"/>
          <w:sz w:val="20"/>
          <w:szCs w:val="20"/>
          <w:lang w:val="en-US"/>
        </w:rPr>
        <w:t>ru</w:t>
      </w:r>
      <w:proofErr w:type="spellEnd"/>
      <w:r w:rsidRPr="00702ADF">
        <w:rPr>
          <w:rFonts w:ascii="Times New Roman" w:hAnsi="Times New Roman"/>
          <w:b w:val="0"/>
          <w:color w:val="auto"/>
          <w:sz w:val="20"/>
          <w:szCs w:val="20"/>
        </w:rPr>
        <w:t>/</w:t>
      </w:r>
      <w:r w:rsidRPr="00702ADF">
        <w:rPr>
          <w:rFonts w:ascii="Times New Roman" w:hAnsi="Times New Roman"/>
          <w:b w:val="0"/>
          <w:color w:val="auto"/>
          <w:sz w:val="20"/>
          <w:szCs w:val="20"/>
          <w:lang w:val="en-US"/>
        </w:rPr>
        <w:t>docs</w:t>
      </w:r>
      <w:r w:rsidRPr="00702ADF">
        <w:rPr>
          <w:rFonts w:ascii="Times New Roman" w:hAnsi="Times New Roman"/>
          <w:b w:val="0"/>
          <w:color w:val="auto"/>
          <w:sz w:val="20"/>
          <w:szCs w:val="20"/>
        </w:rPr>
        <w:t>/100/</w:t>
      </w:r>
      <w:r w:rsidRPr="00702ADF">
        <w:rPr>
          <w:rFonts w:ascii="Times New Roman" w:hAnsi="Times New Roman"/>
          <w:b w:val="0"/>
          <w:color w:val="auto"/>
          <w:sz w:val="20"/>
          <w:szCs w:val="20"/>
          <w:lang w:val="en-US"/>
        </w:rPr>
        <w:t>index</w:t>
      </w:r>
      <w:r w:rsidRPr="00702ADF">
        <w:rPr>
          <w:rFonts w:ascii="Times New Roman" w:hAnsi="Times New Roman"/>
          <w:b w:val="0"/>
          <w:color w:val="auto"/>
          <w:sz w:val="20"/>
          <w:szCs w:val="20"/>
        </w:rPr>
        <w:t>-32032.</w:t>
      </w:r>
      <w:r w:rsidRPr="00702ADF">
        <w:rPr>
          <w:rFonts w:ascii="Times New Roman" w:hAnsi="Times New Roman"/>
          <w:b w:val="0"/>
          <w:color w:val="auto"/>
          <w:sz w:val="20"/>
          <w:szCs w:val="20"/>
          <w:lang w:val="en-US"/>
        </w:rPr>
        <w:t>html</w:t>
      </w:r>
      <w:r w:rsidRPr="00702ADF">
        <w:rPr>
          <w:rFonts w:ascii="Times New Roman" w:hAnsi="Times New Roman"/>
          <w:b w:val="0"/>
          <w:color w:val="auto"/>
          <w:sz w:val="20"/>
          <w:szCs w:val="20"/>
        </w:rPr>
        <w:t>#1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9904CE"/>
    <w:multiLevelType w:val="hybridMultilevel"/>
    <w:tmpl w:val="C372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6"/>
    <w:rsid w:val="006B1772"/>
    <w:rsid w:val="007B34DF"/>
    <w:rsid w:val="00806A66"/>
    <w:rsid w:val="00F02B79"/>
    <w:rsid w:val="00F3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97C50"/>
  <w15:docId w15:val="{BB7CB13C-E15F-4BEA-A8C8-32DE670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77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">
    <w:name w:val="pStyle"/>
    <w:pPr>
      <w:spacing w:after="0" w:line="270" w:lineRule="auto"/>
    </w:pPr>
  </w:style>
  <w:style w:type="character" w:customStyle="1" w:styleId="tStyle">
    <w:name w:val="tStyle"/>
    <w:rPr>
      <w:rFonts w:ascii="TimesNewRoman" w:hAnsi="TimesNewRoman" w:cs="TimesNewRoman"/>
      <w:sz w:val="24"/>
      <w:szCs w:val="24"/>
    </w:rPr>
  </w:style>
  <w:style w:type="character" w:customStyle="1" w:styleId="tbStyle">
    <w:name w:val="tbStyle"/>
    <w:rPr>
      <w:rFonts w:ascii="TimesNewRoman" w:hAnsi="TimesNewRoman" w:cs="TimesNewRoman"/>
      <w:b/>
      <w:sz w:val="24"/>
      <w:szCs w:val="24"/>
    </w:rPr>
  </w:style>
  <w:style w:type="character" w:customStyle="1" w:styleId="tlStyle">
    <w:name w:val="tlStyle"/>
    <w:rPr>
      <w:rFonts w:ascii="TimesNewRoman" w:hAnsi="TimesNewRoman" w:cs="TimesNewRoman"/>
      <w:b/>
      <w:color w:val="0000FF"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6B17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6B1772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6B17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basedOn w:val="a0"/>
    <w:link w:val="a4"/>
    <w:uiPriority w:val="99"/>
    <w:semiHidden/>
    <w:rsid w:val="006B1772"/>
    <w:rPr>
      <w:rFonts w:ascii="Calibri" w:eastAsia="Times New Roman" w:hAnsi="Calibri" w:cs="Times New Roman"/>
    </w:rPr>
  </w:style>
  <w:style w:type="character" w:styleId="a6">
    <w:name w:val="footnote reference"/>
    <w:uiPriority w:val="99"/>
    <w:semiHidden/>
    <w:unhideWhenUsed/>
    <w:rsid w:val="006B1772"/>
    <w:rPr>
      <w:vertAlign w:val="superscript"/>
    </w:rPr>
  </w:style>
  <w:style w:type="paragraph" w:styleId="a7">
    <w:name w:val="List Paragraph"/>
    <w:basedOn w:val="a"/>
    <w:uiPriority w:val="34"/>
    <w:qFormat/>
    <w:rsid w:val="00F3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2024-10-21T18:36:00Z</dcterms:created>
  <dcterms:modified xsi:type="dcterms:W3CDTF">2024-10-21T18:44:00Z</dcterms:modified>
  <cp:category/>
</cp:coreProperties>
</file>