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3B" w:rsidRPr="00D907C3" w:rsidRDefault="00D907C3" w:rsidP="00D907C3">
      <w:pPr>
        <w:pStyle w:val="1"/>
        <w:jc w:val="left"/>
        <w:rPr>
          <w:sz w:val="28"/>
        </w:rPr>
      </w:pPr>
      <w:r>
        <w:t xml:space="preserve">                                          </w:t>
      </w:r>
      <w:r w:rsidR="00EB4941">
        <w:t xml:space="preserve">           </w:t>
      </w:r>
      <w:r w:rsidRPr="00D907C3">
        <w:rPr>
          <w:sz w:val="28"/>
        </w:rPr>
        <w:t xml:space="preserve">Малеев А.Л., доцент филиала </w:t>
      </w:r>
      <w:proofErr w:type="spellStart"/>
      <w:r w:rsidRPr="00D907C3">
        <w:rPr>
          <w:sz w:val="28"/>
        </w:rPr>
        <w:t>УрГУПС</w:t>
      </w:r>
      <w:proofErr w:type="spellEnd"/>
    </w:p>
    <w:p w:rsidR="00D907C3" w:rsidRDefault="00EB4941" w:rsidP="00D907C3">
      <w:pPr>
        <w:ind w:firstLine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907C3" w:rsidRPr="00D907C3">
        <w:rPr>
          <w:rFonts w:ascii="Times New Roman" w:hAnsi="Times New Roman" w:cs="Times New Roman"/>
          <w:b/>
          <w:sz w:val="28"/>
          <w:szCs w:val="28"/>
        </w:rPr>
        <w:t>в г. Нижний Тагил</w:t>
      </w:r>
      <w:r>
        <w:rPr>
          <w:rFonts w:ascii="Times New Roman" w:hAnsi="Times New Roman" w:cs="Times New Roman"/>
          <w:b/>
          <w:sz w:val="28"/>
          <w:szCs w:val="28"/>
        </w:rPr>
        <w:t>, канд. психол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аук</w:t>
      </w:r>
    </w:p>
    <w:p w:rsidR="00EB4941" w:rsidRPr="00EB4941" w:rsidRDefault="00EB4941" w:rsidP="00EB4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941">
        <w:rPr>
          <w:rStyle w:val="c24"/>
          <w:rFonts w:ascii="Times New Roman" w:hAnsi="Times New Roman" w:cs="Times New Roman"/>
          <w:b/>
          <w:sz w:val="28"/>
          <w:szCs w:val="28"/>
        </w:rPr>
        <w:t>Готовность педагогов к инновационной деятельности</w:t>
      </w:r>
    </w:p>
    <w:p w:rsidR="00651CE3" w:rsidRPr="00651CE3" w:rsidRDefault="00651CE3" w:rsidP="00651CE3">
      <w:pPr>
        <w:shd w:val="clear" w:color="auto" w:fill="FFFFFF"/>
        <w:tabs>
          <w:tab w:val="left" w:pos="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нового </w:t>
      </w:r>
      <w:r w:rsidRPr="00651CE3">
        <w:rPr>
          <w:rFonts w:ascii="Times New Roman" w:hAnsi="Times New Roman" w:cs="Times New Roman"/>
          <w:sz w:val="28"/>
          <w:szCs w:val="28"/>
        </w:rPr>
        <w:t>профессионального стандарта педагога предполагает не только применение учителем инновационных подходов к организации учебной деятельности обучающихся, но и его умение использовать в своей практике и</w:t>
      </w:r>
      <w:r w:rsidRPr="00651CE3">
        <w:rPr>
          <w:rFonts w:ascii="Times New Roman" w:hAnsi="Times New Roman" w:cs="Times New Roman"/>
          <w:sz w:val="28"/>
          <w:szCs w:val="28"/>
        </w:rPr>
        <w:t>н</w:t>
      </w:r>
      <w:r w:rsidRPr="00651CE3">
        <w:rPr>
          <w:rFonts w:ascii="Times New Roman" w:hAnsi="Times New Roman" w:cs="Times New Roman"/>
          <w:sz w:val="28"/>
          <w:szCs w:val="28"/>
        </w:rPr>
        <w:t>новационные методики индивидуализации учения, в том числе при работе с учащимися, имеющими особые образовательные потребности[3].</w:t>
      </w:r>
    </w:p>
    <w:p w:rsidR="00651CE3" w:rsidRPr="00651CE3" w:rsidRDefault="00651CE3" w:rsidP="00651CE3">
      <w:pPr>
        <w:shd w:val="clear" w:color="auto" w:fill="FFFFFF"/>
        <w:tabs>
          <w:tab w:val="left" w:pos="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CE3">
        <w:rPr>
          <w:rFonts w:ascii="Times New Roman" w:hAnsi="Times New Roman" w:cs="Times New Roman"/>
          <w:sz w:val="28"/>
          <w:szCs w:val="28"/>
        </w:rPr>
        <w:t>Профессиональный стандарт также ориентирует педагогов разрабатывать и применять инновационные методики с использованием современных инфо</w:t>
      </w:r>
      <w:r w:rsidRPr="00651CE3">
        <w:rPr>
          <w:rFonts w:ascii="Times New Roman" w:hAnsi="Times New Roman" w:cs="Times New Roman"/>
          <w:sz w:val="28"/>
          <w:szCs w:val="28"/>
        </w:rPr>
        <w:t>р</w:t>
      </w:r>
      <w:r w:rsidRPr="00651CE3">
        <w:rPr>
          <w:rFonts w:ascii="Times New Roman" w:hAnsi="Times New Roman" w:cs="Times New Roman"/>
          <w:sz w:val="28"/>
          <w:szCs w:val="28"/>
        </w:rPr>
        <w:t>мационно-коммуникационных технологий. Однако такие требования нового стандарта связаны с необходимостью повышения готовности педагогов к инн</w:t>
      </w:r>
      <w:r w:rsidRPr="00651CE3">
        <w:rPr>
          <w:rFonts w:ascii="Times New Roman" w:hAnsi="Times New Roman" w:cs="Times New Roman"/>
          <w:sz w:val="28"/>
          <w:szCs w:val="28"/>
        </w:rPr>
        <w:t>о</w:t>
      </w:r>
      <w:r w:rsidRPr="00651CE3">
        <w:rPr>
          <w:rFonts w:ascii="Times New Roman" w:hAnsi="Times New Roman" w:cs="Times New Roman"/>
          <w:sz w:val="28"/>
          <w:szCs w:val="28"/>
        </w:rPr>
        <w:t>вационной деятельности.</w:t>
      </w:r>
    </w:p>
    <w:p w:rsidR="00651CE3" w:rsidRPr="00651CE3" w:rsidRDefault="00651CE3" w:rsidP="00651C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готовностью к инновационной деятельности понимают совокупность качеств педагога, определяющих его </w:t>
      </w:r>
      <w:proofErr w:type="spellStart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ориентированностьна</w:t>
      </w:r>
      <w:proofErr w:type="spellEnd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постоянное развитие собственной педагогической деятельности и деятельности всего педагогическ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коллектива, а также способность выявлять актуальные проблемы системы образования, находить эффективные новые способы их решения и преодоления возникших затруднений на этом пути[11].</w:t>
      </w:r>
    </w:p>
    <w:p w:rsidR="00651CE3" w:rsidRPr="00651CE3" w:rsidRDefault="00651CE3" w:rsidP="00651CE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1CE3">
        <w:rPr>
          <w:color w:val="000000"/>
          <w:sz w:val="28"/>
          <w:szCs w:val="28"/>
        </w:rPr>
        <w:t>Потенциальную готовность педагога к инновационной деятельности о</w:t>
      </w:r>
      <w:r w:rsidRPr="00651CE3">
        <w:rPr>
          <w:color w:val="000000"/>
          <w:sz w:val="28"/>
          <w:szCs w:val="28"/>
        </w:rPr>
        <w:t>п</w:t>
      </w:r>
      <w:r w:rsidRPr="00651CE3">
        <w:rPr>
          <w:color w:val="000000"/>
          <w:sz w:val="28"/>
          <w:szCs w:val="28"/>
        </w:rPr>
        <w:t>ределяют по следующим показателям:</w:t>
      </w:r>
    </w:p>
    <w:p w:rsidR="00651CE3" w:rsidRPr="00651CE3" w:rsidRDefault="00651CE3" w:rsidP="00651CE3">
      <w:pPr>
        <w:pStyle w:val="a4"/>
        <w:numPr>
          <w:ilvl w:val="0"/>
          <w:numId w:val="2"/>
        </w:numPr>
        <w:spacing w:before="0" w:beforeAutospacing="0" w:after="0" w:afterAutospacing="0"/>
        <w:ind w:hanging="278"/>
        <w:jc w:val="both"/>
        <w:rPr>
          <w:color w:val="000000"/>
          <w:sz w:val="28"/>
          <w:szCs w:val="28"/>
        </w:rPr>
      </w:pPr>
      <w:r w:rsidRPr="00651CE3">
        <w:rPr>
          <w:color w:val="000000"/>
          <w:sz w:val="28"/>
          <w:szCs w:val="28"/>
        </w:rPr>
        <w:t>осознание необходимости внедрения педагогических инноваций в собственной педагогической практике;</w:t>
      </w:r>
    </w:p>
    <w:p w:rsidR="00651CE3" w:rsidRPr="00651CE3" w:rsidRDefault="00651CE3" w:rsidP="00651CE3">
      <w:pPr>
        <w:pStyle w:val="a4"/>
        <w:numPr>
          <w:ilvl w:val="0"/>
          <w:numId w:val="2"/>
        </w:numPr>
        <w:spacing w:before="0" w:beforeAutospacing="0" w:after="0" w:afterAutospacing="0"/>
        <w:ind w:hanging="278"/>
        <w:jc w:val="both"/>
        <w:rPr>
          <w:color w:val="000000"/>
          <w:sz w:val="28"/>
          <w:szCs w:val="28"/>
        </w:rPr>
      </w:pPr>
      <w:r w:rsidRPr="00651CE3">
        <w:rPr>
          <w:color w:val="000000"/>
          <w:sz w:val="28"/>
          <w:szCs w:val="28"/>
        </w:rPr>
        <w:t>информированность о новейших педагогических технологиях, знание новаторских методик работы;</w:t>
      </w:r>
    </w:p>
    <w:p w:rsidR="00651CE3" w:rsidRPr="00651CE3" w:rsidRDefault="00651CE3" w:rsidP="00651CE3">
      <w:pPr>
        <w:pStyle w:val="a4"/>
        <w:numPr>
          <w:ilvl w:val="0"/>
          <w:numId w:val="2"/>
        </w:numPr>
        <w:spacing w:before="0" w:beforeAutospacing="0" w:after="0" w:afterAutospacing="0"/>
        <w:ind w:hanging="278"/>
        <w:jc w:val="both"/>
        <w:rPr>
          <w:color w:val="000000"/>
          <w:sz w:val="28"/>
          <w:szCs w:val="28"/>
        </w:rPr>
      </w:pPr>
      <w:r w:rsidRPr="00651CE3">
        <w:rPr>
          <w:color w:val="000000"/>
          <w:sz w:val="28"/>
          <w:szCs w:val="28"/>
        </w:rPr>
        <w:t>ориентация на создание собственных творческих задач, методик, н</w:t>
      </w:r>
      <w:r w:rsidRPr="00651CE3">
        <w:rPr>
          <w:color w:val="000000"/>
          <w:sz w:val="28"/>
          <w:szCs w:val="28"/>
        </w:rPr>
        <w:t>а</w:t>
      </w:r>
      <w:r w:rsidRPr="00651CE3">
        <w:rPr>
          <w:color w:val="000000"/>
          <w:sz w:val="28"/>
          <w:szCs w:val="28"/>
        </w:rPr>
        <w:t>строенность на экспериментальную деятельность;</w:t>
      </w:r>
    </w:p>
    <w:p w:rsidR="00651CE3" w:rsidRPr="00651CE3" w:rsidRDefault="00651CE3" w:rsidP="00651CE3">
      <w:pPr>
        <w:pStyle w:val="a4"/>
        <w:numPr>
          <w:ilvl w:val="0"/>
          <w:numId w:val="2"/>
        </w:numPr>
        <w:spacing w:before="0" w:beforeAutospacing="0" w:after="0" w:afterAutospacing="0"/>
        <w:ind w:hanging="278"/>
        <w:jc w:val="both"/>
        <w:rPr>
          <w:color w:val="000000"/>
          <w:sz w:val="28"/>
          <w:szCs w:val="28"/>
        </w:rPr>
      </w:pPr>
      <w:r w:rsidRPr="00651CE3">
        <w:rPr>
          <w:color w:val="000000"/>
          <w:sz w:val="28"/>
          <w:szCs w:val="28"/>
        </w:rPr>
        <w:t>готовность к преодолению трудностей, связанных с содержанием и организацией инновационной деятельности;</w:t>
      </w:r>
    </w:p>
    <w:p w:rsidR="00651CE3" w:rsidRPr="00651CE3" w:rsidRDefault="00651CE3" w:rsidP="00651CE3">
      <w:pPr>
        <w:pStyle w:val="a4"/>
        <w:numPr>
          <w:ilvl w:val="0"/>
          <w:numId w:val="2"/>
        </w:numPr>
        <w:spacing w:before="0" w:beforeAutospacing="0" w:after="0" w:afterAutospacing="0"/>
        <w:ind w:hanging="278"/>
        <w:jc w:val="both"/>
        <w:rPr>
          <w:color w:val="000000"/>
          <w:sz w:val="28"/>
          <w:szCs w:val="28"/>
        </w:rPr>
      </w:pPr>
      <w:r w:rsidRPr="00651CE3">
        <w:rPr>
          <w:color w:val="000000"/>
          <w:sz w:val="28"/>
          <w:szCs w:val="28"/>
        </w:rPr>
        <w:t>владение практическими навыками освоения педагогических иннов</w:t>
      </w:r>
      <w:r w:rsidRPr="00651CE3">
        <w:rPr>
          <w:color w:val="000000"/>
          <w:sz w:val="28"/>
          <w:szCs w:val="28"/>
        </w:rPr>
        <w:t>а</w:t>
      </w:r>
      <w:r w:rsidRPr="00651CE3">
        <w:rPr>
          <w:color w:val="000000"/>
          <w:sz w:val="28"/>
          <w:szCs w:val="28"/>
        </w:rPr>
        <w:t>ций и разработки новых.</w:t>
      </w:r>
    </w:p>
    <w:p w:rsidR="00651CE3" w:rsidRPr="00651CE3" w:rsidRDefault="00651CE3" w:rsidP="00651CE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1CE3">
        <w:rPr>
          <w:color w:val="000000"/>
          <w:sz w:val="28"/>
          <w:szCs w:val="28"/>
        </w:rPr>
        <w:t>Эти показатели обнаруживают себя не изолированно, а в разнообразных сочетаниях и взаимосвязях. В частности, потребность в нововведениях стим</w:t>
      </w:r>
      <w:r w:rsidRPr="00651CE3">
        <w:rPr>
          <w:color w:val="000000"/>
          <w:sz w:val="28"/>
          <w:szCs w:val="28"/>
        </w:rPr>
        <w:t>у</w:t>
      </w:r>
      <w:r w:rsidRPr="00651CE3">
        <w:rPr>
          <w:color w:val="000000"/>
          <w:sz w:val="28"/>
          <w:szCs w:val="28"/>
        </w:rPr>
        <w:t>лирует интерес к новейшим знаниям в конкретной отрасли, а успешность со</w:t>
      </w:r>
      <w:r w:rsidRPr="00651CE3">
        <w:rPr>
          <w:color w:val="000000"/>
          <w:sz w:val="28"/>
          <w:szCs w:val="28"/>
        </w:rPr>
        <w:t>б</w:t>
      </w:r>
      <w:r w:rsidRPr="00651CE3">
        <w:rPr>
          <w:color w:val="000000"/>
          <w:sz w:val="28"/>
          <w:szCs w:val="28"/>
        </w:rPr>
        <w:t>ственной педагогической инновационной деятельности помогает преодолевать объективные трудности, искать новые способы творческой работы, отстаивать новаторские подходы во взаимодействии с коллегами.</w:t>
      </w:r>
    </w:p>
    <w:p w:rsidR="00651CE3" w:rsidRPr="00651CE3" w:rsidRDefault="00651CE3" w:rsidP="00651CE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1CE3">
        <w:rPr>
          <w:color w:val="000000"/>
          <w:sz w:val="28"/>
          <w:szCs w:val="28"/>
        </w:rPr>
        <w:t>На основе соотношения и степени проявления этих показателей в практ</w:t>
      </w:r>
      <w:r w:rsidRPr="00651CE3">
        <w:rPr>
          <w:color w:val="000000"/>
          <w:sz w:val="28"/>
          <w:szCs w:val="28"/>
        </w:rPr>
        <w:t>и</w:t>
      </w:r>
      <w:r w:rsidRPr="00651CE3">
        <w:rPr>
          <w:color w:val="000000"/>
          <w:sz w:val="28"/>
          <w:szCs w:val="28"/>
        </w:rPr>
        <w:t xml:space="preserve">ческой деятельности выделяют интуитивный, репродуктивный, </w:t>
      </w:r>
      <w:r w:rsidRPr="00651CE3">
        <w:rPr>
          <w:color w:val="000000"/>
          <w:sz w:val="28"/>
          <w:szCs w:val="28"/>
        </w:rPr>
        <w:lastRenderedPageBreak/>
        <w:t xml:space="preserve">поисковый, творческий уровни </w:t>
      </w:r>
      <w:proofErr w:type="spellStart"/>
      <w:r w:rsidRPr="00651CE3">
        <w:rPr>
          <w:color w:val="000000"/>
          <w:sz w:val="28"/>
          <w:szCs w:val="28"/>
        </w:rPr>
        <w:t>сформированности</w:t>
      </w:r>
      <w:proofErr w:type="spellEnd"/>
      <w:r w:rsidRPr="00651CE3">
        <w:rPr>
          <w:color w:val="000000"/>
          <w:sz w:val="28"/>
          <w:szCs w:val="28"/>
        </w:rPr>
        <w:t xml:space="preserve"> готовности педагога к педагогическим инновациям[11].</w:t>
      </w:r>
    </w:p>
    <w:p w:rsidR="00651CE3" w:rsidRPr="00651CE3" w:rsidRDefault="00651CE3" w:rsidP="00651CE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1CE3">
        <w:rPr>
          <w:rStyle w:val="a5"/>
          <w:b w:val="0"/>
          <w:color w:val="000000"/>
          <w:sz w:val="28"/>
          <w:szCs w:val="28"/>
        </w:rPr>
        <w:t xml:space="preserve">Дадим краткую характеристику интуитивному уровню </w:t>
      </w:r>
      <w:proofErr w:type="spellStart"/>
      <w:r w:rsidRPr="00651CE3">
        <w:rPr>
          <w:rStyle w:val="a5"/>
          <w:b w:val="0"/>
          <w:color w:val="000000"/>
          <w:sz w:val="28"/>
          <w:szCs w:val="28"/>
        </w:rPr>
        <w:t>сформированн</w:t>
      </w:r>
      <w:r w:rsidRPr="00651CE3">
        <w:rPr>
          <w:rStyle w:val="a5"/>
          <w:b w:val="0"/>
          <w:color w:val="000000"/>
          <w:sz w:val="28"/>
          <w:szCs w:val="28"/>
        </w:rPr>
        <w:t>о</w:t>
      </w:r>
      <w:r w:rsidRPr="00651CE3">
        <w:rPr>
          <w:rStyle w:val="a5"/>
          <w:b w:val="0"/>
          <w:color w:val="000000"/>
          <w:sz w:val="28"/>
          <w:szCs w:val="28"/>
        </w:rPr>
        <w:t>сти</w:t>
      </w:r>
      <w:proofErr w:type="spellEnd"/>
      <w:r w:rsidRPr="00651CE3">
        <w:rPr>
          <w:rStyle w:val="a5"/>
          <w:b w:val="0"/>
          <w:color w:val="000000"/>
          <w:sz w:val="28"/>
          <w:szCs w:val="28"/>
        </w:rPr>
        <w:t xml:space="preserve"> готовности к инновационной педагогической </w:t>
      </w:r>
      <w:proofErr w:type="spellStart"/>
      <w:r w:rsidRPr="00651CE3">
        <w:rPr>
          <w:rStyle w:val="a5"/>
          <w:b w:val="0"/>
          <w:color w:val="000000"/>
          <w:sz w:val="28"/>
          <w:szCs w:val="28"/>
        </w:rPr>
        <w:t>деятельности</w:t>
      </w:r>
      <w:proofErr w:type="gramStart"/>
      <w:r w:rsidRPr="00651CE3">
        <w:rPr>
          <w:rStyle w:val="a5"/>
          <w:b w:val="0"/>
          <w:color w:val="000000"/>
          <w:sz w:val="28"/>
          <w:szCs w:val="28"/>
        </w:rPr>
        <w:t>.</w:t>
      </w:r>
      <w:r w:rsidRPr="00651CE3">
        <w:rPr>
          <w:color w:val="000000"/>
          <w:sz w:val="28"/>
          <w:szCs w:val="28"/>
        </w:rPr>
        <w:t>П</w:t>
      </w:r>
      <w:proofErr w:type="gramEnd"/>
      <w:r w:rsidRPr="00651CE3">
        <w:rPr>
          <w:color w:val="000000"/>
          <w:sz w:val="28"/>
          <w:szCs w:val="28"/>
        </w:rPr>
        <w:t>едагоги</w:t>
      </w:r>
      <w:proofErr w:type="spellEnd"/>
      <w:r w:rsidRPr="00651CE3">
        <w:rPr>
          <w:color w:val="000000"/>
          <w:sz w:val="28"/>
          <w:szCs w:val="28"/>
        </w:rPr>
        <w:t>, кот</w:t>
      </w:r>
      <w:r w:rsidRPr="00651CE3">
        <w:rPr>
          <w:color w:val="000000"/>
          <w:sz w:val="28"/>
          <w:szCs w:val="28"/>
        </w:rPr>
        <w:t>о</w:t>
      </w:r>
      <w:r w:rsidRPr="00651CE3">
        <w:rPr>
          <w:color w:val="000000"/>
          <w:sz w:val="28"/>
          <w:szCs w:val="28"/>
        </w:rPr>
        <w:t xml:space="preserve">рых за особенности их мышления и практической деятельности причисляют к этому уровню </w:t>
      </w:r>
      <w:proofErr w:type="spellStart"/>
      <w:r w:rsidRPr="00651CE3">
        <w:rPr>
          <w:color w:val="000000"/>
          <w:sz w:val="28"/>
          <w:szCs w:val="28"/>
        </w:rPr>
        <w:t>сформированности</w:t>
      </w:r>
      <w:proofErr w:type="spellEnd"/>
      <w:r w:rsidRPr="00651CE3">
        <w:rPr>
          <w:color w:val="000000"/>
          <w:sz w:val="28"/>
          <w:szCs w:val="28"/>
        </w:rPr>
        <w:t xml:space="preserve"> готовности, относятся к инновационным н</w:t>
      </w:r>
      <w:r w:rsidRPr="00651CE3">
        <w:rPr>
          <w:color w:val="000000"/>
          <w:sz w:val="28"/>
          <w:szCs w:val="28"/>
        </w:rPr>
        <w:t>о</w:t>
      </w:r>
      <w:r w:rsidRPr="00651CE3">
        <w:rPr>
          <w:color w:val="000000"/>
          <w:sz w:val="28"/>
          <w:szCs w:val="28"/>
        </w:rPr>
        <w:t>вовведениям как к альтернативе традиционной практике. Основой такого о</w:t>
      </w:r>
      <w:r w:rsidRPr="00651CE3">
        <w:rPr>
          <w:color w:val="000000"/>
          <w:sz w:val="28"/>
          <w:szCs w:val="28"/>
        </w:rPr>
        <w:t>т</w:t>
      </w:r>
      <w:r w:rsidRPr="00651CE3">
        <w:rPr>
          <w:color w:val="000000"/>
          <w:sz w:val="28"/>
          <w:szCs w:val="28"/>
        </w:rPr>
        <w:t>ношения является внутренний интуитивный настрой на восприятие нового п</w:t>
      </w:r>
      <w:r w:rsidRPr="00651CE3">
        <w:rPr>
          <w:color w:val="000000"/>
          <w:sz w:val="28"/>
          <w:szCs w:val="28"/>
        </w:rPr>
        <w:t>о</w:t>
      </w:r>
      <w:r w:rsidRPr="00651CE3">
        <w:rPr>
          <w:color w:val="000000"/>
          <w:sz w:val="28"/>
          <w:szCs w:val="28"/>
        </w:rPr>
        <w:t>тому, что оно само по себе новое, а не глубокие системные знания особенн</w:t>
      </w:r>
      <w:r w:rsidRPr="00651CE3">
        <w:rPr>
          <w:color w:val="000000"/>
          <w:sz w:val="28"/>
          <w:szCs w:val="28"/>
        </w:rPr>
        <w:t>о</w:t>
      </w:r>
      <w:r w:rsidRPr="00651CE3">
        <w:rPr>
          <w:color w:val="000000"/>
          <w:sz w:val="28"/>
          <w:szCs w:val="28"/>
        </w:rPr>
        <w:t>стей инновационной идеи или анализ конкретной педагогической практики, к</w:t>
      </w:r>
      <w:r w:rsidRPr="00651CE3">
        <w:rPr>
          <w:color w:val="000000"/>
          <w:sz w:val="28"/>
          <w:szCs w:val="28"/>
        </w:rPr>
        <w:t>о</w:t>
      </w:r>
      <w:r w:rsidRPr="00651CE3">
        <w:rPr>
          <w:color w:val="000000"/>
          <w:sz w:val="28"/>
          <w:szCs w:val="28"/>
        </w:rPr>
        <w:t>торая реализуется на основе данного подхода. Педагогическая рефлексия у них сформирована недостаточно.</w:t>
      </w:r>
    </w:p>
    <w:p w:rsidR="00651CE3" w:rsidRPr="00651CE3" w:rsidRDefault="00651CE3" w:rsidP="00651CE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1CE3">
        <w:rPr>
          <w:rStyle w:val="a5"/>
          <w:b w:val="0"/>
          <w:color w:val="000000"/>
          <w:sz w:val="28"/>
          <w:szCs w:val="28"/>
        </w:rPr>
        <w:t xml:space="preserve">Охарактеризуем репродуктивный уровень </w:t>
      </w:r>
      <w:proofErr w:type="spellStart"/>
      <w:r w:rsidRPr="00651CE3">
        <w:rPr>
          <w:rStyle w:val="a5"/>
          <w:b w:val="0"/>
          <w:color w:val="000000"/>
          <w:sz w:val="28"/>
          <w:szCs w:val="28"/>
        </w:rPr>
        <w:t>сформированности</w:t>
      </w:r>
      <w:proofErr w:type="spellEnd"/>
      <w:r w:rsidRPr="00651CE3">
        <w:rPr>
          <w:rStyle w:val="a5"/>
          <w:b w:val="0"/>
          <w:color w:val="000000"/>
          <w:sz w:val="28"/>
          <w:szCs w:val="28"/>
        </w:rPr>
        <w:t xml:space="preserve"> готовности к инновационной педагогической </w:t>
      </w:r>
      <w:proofErr w:type="spellStart"/>
      <w:r w:rsidRPr="00651CE3">
        <w:rPr>
          <w:rStyle w:val="a5"/>
          <w:b w:val="0"/>
          <w:color w:val="000000"/>
          <w:sz w:val="28"/>
          <w:szCs w:val="28"/>
        </w:rPr>
        <w:t>деятельности</w:t>
      </w:r>
      <w:proofErr w:type="gramStart"/>
      <w:r w:rsidRPr="00651CE3">
        <w:rPr>
          <w:rStyle w:val="a5"/>
          <w:b w:val="0"/>
          <w:color w:val="000000"/>
          <w:sz w:val="28"/>
          <w:szCs w:val="28"/>
        </w:rPr>
        <w:t>.</w:t>
      </w:r>
      <w:r w:rsidRPr="00651CE3">
        <w:rPr>
          <w:color w:val="000000"/>
          <w:sz w:val="28"/>
          <w:szCs w:val="28"/>
        </w:rPr>
        <w:t>Э</w:t>
      </w:r>
      <w:proofErr w:type="gramEnd"/>
      <w:r w:rsidRPr="00651CE3">
        <w:rPr>
          <w:color w:val="000000"/>
          <w:sz w:val="28"/>
          <w:szCs w:val="28"/>
        </w:rPr>
        <w:t>та</w:t>
      </w:r>
      <w:proofErr w:type="spellEnd"/>
      <w:r w:rsidRPr="00651CE3">
        <w:rPr>
          <w:color w:val="000000"/>
          <w:sz w:val="28"/>
          <w:szCs w:val="28"/>
        </w:rPr>
        <w:t xml:space="preserve"> категория педагогов хор</w:t>
      </w:r>
      <w:r w:rsidRPr="00651CE3">
        <w:rPr>
          <w:color w:val="000000"/>
          <w:sz w:val="28"/>
          <w:szCs w:val="28"/>
        </w:rPr>
        <w:t>о</w:t>
      </w:r>
      <w:r w:rsidRPr="00651CE3">
        <w:rPr>
          <w:color w:val="000000"/>
          <w:sz w:val="28"/>
          <w:szCs w:val="28"/>
        </w:rPr>
        <w:t>шо знакома с концептуальными основами, содержанием, конкретными метод</w:t>
      </w:r>
      <w:r w:rsidRPr="00651CE3">
        <w:rPr>
          <w:color w:val="000000"/>
          <w:sz w:val="28"/>
          <w:szCs w:val="28"/>
        </w:rPr>
        <w:t>и</w:t>
      </w:r>
      <w:r w:rsidRPr="00651CE3">
        <w:rPr>
          <w:color w:val="000000"/>
          <w:sz w:val="28"/>
          <w:szCs w:val="28"/>
        </w:rPr>
        <w:t>ками педагогов-новаторов, нередко использует элементы их систем в собстве</w:t>
      </w:r>
      <w:r w:rsidRPr="00651CE3">
        <w:rPr>
          <w:color w:val="000000"/>
          <w:sz w:val="28"/>
          <w:szCs w:val="28"/>
        </w:rPr>
        <w:t>н</w:t>
      </w:r>
      <w:r w:rsidRPr="00651CE3">
        <w:rPr>
          <w:color w:val="000000"/>
          <w:sz w:val="28"/>
          <w:szCs w:val="28"/>
        </w:rPr>
        <w:t>ной педагогической деятельности. Однако применение инноваций в своей педагогической практике у таких педагогов является неупорядоченным, ситу</w:t>
      </w:r>
      <w:r w:rsidRPr="00651CE3">
        <w:rPr>
          <w:color w:val="000000"/>
          <w:sz w:val="28"/>
          <w:szCs w:val="28"/>
        </w:rPr>
        <w:t>а</w:t>
      </w:r>
      <w:r w:rsidRPr="00651CE3">
        <w:rPr>
          <w:color w:val="000000"/>
          <w:sz w:val="28"/>
          <w:szCs w:val="28"/>
        </w:rPr>
        <w:t>тивным. Чаще всего педагоги данного уровня считают, что новые технологии могут быть реализованы только их авторами. Педагогическая рефлексная сп</w:t>
      </w:r>
      <w:r w:rsidRPr="00651CE3">
        <w:rPr>
          <w:color w:val="000000"/>
          <w:sz w:val="28"/>
          <w:szCs w:val="28"/>
        </w:rPr>
        <w:t>о</w:t>
      </w:r>
      <w:r w:rsidRPr="00651CE3">
        <w:rPr>
          <w:color w:val="000000"/>
          <w:sz w:val="28"/>
          <w:szCs w:val="28"/>
        </w:rPr>
        <w:t xml:space="preserve">собность у них выражена недостаточно. </w:t>
      </w:r>
    </w:p>
    <w:p w:rsidR="00651CE3" w:rsidRPr="00651CE3" w:rsidRDefault="00651CE3" w:rsidP="00651CE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1CE3">
        <w:rPr>
          <w:rStyle w:val="a5"/>
          <w:b w:val="0"/>
          <w:color w:val="000000"/>
          <w:sz w:val="28"/>
          <w:szCs w:val="28"/>
        </w:rPr>
        <w:t xml:space="preserve">Поисковый уровень </w:t>
      </w:r>
      <w:proofErr w:type="spellStart"/>
      <w:r w:rsidRPr="00651CE3">
        <w:rPr>
          <w:rStyle w:val="a5"/>
          <w:b w:val="0"/>
          <w:color w:val="000000"/>
          <w:sz w:val="28"/>
          <w:szCs w:val="28"/>
        </w:rPr>
        <w:t>сформированности</w:t>
      </w:r>
      <w:proofErr w:type="spellEnd"/>
      <w:r w:rsidRPr="00651CE3">
        <w:rPr>
          <w:rStyle w:val="a5"/>
          <w:b w:val="0"/>
          <w:color w:val="000000"/>
          <w:sz w:val="28"/>
          <w:szCs w:val="28"/>
        </w:rPr>
        <w:t xml:space="preserve"> готовности к инновационной педагогической деятельности </w:t>
      </w:r>
      <w:proofErr w:type="spellStart"/>
      <w:r w:rsidRPr="00651CE3">
        <w:rPr>
          <w:rStyle w:val="a5"/>
          <w:b w:val="0"/>
          <w:color w:val="000000"/>
          <w:sz w:val="28"/>
          <w:szCs w:val="28"/>
        </w:rPr>
        <w:t>у</w:t>
      </w:r>
      <w:r w:rsidRPr="00651CE3">
        <w:rPr>
          <w:color w:val="000000"/>
          <w:sz w:val="28"/>
          <w:szCs w:val="28"/>
        </w:rPr>
        <w:t>педагогов</w:t>
      </w:r>
      <w:proofErr w:type="spellEnd"/>
      <w:r w:rsidRPr="00651CE3">
        <w:rPr>
          <w:color w:val="000000"/>
          <w:sz w:val="28"/>
          <w:szCs w:val="28"/>
        </w:rPr>
        <w:t>, которых причисляют к этой группе, в</w:t>
      </w:r>
      <w:r w:rsidRPr="00651CE3">
        <w:rPr>
          <w:color w:val="000000"/>
          <w:sz w:val="28"/>
          <w:szCs w:val="28"/>
        </w:rPr>
        <w:t>ы</w:t>
      </w:r>
      <w:r w:rsidRPr="00651CE3">
        <w:rPr>
          <w:color w:val="000000"/>
          <w:sz w:val="28"/>
          <w:szCs w:val="28"/>
        </w:rPr>
        <w:t xml:space="preserve">ражается в попытке работать по-новому, воплощая в собственной деятельности востребованные технологии и методики учебно-воспитательной работы. Они охотно идут на эксперимент, осознанно </w:t>
      </w:r>
      <w:proofErr w:type="spellStart"/>
      <w:r w:rsidRPr="00651CE3">
        <w:rPr>
          <w:color w:val="000000"/>
          <w:sz w:val="28"/>
          <w:szCs w:val="28"/>
        </w:rPr>
        <w:t>рефлексируют</w:t>
      </w:r>
      <w:proofErr w:type="spellEnd"/>
      <w:r w:rsidRPr="00651CE3">
        <w:rPr>
          <w:color w:val="000000"/>
          <w:sz w:val="28"/>
          <w:szCs w:val="28"/>
        </w:rPr>
        <w:t xml:space="preserve"> свои достижения и</w:t>
      </w:r>
      <w:r w:rsidRPr="00651CE3">
        <w:rPr>
          <w:color w:val="000000"/>
          <w:sz w:val="28"/>
          <w:szCs w:val="28"/>
          <w:lang w:val="en-US"/>
        </w:rPr>
        <w:t> </w:t>
      </w:r>
      <w:r w:rsidRPr="00651CE3">
        <w:rPr>
          <w:color w:val="000000"/>
          <w:sz w:val="28"/>
          <w:szCs w:val="28"/>
        </w:rPr>
        <w:t>ошибки, открыты для публичного обсуждения педагогическим сообществом и</w:t>
      </w:r>
      <w:r w:rsidRPr="00651CE3">
        <w:rPr>
          <w:color w:val="000000"/>
          <w:sz w:val="28"/>
          <w:szCs w:val="28"/>
          <w:lang w:val="en-US"/>
        </w:rPr>
        <w:t> </w:t>
      </w:r>
      <w:r w:rsidRPr="00651CE3">
        <w:rPr>
          <w:color w:val="000000"/>
          <w:sz w:val="28"/>
          <w:szCs w:val="28"/>
        </w:rPr>
        <w:t>осмысления их профессиональных инноваций.</w:t>
      </w:r>
    </w:p>
    <w:p w:rsidR="00651CE3" w:rsidRPr="00651CE3" w:rsidRDefault="00651CE3" w:rsidP="00651CE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1CE3">
        <w:rPr>
          <w:rStyle w:val="a5"/>
          <w:b w:val="0"/>
          <w:color w:val="000000"/>
          <w:sz w:val="28"/>
          <w:szCs w:val="28"/>
        </w:rPr>
        <w:t xml:space="preserve">Творческий уровень </w:t>
      </w:r>
      <w:proofErr w:type="spellStart"/>
      <w:r w:rsidRPr="00651CE3">
        <w:rPr>
          <w:rStyle w:val="a5"/>
          <w:b w:val="0"/>
          <w:color w:val="000000"/>
          <w:sz w:val="28"/>
          <w:szCs w:val="28"/>
        </w:rPr>
        <w:t>сформированности</w:t>
      </w:r>
      <w:proofErr w:type="spellEnd"/>
      <w:r w:rsidRPr="00651CE3">
        <w:rPr>
          <w:rStyle w:val="a5"/>
          <w:b w:val="0"/>
          <w:color w:val="000000"/>
          <w:sz w:val="28"/>
          <w:szCs w:val="28"/>
        </w:rPr>
        <w:t xml:space="preserve"> готовности к инновационной п</w:t>
      </w:r>
      <w:r w:rsidRPr="00651CE3">
        <w:rPr>
          <w:rStyle w:val="a5"/>
          <w:b w:val="0"/>
          <w:color w:val="000000"/>
          <w:sz w:val="28"/>
          <w:szCs w:val="28"/>
        </w:rPr>
        <w:t>е</w:t>
      </w:r>
      <w:r w:rsidRPr="00651CE3">
        <w:rPr>
          <w:rStyle w:val="a5"/>
          <w:b w:val="0"/>
          <w:color w:val="000000"/>
          <w:sz w:val="28"/>
          <w:szCs w:val="28"/>
        </w:rPr>
        <w:t xml:space="preserve">дагогической деятельности выражен более </w:t>
      </w:r>
      <w:proofErr w:type="spellStart"/>
      <w:r w:rsidRPr="00651CE3">
        <w:rPr>
          <w:rStyle w:val="a5"/>
          <w:b w:val="0"/>
          <w:color w:val="000000"/>
          <w:sz w:val="28"/>
          <w:szCs w:val="28"/>
        </w:rPr>
        <w:t>ярко</w:t>
      </w:r>
      <w:proofErr w:type="gramStart"/>
      <w:r w:rsidRPr="00651CE3">
        <w:rPr>
          <w:rStyle w:val="a5"/>
          <w:b w:val="0"/>
          <w:color w:val="000000"/>
          <w:sz w:val="28"/>
          <w:szCs w:val="28"/>
        </w:rPr>
        <w:t>:</w:t>
      </w:r>
      <w:r w:rsidRPr="00651CE3">
        <w:rPr>
          <w:color w:val="000000"/>
          <w:sz w:val="28"/>
          <w:szCs w:val="28"/>
        </w:rPr>
        <w:t>п</w:t>
      </w:r>
      <w:proofErr w:type="gramEnd"/>
      <w:r w:rsidRPr="00651CE3">
        <w:rPr>
          <w:color w:val="000000"/>
          <w:sz w:val="28"/>
          <w:szCs w:val="28"/>
        </w:rPr>
        <w:t>едагоги</w:t>
      </w:r>
      <w:proofErr w:type="spellEnd"/>
      <w:r w:rsidRPr="00651CE3">
        <w:rPr>
          <w:color w:val="000000"/>
          <w:sz w:val="28"/>
          <w:szCs w:val="28"/>
        </w:rPr>
        <w:t>, которые творчески относятся к инновационной деятельности, имеют разносторонние и содерж</w:t>
      </w:r>
      <w:r w:rsidRPr="00651CE3">
        <w:rPr>
          <w:color w:val="000000"/>
          <w:sz w:val="28"/>
          <w:szCs w:val="28"/>
        </w:rPr>
        <w:t>а</w:t>
      </w:r>
      <w:r w:rsidRPr="00651CE3">
        <w:rPr>
          <w:color w:val="000000"/>
          <w:sz w:val="28"/>
          <w:szCs w:val="28"/>
        </w:rPr>
        <w:t>тельные знания о новых научно-практических и новаторских подходах в сист</w:t>
      </w:r>
      <w:r w:rsidRPr="00651CE3">
        <w:rPr>
          <w:color w:val="000000"/>
          <w:sz w:val="28"/>
          <w:szCs w:val="28"/>
        </w:rPr>
        <w:t>е</w:t>
      </w:r>
      <w:r w:rsidRPr="00651CE3">
        <w:rPr>
          <w:color w:val="000000"/>
          <w:sz w:val="28"/>
          <w:szCs w:val="28"/>
        </w:rPr>
        <w:t>ме образования, владеют новейшими технологиями его усовершенствования и разрабатывают собственные. Реализация творческого потенциала в инновац</w:t>
      </w:r>
      <w:r w:rsidRPr="00651CE3">
        <w:rPr>
          <w:color w:val="000000"/>
          <w:sz w:val="28"/>
          <w:szCs w:val="28"/>
        </w:rPr>
        <w:t>и</w:t>
      </w:r>
      <w:r w:rsidRPr="00651CE3">
        <w:rPr>
          <w:color w:val="000000"/>
          <w:sz w:val="28"/>
          <w:szCs w:val="28"/>
        </w:rPr>
        <w:t>онном процессе для многих из них является важнейшим ориентиром собстве</w:t>
      </w:r>
      <w:r w:rsidRPr="00651CE3">
        <w:rPr>
          <w:color w:val="000000"/>
          <w:sz w:val="28"/>
          <w:szCs w:val="28"/>
        </w:rPr>
        <w:t>н</w:t>
      </w:r>
      <w:r w:rsidRPr="00651CE3">
        <w:rPr>
          <w:color w:val="000000"/>
          <w:sz w:val="28"/>
          <w:szCs w:val="28"/>
        </w:rPr>
        <w:t>ной педагогической деятельности.</w:t>
      </w:r>
    </w:p>
    <w:p w:rsidR="00651CE3" w:rsidRPr="00651CE3" w:rsidRDefault="00651CE3" w:rsidP="00651CE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1CE3">
        <w:rPr>
          <w:color w:val="000000"/>
          <w:sz w:val="28"/>
          <w:szCs w:val="28"/>
        </w:rPr>
        <w:t>Готовность к инновационной педагогической деятельности формируется не сама по себе, не в умозрительных рассуждениях, а во время педагогической практики, вбирая в себя все накопленное на предыдущем этапе, достигая благ</w:t>
      </w:r>
      <w:r w:rsidRPr="00651CE3">
        <w:rPr>
          <w:color w:val="000000"/>
          <w:sz w:val="28"/>
          <w:szCs w:val="28"/>
        </w:rPr>
        <w:t>о</w:t>
      </w:r>
      <w:r w:rsidRPr="00651CE3">
        <w:rPr>
          <w:color w:val="000000"/>
          <w:sz w:val="28"/>
          <w:szCs w:val="28"/>
        </w:rPr>
        <w:t>даря этому значительно более высокого уровня. Это означает, что каждый пр</w:t>
      </w:r>
      <w:r w:rsidRPr="00651CE3">
        <w:rPr>
          <w:color w:val="000000"/>
          <w:sz w:val="28"/>
          <w:szCs w:val="28"/>
        </w:rPr>
        <w:t>е</w:t>
      </w:r>
      <w:r w:rsidRPr="00651CE3">
        <w:rPr>
          <w:color w:val="000000"/>
          <w:sz w:val="28"/>
          <w:szCs w:val="28"/>
        </w:rPr>
        <w:t>дыдущий уровень является предпосылкой формирования нового показателя г</w:t>
      </w:r>
      <w:r w:rsidRPr="00651CE3">
        <w:rPr>
          <w:color w:val="000000"/>
          <w:sz w:val="28"/>
          <w:szCs w:val="28"/>
        </w:rPr>
        <w:t>о</w:t>
      </w:r>
      <w:r w:rsidRPr="00651CE3">
        <w:rPr>
          <w:color w:val="000000"/>
          <w:sz w:val="28"/>
          <w:szCs w:val="28"/>
        </w:rPr>
        <w:t>товности.</w:t>
      </w:r>
    </w:p>
    <w:p w:rsidR="00651CE3" w:rsidRPr="00651CE3" w:rsidRDefault="00651CE3" w:rsidP="00651CE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1CE3">
        <w:rPr>
          <w:color w:val="000000"/>
          <w:sz w:val="28"/>
          <w:szCs w:val="28"/>
        </w:rPr>
        <w:lastRenderedPageBreak/>
        <w:t>Своевременное, объективное выявление уровня сложившейся готовности конкретного педагога к инновационной деятельности дает возможность план</w:t>
      </w:r>
      <w:r w:rsidRPr="00651CE3">
        <w:rPr>
          <w:color w:val="000000"/>
          <w:sz w:val="28"/>
          <w:szCs w:val="28"/>
        </w:rPr>
        <w:t>и</w:t>
      </w:r>
      <w:r w:rsidRPr="00651CE3">
        <w:rPr>
          <w:color w:val="000000"/>
          <w:sz w:val="28"/>
          <w:szCs w:val="28"/>
        </w:rPr>
        <w:t>ровать работу по развитию его инновационного потенциала, который является важным компонентом структурных профессиональных педагогических качеств.</w:t>
      </w:r>
    </w:p>
    <w:p w:rsidR="00651CE3" w:rsidRPr="00651CE3" w:rsidRDefault="00651CE3" w:rsidP="00651C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составляющая готовности педагога к инновационной деятел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– возникновение мотива включения в эту деятельность. В числе мотивов такой </w:t>
      </w:r>
      <w:proofErr w:type="gramStart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выделить следующие:</w:t>
      </w:r>
    </w:p>
    <w:p w:rsidR="00651CE3" w:rsidRPr="00651CE3" w:rsidRDefault="00651CE3" w:rsidP="00651CE3">
      <w:pPr>
        <w:pStyle w:val="a"/>
      </w:pPr>
      <w:r w:rsidRPr="00651CE3">
        <w:t>получение дополнительного заработка;</w:t>
      </w:r>
    </w:p>
    <w:p w:rsidR="00651CE3" w:rsidRPr="00651CE3" w:rsidRDefault="00651CE3" w:rsidP="00651CE3">
      <w:pPr>
        <w:pStyle w:val="a"/>
      </w:pPr>
      <w:r w:rsidRPr="00651CE3">
        <w:t>избегание напряжения в отношении с руководством и коллегами по работе в случае отказа от участия;</w:t>
      </w:r>
    </w:p>
    <w:p w:rsidR="00651CE3" w:rsidRPr="00651CE3" w:rsidRDefault="00651CE3" w:rsidP="00651CE3">
      <w:pPr>
        <w:pStyle w:val="a"/>
      </w:pPr>
      <w:r w:rsidRPr="00651CE3">
        <w:t>достижение признания и уважения со стороны руководства и коллег;</w:t>
      </w:r>
    </w:p>
    <w:p w:rsidR="00651CE3" w:rsidRPr="00651CE3" w:rsidRDefault="00651CE3" w:rsidP="00651CE3">
      <w:pPr>
        <w:pStyle w:val="a"/>
      </w:pPr>
      <w:r w:rsidRPr="00651CE3">
        <w:t>реализация своего творческого потенциала и саморазвитие[12].</w:t>
      </w:r>
    </w:p>
    <w:p w:rsidR="00651CE3" w:rsidRPr="00651CE3" w:rsidRDefault="00651CE3" w:rsidP="00651C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Направленность педагога на развитие собственных профессиональных способностей и на достижение как можно </w:t>
      </w:r>
      <w:proofErr w:type="gramStart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лучших</w:t>
      </w:r>
      <w:proofErr w:type="gramEnd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– необходимое условие приобретения инновационной деятельностью смысла и ценн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сти, а не рассмотрение их как средства реализации каких-то других мотивов. </w:t>
      </w:r>
    </w:p>
    <w:p w:rsidR="00651CE3" w:rsidRPr="00651CE3" w:rsidRDefault="00651CE3" w:rsidP="00651C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доминировании внешних стимулов, связанных с материальным во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награждением за деятельность по внедрению инноваций, работа педагога не связана с результатами профессиональной деятельности, поскольку данная цель может быть достигнута другими средствами.</w:t>
      </w:r>
    </w:p>
    <w:p w:rsidR="00651CE3" w:rsidRPr="00651CE3" w:rsidRDefault="00651CE3" w:rsidP="00651C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ведущим является мотив престижа, то есть внешнее самоутверждение педагога в педагогическом сообществе, учитель занимается вв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дением инноваций ради положительного общественного резонанса на его труд. Педагогическая деятельность при этом привлекательна для него тем, что ча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тичное удовлетворение потребностей возможно на уровне реализации педагогической деятельности, достижения самоутверждения в отношениях с восп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танниками и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их родителями. Эти мотивы могут быть как осознанными, так и неосознанными. В обоих случаях они имеют высокую побудительную силу. Особенность такого вида мотивации состоит в том, что достижение цели во многом зависит от особенностей самооценки педагога.</w:t>
      </w:r>
    </w:p>
    <w:p w:rsidR="00651CE3" w:rsidRPr="00651CE3" w:rsidRDefault="00651CE3" w:rsidP="00651C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Мотив, связанный с профессиональным творчеством и саморазвитием, </w:t>
      </w:r>
      <w:proofErr w:type="gramStart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выступает</w:t>
      </w:r>
      <w:proofErr w:type="gramEnd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стремление учить и воспитывать детей на достойном уровне. Характерными для данного вида мотивации являются направленность инновац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деятельности педагога на самих воспитанников, стремление стимулир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учащихся к большей активности, развить их творческие способности, желание достичь выраженных, стабильно высоких результатов образованности и воспитанности школьников.</w:t>
      </w:r>
    </w:p>
    <w:p w:rsidR="00651CE3" w:rsidRPr="00651CE3" w:rsidRDefault="00651CE3" w:rsidP="00651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мотивации у педагога к инновационной деятельности свид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тельствует о неготовности педагога к ее реализации. Материальный мотив и мотив избегания неудач соответствуют слабой готовности к инновационной деятельности. Высокому уровню готовности соответствует зрелая мотивацио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структура, в которой ведущую роль играют ценности 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самореализации и с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моразвития как наиболее конструктивные в педагогической деятельности.</w:t>
      </w:r>
    </w:p>
    <w:p w:rsidR="00651CE3" w:rsidRPr="00651CE3" w:rsidRDefault="00651CE3" w:rsidP="00651C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мотивационной составляющей готовность включает в себя когнитивный компонент – комплекс знаний и представлений о современных тр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бованиях к результатам образования, инновационных моделях и технологиях образования. Эта составляющая определяет потребности и возможности разв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тия существующей педагогической практики. Чувствительность педагога к проблемам зависит от понимания целей образования, и из них он выводит и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дивидуальные требования к результатам своей работы.</w:t>
      </w:r>
    </w:p>
    <w:p w:rsidR="00651CE3" w:rsidRPr="00651CE3" w:rsidRDefault="00651CE3" w:rsidP="00651C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недостаточно только знать инновационные образовательные модели, программы и технологии. Чтобы педагог мог хорошо ориентироваться в пр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странстве возможностей и делать правильный выбор, он должен иметь навыки их эффективного применения. Любое изменение на практике должно быть не только актуальным, но и реалистичным.</w:t>
      </w:r>
    </w:p>
    <w:p w:rsidR="00651CE3" w:rsidRPr="00651CE3" w:rsidRDefault="00651CE3" w:rsidP="00651C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Особый компонент готовности педагога к инновационной деятельности – компетентность в области педагогической </w:t>
      </w:r>
      <w:proofErr w:type="spellStart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инноватики</w:t>
      </w:r>
      <w:proofErr w:type="spellEnd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предполагает:</w:t>
      </w:r>
    </w:p>
    <w:p w:rsidR="00651CE3" w:rsidRPr="00651CE3" w:rsidRDefault="00651CE3" w:rsidP="00651CE3">
      <w:pPr>
        <w:pStyle w:val="a"/>
      </w:pPr>
      <w:r w:rsidRPr="00651CE3">
        <w:t xml:space="preserve">владение понятиями педагогической </w:t>
      </w:r>
      <w:proofErr w:type="spellStart"/>
      <w:r w:rsidRPr="00651CE3">
        <w:t>инноватики</w:t>
      </w:r>
      <w:proofErr w:type="spellEnd"/>
      <w:r w:rsidRPr="00651CE3">
        <w:t>;</w:t>
      </w:r>
    </w:p>
    <w:p w:rsidR="00651CE3" w:rsidRPr="00651CE3" w:rsidRDefault="00651CE3" w:rsidP="00651CE3">
      <w:pPr>
        <w:pStyle w:val="a"/>
      </w:pPr>
      <w:r w:rsidRPr="00651CE3">
        <w:t>осознание значимости инновационной деятельности для повышения качества образовательного процесса;</w:t>
      </w:r>
    </w:p>
    <w:p w:rsidR="00651CE3" w:rsidRPr="00651CE3" w:rsidRDefault="00651CE3" w:rsidP="00651CE3">
      <w:pPr>
        <w:pStyle w:val="a"/>
      </w:pPr>
      <w:r w:rsidRPr="00651CE3">
        <w:t>знание подходов к развитию педагогических систем;</w:t>
      </w:r>
    </w:p>
    <w:p w:rsidR="00651CE3" w:rsidRPr="00651CE3" w:rsidRDefault="00651CE3" w:rsidP="00651CE3">
      <w:pPr>
        <w:pStyle w:val="a"/>
      </w:pPr>
      <w:r w:rsidRPr="00651CE3">
        <w:t>умение изучать опыт педагогов-новаторов;</w:t>
      </w:r>
    </w:p>
    <w:p w:rsidR="00651CE3" w:rsidRPr="00651CE3" w:rsidRDefault="00651CE3" w:rsidP="00651CE3">
      <w:pPr>
        <w:pStyle w:val="a"/>
      </w:pPr>
      <w:r w:rsidRPr="00651CE3">
        <w:t>умение критически анализировать педагогические системы, учебные программы;</w:t>
      </w:r>
    </w:p>
    <w:p w:rsidR="00651CE3" w:rsidRPr="00651CE3" w:rsidRDefault="00651CE3" w:rsidP="00651CE3">
      <w:pPr>
        <w:pStyle w:val="a"/>
      </w:pPr>
      <w:r w:rsidRPr="00651CE3">
        <w:t>умение разрабатывать и обосновывать инновационные предложения по совершенствованию образовательного процесса;</w:t>
      </w:r>
    </w:p>
    <w:p w:rsidR="00651CE3" w:rsidRPr="00651CE3" w:rsidRDefault="00651CE3" w:rsidP="00651CE3">
      <w:pPr>
        <w:pStyle w:val="a"/>
      </w:pPr>
      <w:r w:rsidRPr="00651CE3">
        <w:t>способность ставить цели экспериментальной работы и планировать ее;</w:t>
      </w:r>
    </w:p>
    <w:p w:rsidR="00651CE3" w:rsidRPr="00651CE3" w:rsidRDefault="00651CE3" w:rsidP="00651CE3">
      <w:pPr>
        <w:pStyle w:val="a"/>
      </w:pPr>
      <w:r w:rsidRPr="00651CE3">
        <w:t>способность работать в рабочих группах внедренческих проектов и</w:t>
      </w:r>
      <w:r w:rsidRPr="00651CE3">
        <w:rPr>
          <w:lang w:val="en-US"/>
        </w:rPr>
        <w:t> </w:t>
      </w:r>
      <w:r w:rsidRPr="00651CE3">
        <w:t>участие в проведении экспериментов;</w:t>
      </w:r>
    </w:p>
    <w:p w:rsidR="00651CE3" w:rsidRPr="00651CE3" w:rsidRDefault="00651CE3" w:rsidP="00651CE3">
      <w:pPr>
        <w:pStyle w:val="a"/>
        <w:rPr>
          <w:spacing w:val="-6"/>
        </w:rPr>
      </w:pPr>
      <w:r w:rsidRPr="00651CE3">
        <w:rPr>
          <w:spacing w:val="-6"/>
        </w:rPr>
        <w:t>умение анализировать и оценивать систему инновационной деятельности;</w:t>
      </w:r>
    </w:p>
    <w:p w:rsidR="00651CE3" w:rsidRPr="00651CE3" w:rsidRDefault="00651CE3" w:rsidP="00651CE3">
      <w:pPr>
        <w:pStyle w:val="a"/>
      </w:pPr>
      <w:r w:rsidRPr="00651CE3">
        <w:t>умение анализировать и оценивать себя как субъекта инновационной деятельности[11].</w:t>
      </w:r>
    </w:p>
    <w:p w:rsidR="00651CE3" w:rsidRPr="00651CE3" w:rsidRDefault="00651CE3" w:rsidP="00651C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уровень готовности педагога к инновационной деятел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зависит </w:t>
      </w:r>
      <w:proofErr w:type="gramStart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51CE3" w:rsidRPr="00651CE3" w:rsidRDefault="00651CE3" w:rsidP="00651CE3">
      <w:pPr>
        <w:pStyle w:val="a"/>
      </w:pPr>
      <w:r w:rsidRPr="00651CE3">
        <w:t>уровня его мотивационной готовности;</w:t>
      </w:r>
    </w:p>
    <w:p w:rsidR="00651CE3" w:rsidRPr="00651CE3" w:rsidRDefault="00651CE3" w:rsidP="00651CE3">
      <w:pPr>
        <w:pStyle w:val="a"/>
      </w:pPr>
      <w:r w:rsidRPr="00651CE3">
        <w:t>уровня компетентности в инновационном образовании;</w:t>
      </w:r>
    </w:p>
    <w:p w:rsidR="00651CE3" w:rsidRPr="00651CE3" w:rsidRDefault="00651CE3" w:rsidP="00651CE3">
      <w:pPr>
        <w:pStyle w:val="a"/>
      </w:pPr>
      <w:r w:rsidRPr="00651CE3">
        <w:t xml:space="preserve">уровня компетентности </w:t>
      </w:r>
      <w:proofErr w:type="gramStart"/>
      <w:r w:rsidRPr="00651CE3">
        <w:t>в</w:t>
      </w:r>
      <w:proofErr w:type="gramEnd"/>
      <w:r w:rsidRPr="00651CE3">
        <w:t xml:space="preserve"> педагогической </w:t>
      </w:r>
      <w:proofErr w:type="spellStart"/>
      <w:r w:rsidRPr="00651CE3">
        <w:t>инноватике</w:t>
      </w:r>
      <w:proofErr w:type="spellEnd"/>
      <w:r w:rsidRPr="00651CE3">
        <w:t>.</w:t>
      </w:r>
    </w:p>
    <w:p w:rsidR="00651CE3" w:rsidRPr="00651CE3" w:rsidRDefault="00651CE3" w:rsidP="00651C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Инновационная деятельность педагога зависит от понимания им смысла употребления тех или иных новшеств, умений осуществлять их поиск, выбор и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наиболее оптимальных из них. Инновационная </w:t>
      </w:r>
      <w:r w:rsidRPr="00651C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деятельность стимулирует педагога к глубокому анализу и рефлексии в методической работе.</w:t>
      </w:r>
    </w:p>
    <w:p w:rsidR="00000000" w:rsidRDefault="00EB4941"/>
    <w:p w:rsidR="00651CE3" w:rsidRPr="00651CE3" w:rsidRDefault="00651CE3" w:rsidP="00651CE3">
      <w:pPr>
        <w:spacing w:line="240" w:lineRule="auto"/>
        <w:jc w:val="center"/>
        <w:rPr>
          <w:rStyle w:val="c24"/>
          <w:rFonts w:ascii="Times New Roman" w:hAnsi="Times New Roman" w:cs="Times New Roman"/>
          <w:b/>
          <w:sz w:val="28"/>
          <w:szCs w:val="28"/>
        </w:rPr>
      </w:pPr>
      <w:bookmarkStart w:id="0" w:name="_Toc25574600"/>
      <w:r w:rsidRPr="00651CE3">
        <w:rPr>
          <w:rStyle w:val="c24"/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bookmarkEnd w:id="0"/>
    </w:p>
    <w:p w:rsidR="00651CE3" w:rsidRPr="00651CE3" w:rsidRDefault="00651CE3" w:rsidP="00651CE3">
      <w:pPr>
        <w:pStyle w:val="Standard"/>
        <w:numPr>
          <w:ilvl w:val="0"/>
          <w:numId w:val="3"/>
        </w:numPr>
        <w:ind w:left="426"/>
        <w:jc w:val="both"/>
        <w:rPr>
          <w:rFonts w:cs="Times New Roman"/>
          <w:bCs/>
          <w:sz w:val="28"/>
          <w:szCs w:val="28"/>
        </w:rPr>
      </w:pPr>
      <w:r w:rsidRPr="00651CE3">
        <w:rPr>
          <w:rFonts w:cs="Times New Roman"/>
          <w:sz w:val="28"/>
          <w:szCs w:val="28"/>
          <w:lang w:eastAsia="en-US"/>
        </w:rPr>
        <w:t xml:space="preserve">Об образовании в Российской Федерации : федеральный закон № 273-ФЗ </w:t>
      </w:r>
      <w:r w:rsidRPr="00651CE3">
        <w:rPr>
          <w:rFonts w:cs="Times New Roman"/>
          <w:sz w:val="28"/>
          <w:szCs w:val="28"/>
        </w:rPr>
        <w:t>[</w:t>
      </w:r>
      <w:r w:rsidRPr="00651CE3">
        <w:rPr>
          <w:rFonts w:cs="Times New Roman"/>
          <w:sz w:val="28"/>
          <w:szCs w:val="28"/>
          <w:lang w:eastAsia="en-US"/>
        </w:rPr>
        <w:t>от 29.12.2012 (ред</w:t>
      </w:r>
      <w:proofErr w:type="gramStart"/>
      <w:r w:rsidRPr="00651CE3">
        <w:rPr>
          <w:rFonts w:cs="Times New Roman"/>
          <w:sz w:val="28"/>
          <w:szCs w:val="28"/>
          <w:lang w:eastAsia="en-US"/>
        </w:rPr>
        <w:t>.о</w:t>
      </w:r>
      <w:proofErr w:type="gramEnd"/>
      <w:r w:rsidRPr="00651CE3">
        <w:rPr>
          <w:rFonts w:cs="Times New Roman"/>
          <w:sz w:val="28"/>
          <w:szCs w:val="28"/>
          <w:lang w:eastAsia="en-US"/>
        </w:rPr>
        <w:t>т 25.12.2018)</w:t>
      </w:r>
      <w:r w:rsidRPr="00651CE3">
        <w:rPr>
          <w:rFonts w:cs="Times New Roman"/>
          <w:sz w:val="28"/>
          <w:szCs w:val="28"/>
        </w:rPr>
        <w:t>].–Текст электронный//Официальный сайт компании «Консультант плюс»-</w:t>
      </w:r>
      <w:r w:rsidRPr="00651CE3">
        <w:rPr>
          <w:rFonts w:cs="Times New Roman"/>
          <w:sz w:val="28"/>
          <w:szCs w:val="28"/>
          <w:lang w:val="en-US"/>
        </w:rPr>
        <w:t>URL</w:t>
      </w:r>
      <w:r w:rsidRPr="00651CE3">
        <w:rPr>
          <w:rFonts w:cs="Times New Roman"/>
          <w:sz w:val="28"/>
          <w:szCs w:val="28"/>
        </w:rPr>
        <w:t>:</w:t>
      </w:r>
      <w:hyperlink r:id="rId5" w:anchor="b8j40igdr8w" w:history="1">
        <w:r w:rsidRPr="00651CE3">
          <w:rPr>
            <w:rStyle w:val="a6"/>
            <w:sz w:val="28"/>
            <w:szCs w:val="28"/>
          </w:rPr>
          <w:t>http://www.consultant.ru/cons/cgi/online.cgi?from=140174-0&amp;rnd=320DC9E45F1DFA32D510EDECC4DD232B&amp;req=doc&amp;base=LAW&amp;n=346766&amp;REFDOC=140174&amp;REFBASE=LAW#b8j40igdr8w</w:t>
        </w:r>
      </w:hyperlink>
      <w:r w:rsidRPr="00651CE3">
        <w:rPr>
          <w:sz w:val="28"/>
          <w:szCs w:val="28"/>
        </w:rPr>
        <w:t xml:space="preserve"> </w:t>
      </w:r>
      <w:r w:rsidRPr="00651CE3">
        <w:rPr>
          <w:rFonts w:cs="Times New Roman"/>
          <w:sz w:val="28"/>
          <w:szCs w:val="28"/>
        </w:rPr>
        <w:t xml:space="preserve"> (д</w:t>
      </w:r>
      <w:r>
        <w:rPr>
          <w:rFonts w:cs="Times New Roman"/>
          <w:sz w:val="28"/>
          <w:szCs w:val="28"/>
        </w:rPr>
        <w:t>ата обращения: 30.11.2023</w:t>
      </w:r>
      <w:r w:rsidRPr="00651CE3">
        <w:rPr>
          <w:rFonts w:cs="Times New Roman"/>
          <w:sz w:val="28"/>
          <w:szCs w:val="28"/>
        </w:rPr>
        <w:t>).</w:t>
      </w:r>
    </w:p>
    <w:p w:rsidR="00651CE3" w:rsidRPr="00651CE3" w:rsidRDefault="00651CE3" w:rsidP="00651CE3">
      <w:pPr>
        <w:pStyle w:val="Standard"/>
        <w:numPr>
          <w:ilvl w:val="0"/>
          <w:numId w:val="3"/>
        </w:numPr>
        <w:ind w:left="426"/>
        <w:jc w:val="both"/>
        <w:rPr>
          <w:rFonts w:cs="Times New Roman"/>
          <w:bCs/>
          <w:sz w:val="28"/>
          <w:szCs w:val="28"/>
        </w:rPr>
      </w:pPr>
      <w:r w:rsidRPr="00651CE3">
        <w:rPr>
          <w:rFonts w:cs="Times New Roman"/>
          <w:sz w:val="28"/>
          <w:szCs w:val="28"/>
        </w:rPr>
        <w:t>Об утверждении профессионального стандарта «Педагог (педагогическая деятельность в</w:t>
      </w:r>
      <w:r w:rsidRPr="00651CE3">
        <w:rPr>
          <w:rFonts w:cs="Times New Roman"/>
          <w:sz w:val="28"/>
          <w:szCs w:val="28"/>
          <w:lang w:val="en-US"/>
        </w:rPr>
        <w:t> </w:t>
      </w:r>
      <w:r w:rsidRPr="00651CE3">
        <w:rPr>
          <w:rFonts w:cs="Times New Roman"/>
          <w:sz w:val="28"/>
          <w:szCs w:val="28"/>
        </w:rPr>
        <w:t>сфере дошкольного, начального общего, основного общего, среднего общего образования) (воспитатель, учитель): приказ Министерства труда и социальных отношений № 544н [от 18.10.2013(ред. от 05.08.2016)]. – Текст</w:t>
      </w:r>
      <w:proofErr w:type="gramStart"/>
      <w:r w:rsidRPr="00651CE3">
        <w:rPr>
          <w:rFonts w:cs="Times New Roman"/>
          <w:sz w:val="28"/>
          <w:szCs w:val="28"/>
        </w:rPr>
        <w:t xml:space="preserve"> :</w:t>
      </w:r>
      <w:proofErr w:type="gramEnd"/>
      <w:r w:rsidRPr="00651CE3">
        <w:rPr>
          <w:rFonts w:cs="Times New Roman"/>
          <w:sz w:val="28"/>
          <w:szCs w:val="28"/>
        </w:rPr>
        <w:t xml:space="preserve"> электронный // Официальный сайт компании «Консультант плюс». –</w:t>
      </w:r>
      <w:r w:rsidRPr="00651CE3">
        <w:rPr>
          <w:rFonts w:cs="Times New Roman"/>
          <w:sz w:val="28"/>
          <w:szCs w:val="28"/>
          <w:lang w:val="en-US"/>
        </w:rPr>
        <w:t>URL</w:t>
      </w:r>
      <w:r w:rsidRPr="00651CE3">
        <w:rPr>
          <w:rFonts w:cs="Times New Roman"/>
          <w:sz w:val="28"/>
          <w:szCs w:val="28"/>
        </w:rPr>
        <w:t>:</w:t>
      </w:r>
      <w:proofErr w:type="spellStart"/>
      <w:r w:rsidRPr="00651CE3">
        <w:rPr>
          <w:rFonts w:cs="Times New Roman"/>
          <w:sz w:val="28"/>
          <w:szCs w:val="28"/>
        </w:rPr>
        <w:t>http</w:t>
      </w:r>
      <w:proofErr w:type="spellEnd"/>
      <w:r w:rsidRPr="00651CE3">
        <w:rPr>
          <w:rFonts w:cs="Times New Roman"/>
          <w:sz w:val="28"/>
          <w:szCs w:val="28"/>
        </w:rPr>
        <w:t>://</w:t>
      </w:r>
      <w:proofErr w:type="spellStart"/>
      <w:r w:rsidRPr="00651CE3">
        <w:rPr>
          <w:rFonts w:cs="Times New Roman"/>
          <w:sz w:val="28"/>
          <w:szCs w:val="28"/>
        </w:rPr>
        <w:t>www.consultant.ru</w:t>
      </w:r>
      <w:proofErr w:type="spellEnd"/>
      <w:r w:rsidRPr="00651CE3">
        <w:rPr>
          <w:rFonts w:cs="Times New Roman"/>
          <w:sz w:val="28"/>
          <w:szCs w:val="28"/>
        </w:rPr>
        <w:t>/</w:t>
      </w:r>
      <w:proofErr w:type="spellStart"/>
      <w:r w:rsidRPr="00651CE3">
        <w:rPr>
          <w:rFonts w:cs="Times New Roman"/>
          <w:sz w:val="28"/>
          <w:szCs w:val="28"/>
        </w:rPr>
        <w:t>document</w:t>
      </w:r>
      <w:proofErr w:type="spellEnd"/>
      <w:r w:rsidRPr="00651CE3">
        <w:rPr>
          <w:rFonts w:cs="Times New Roman"/>
          <w:sz w:val="28"/>
          <w:szCs w:val="28"/>
        </w:rPr>
        <w:t xml:space="preserve">/cons_doc_LAW_155553/ (дата обращения: </w:t>
      </w:r>
      <w:r>
        <w:rPr>
          <w:rFonts w:cs="Times New Roman"/>
          <w:sz w:val="28"/>
          <w:szCs w:val="28"/>
        </w:rPr>
        <w:t>30.11.2023</w:t>
      </w:r>
      <w:r w:rsidRPr="00651CE3">
        <w:rPr>
          <w:rFonts w:cs="Times New Roman"/>
          <w:sz w:val="28"/>
          <w:szCs w:val="28"/>
        </w:rPr>
        <w:t>).</w:t>
      </w:r>
    </w:p>
    <w:p w:rsidR="00651CE3" w:rsidRPr="00651CE3" w:rsidRDefault="00651CE3" w:rsidP="00651CE3">
      <w:pPr>
        <w:pStyle w:val="a"/>
        <w:numPr>
          <w:ilvl w:val="0"/>
          <w:numId w:val="3"/>
        </w:numPr>
        <w:ind w:left="426"/>
        <w:rPr>
          <w:rStyle w:val="c24"/>
          <w:bCs/>
          <w:color w:val="000000"/>
        </w:rPr>
      </w:pPr>
      <w:r w:rsidRPr="00651CE3">
        <w:rPr>
          <w:rStyle w:val="c24"/>
          <w:bCs/>
          <w:color w:val="000000"/>
        </w:rPr>
        <w:t>Проект актуализированного профессионального стандарта педагога начального общего, основного общего, среднего общего образования (ред. от 16.06.2019)</w:t>
      </w:r>
      <w:r w:rsidRPr="00651CE3">
        <w:t xml:space="preserve">. – </w:t>
      </w:r>
      <w:r w:rsidRPr="00651CE3">
        <w:rPr>
          <w:lang w:val="en-US"/>
        </w:rPr>
        <w:t>URL</w:t>
      </w:r>
      <w:r w:rsidRPr="00651CE3">
        <w:t xml:space="preserve">: </w:t>
      </w:r>
      <w:proofErr w:type="spellStart"/>
      <w:r w:rsidRPr="00651CE3">
        <w:t>профста</w:t>
      </w:r>
      <w:r w:rsidRPr="00651CE3">
        <w:t>н</w:t>
      </w:r>
      <w:r w:rsidRPr="00651CE3">
        <w:t>дартпе</w:t>
      </w:r>
      <w:bookmarkStart w:id="1" w:name="_GoBack"/>
      <w:bookmarkEnd w:id="1"/>
      <w:r w:rsidRPr="00651CE3">
        <w:t>дагога.рф</w:t>
      </w:r>
      <w:proofErr w:type="spellEnd"/>
      <w:r w:rsidRPr="00651CE3">
        <w:t>/</w:t>
      </w:r>
      <w:proofErr w:type="spellStart"/>
      <w:r w:rsidRPr="00651CE3">
        <w:t>профстандарт-педагога</w:t>
      </w:r>
      <w:proofErr w:type="spellEnd"/>
      <w:r w:rsidRPr="00651CE3">
        <w:t>/ (д</w:t>
      </w:r>
      <w:r w:rsidRPr="00651CE3">
        <w:rPr>
          <w:rFonts w:eastAsiaTheme="minorEastAsia"/>
          <w:lang w:eastAsia="ru-RU"/>
        </w:rPr>
        <w:t>ата обращения:</w:t>
      </w:r>
      <w:r w:rsidRPr="00651CE3">
        <w:t xml:space="preserve"> </w:t>
      </w:r>
      <w:r>
        <w:t>30.11.2023</w:t>
      </w:r>
      <w:r w:rsidRPr="00651CE3">
        <w:rPr>
          <w:rFonts w:eastAsiaTheme="minorEastAsia"/>
          <w:lang w:eastAsia="ru-RU"/>
        </w:rPr>
        <w:t>). – Текст</w:t>
      </w:r>
      <w:proofErr w:type="gramStart"/>
      <w:r w:rsidRPr="00651CE3">
        <w:rPr>
          <w:rFonts w:eastAsiaTheme="minorEastAsia"/>
          <w:lang w:eastAsia="ru-RU"/>
        </w:rPr>
        <w:t xml:space="preserve"> :</w:t>
      </w:r>
      <w:proofErr w:type="gramEnd"/>
      <w:r w:rsidRPr="00651CE3">
        <w:rPr>
          <w:rFonts w:eastAsiaTheme="minorEastAsia"/>
          <w:lang w:eastAsia="ru-RU"/>
        </w:rPr>
        <w:t xml:space="preserve"> эле</w:t>
      </w:r>
      <w:r w:rsidRPr="00651CE3">
        <w:rPr>
          <w:rFonts w:eastAsiaTheme="minorEastAsia"/>
          <w:lang w:eastAsia="ru-RU"/>
        </w:rPr>
        <w:t>к</w:t>
      </w:r>
      <w:r w:rsidRPr="00651CE3">
        <w:rPr>
          <w:rFonts w:eastAsiaTheme="minorEastAsia"/>
          <w:lang w:eastAsia="ru-RU"/>
        </w:rPr>
        <w:t xml:space="preserve">тронный. </w:t>
      </w:r>
    </w:p>
    <w:p w:rsidR="00651CE3" w:rsidRPr="00651CE3" w:rsidRDefault="00651CE3" w:rsidP="00651CE3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651CE3">
        <w:rPr>
          <w:b/>
          <w:sz w:val="28"/>
          <w:szCs w:val="28"/>
        </w:rPr>
        <w:t>Баранов А. Е.</w:t>
      </w:r>
      <w:r w:rsidRPr="00651CE3">
        <w:rPr>
          <w:sz w:val="28"/>
          <w:szCs w:val="28"/>
        </w:rPr>
        <w:t xml:space="preserve"> Стратегические ориентиры профессионального воспитания будущего педагога / А. Е. Баранов. – Текст</w:t>
      </w:r>
      <w:proofErr w:type="gramStart"/>
      <w:r w:rsidRPr="00651CE3">
        <w:rPr>
          <w:sz w:val="28"/>
          <w:szCs w:val="28"/>
        </w:rPr>
        <w:t xml:space="preserve"> :</w:t>
      </w:r>
      <w:proofErr w:type="gramEnd"/>
      <w:r w:rsidRPr="00651CE3">
        <w:rPr>
          <w:sz w:val="28"/>
          <w:szCs w:val="28"/>
        </w:rPr>
        <w:t xml:space="preserve"> непосредственный // Вестник ПСТГУ. Серия </w:t>
      </w:r>
      <w:r w:rsidRPr="00651CE3">
        <w:rPr>
          <w:sz w:val="28"/>
          <w:szCs w:val="28"/>
          <w:lang w:val="en-US"/>
        </w:rPr>
        <w:t>IV</w:t>
      </w:r>
      <w:r w:rsidRPr="00651CE3">
        <w:rPr>
          <w:sz w:val="28"/>
          <w:szCs w:val="28"/>
        </w:rPr>
        <w:t>: Педаг</w:t>
      </w:r>
      <w:r w:rsidRPr="00651CE3">
        <w:rPr>
          <w:sz w:val="28"/>
          <w:szCs w:val="28"/>
        </w:rPr>
        <w:t>о</w:t>
      </w:r>
      <w:r w:rsidRPr="00651CE3">
        <w:rPr>
          <w:sz w:val="28"/>
          <w:szCs w:val="28"/>
        </w:rPr>
        <w:t xml:space="preserve">гика. Психология. – 2016. – </w:t>
      </w:r>
      <w:proofErr w:type="spellStart"/>
      <w:r w:rsidRPr="00651CE3">
        <w:rPr>
          <w:sz w:val="28"/>
          <w:szCs w:val="28"/>
        </w:rPr>
        <w:t>Вып</w:t>
      </w:r>
      <w:proofErr w:type="spellEnd"/>
      <w:r w:rsidRPr="00651CE3">
        <w:rPr>
          <w:sz w:val="28"/>
          <w:szCs w:val="28"/>
        </w:rPr>
        <w:t>. 3 (43). – С. 45–50.</w:t>
      </w:r>
    </w:p>
    <w:p w:rsidR="00651CE3" w:rsidRPr="00651CE3" w:rsidRDefault="00651CE3" w:rsidP="00651CE3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651CE3">
        <w:rPr>
          <w:b/>
          <w:sz w:val="28"/>
          <w:szCs w:val="28"/>
        </w:rPr>
        <w:t>Вахрушев</w:t>
      </w:r>
      <w:r w:rsidRPr="00651CE3">
        <w:rPr>
          <w:b/>
          <w:color w:val="FFFFFF"/>
          <w:sz w:val="28"/>
          <w:szCs w:val="28"/>
        </w:rPr>
        <w:t> </w:t>
      </w:r>
      <w:r w:rsidRPr="00651CE3">
        <w:rPr>
          <w:b/>
          <w:sz w:val="28"/>
          <w:szCs w:val="28"/>
        </w:rPr>
        <w:t xml:space="preserve">В. Ф. </w:t>
      </w:r>
      <w:r w:rsidRPr="00651CE3">
        <w:rPr>
          <w:sz w:val="28"/>
          <w:szCs w:val="28"/>
        </w:rPr>
        <w:t>Управление в современных условиях / В. Ф.</w:t>
      </w:r>
      <w:r w:rsidRPr="00651CE3">
        <w:rPr>
          <w:color w:val="FFFFFF"/>
          <w:sz w:val="28"/>
          <w:szCs w:val="28"/>
        </w:rPr>
        <w:t> </w:t>
      </w:r>
      <w:r w:rsidRPr="00651CE3">
        <w:rPr>
          <w:sz w:val="28"/>
          <w:szCs w:val="28"/>
        </w:rPr>
        <w:t>Вахрушев. – Текст: эле</w:t>
      </w:r>
      <w:r w:rsidRPr="00651CE3">
        <w:rPr>
          <w:sz w:val="28"/>
          <w:szCs w:val="28"/>
        </w:rPr>
        <w:t>к</w:t>
      </w:r>
      <w:r w:rsidRPr="00651CE3">
        <w:rPr>
          <w:sz w:val="28"/>
          <w:szCs w:val="28"/>
        </w:rPr>
        <w:t xml:space="preserve">тронный // </w:t>
      </w:r>
      <w:hyperlink r:id="rId6" w:history="1">
        <w:r w:rsidRPr="00651CE3">
          <w:rPr>
            <w:rStyle w:val="a6"/>
            <w:sz w:val="28"/>
            <w:szCs w:val="28"/>
          </w:rPr>
          <w:t xml:space="preserve">URL: </w:t>
        </w:r>
      </w:hyperlink>
      <w:hyperlink r:id="rId7" w:history="1">
        <w:r w:rsidRPr="00651CE3">
          <w:rPr>
            <w:rStyle w:val="a6"/>
            <w:sz w:val="28"/>
            <w:szCs w:val="28"/>
          </w:rPr>
          <w:t>https://www.stud24.ru/management/upravlenie-personalom-v-sovremennyh-usloviyah/222076-650266-page1.html</w:t>
        </w:r>
      </w:hyperlink>
      <w:r w:rsidRPr="00651CE3">
        <w:rPr>
          <w:sz w:val="28"/>
          <w:szCs w:val="28"/>
        </w:rPr>
        <w:t xml:space="preserve"> (датаобращения</w:t>
      </w:r>
      <w:r>
        <w:rPr>
          <w:sz w:val="28"/>
          <w:szCs w:val="28"/>
        </w:rPr>
        <w:t>30.11.2023</w:t>
      </w:r>
      <w:r w:rsidRPr="00651CE3">
        <w:rPr>
          <w:sz w:val="28"/>
          <w:szCs w:val="28"/>
        </w:rPr>
        <w:t>:).</w:t>
      </w:r>
    </w:p>
    <w:p w:rsidR="00651CE3" w:rsidRPr="00651CE3" w:rsidRDefault="00651CE3" w:rsidP="00651CE3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651CE3">
        <w:rPr>
          <w:b/>
          <w:sz w:val="28"/>
          <w:szCs w:val="28"/>
        </w:rPr>
        <w:t>Виноградов В. Н.</w:t>
      </w:r>
      <w:r w:rsidRPr="00651CE3">
        <w:rPr>
          <w:sz w:val="28"/>
          <w:szCs w:val="28"/>
        </w:rPr>
        <w:t xml:space="preserve"> Управление инновационным развитием современной образовательной организации / В. Н. Виноградов. – Текст</w:t>
      </w:r>
      <w:proofErr w:type="gramStart"/>
      <w:r w:rsidRPr="00651CE3">
        <w:rPr>
          <w:sz w:val="28"/>
          <w:szCs w:val="28"/>
        </w:rPr>
        <w:t xml:space="preserve"> :</w:t>
      </w:r>
      <w:proofErr w:type="gramEnd"/>
      <w:r w:rsidRPr="00651CE3">
        <w:rPr>
          <w:sz w:val="28"/>
          <w:szCs w:val="28"/>
        </w:rPr>
        <w:t xml:space="preserve"> непосредственный // Человек и образование. – 2016. – № 3 (48). – С. 48–55.</w:t>
      </w:r>
    </w:p>
    <w:p w:rsidR="00651CE3" w:rsidRPr="00651CE3" w:rsidRDefault="00651CE3" w:rsidP="00651CE3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651CE3">
        <w:rPr>
          <w:b/>
          <w:color w:val="000000"/>
          <w:sz w:val="28"/>
          <w:szCs w:val="28"/>
          <w:shd w:val="clear" w:color="auto" w:fill="FFFEFE"/>
        </w:rPr>
        <w:t xml:space="preserve">Поляков С. Д. </w:t>
      </w:r>
      <w:proofErr w:type="gramStart"/>
      <w:r w:rsidRPr="00651CE3">
        <w:rPr>
          <w:color w:val="000000"/>
          <w:sz w:val="28"/>
          <w:szCs w:val="28"/>
          <w:shd w:val="clear" w:color="auto" w:fill="FFFEFE"/>
        </w:rPr>
        <w:t>Педагогическая</w:t>
      </w:r>
      <w:proofErr w:type="gramEnd"/>
      <w:r w:rsidRPr="00651CE3">
        <w:rPr>
          <w:color w:val="000000"/>
          <w:sz w:val="28"/>
          <w:szCs w:val="28"/>
          <w:shd w:val="clear" w:color="auto" w:fill="FFFEFE"/>
        </w:rPr>
        <w:t xml:space="preserve"> </w:t>
      </w:r>
      <w:proofErr w:type="spellStart"/>
      <w:r w:rsidRPr="00651CE3">
        <w:rPr>
          <w:color w:val="000000"/>
          <w:sz w:val="28"/>
          <w:szCs w:val="28"/>
          <w:shd w:val="clear" w:color="auto" w:fill="FFFEFE"/>
        </w:rPr>
        <w:t>инноватика</w:t>
      </w:r>
      <w:proofErr w:type="spellEnd"/>
      <w:r w:rsidRPr="00651CE3">
        <w:rPr>
          <w:color w:val="000000"/>
          <w:sz w:val="28"/>
          <w:szCs w:val="28"/>
          <w:shd w:val="clear" w:color="auto" w:fill="FFFEFE"/>
        </w:rPr>
        <w:t>: от идеи до практики / С. Д. Поляков. – М</w:t>
      </w:r>
      <w:r w:rsidRPr="00651CE3">
        <w:rPr>
          <w:color w:val="000000"/>
          <w:sz w:val="28"/>
          <w:szCs w:val="28"/>
          <w:shd w:val="clear" w:color="auto" w:fill="FFFEFE"/>
        </w:rPr>
        <w:t>о</w:t>
      </w:r>
      <w:r w:rsidRPr="00651CE3">
        <w:rPr>
          <w:color w:val="000000"/>
          <w:sz w:val="28"/>
          <w:szCs w:val="28"/>
          <w:shd w:val="clear" w:color="auto" w:fill="FFFEFE"/>
        </w:rPr>
        <w:t>сква: Центр «Педагогический поиск», 2007. – 176 с. – Текст</w:t>
      </w:r>
      <w:proofErr w:type="gramStart"/>
      <w:r w:rsidRPr="00651CE3">
        <w:rPr>
          <w:color w:val="000000"/>
          <w:sz w:val="28"/>
          <w:szCs w:val="28"/>
          <w:shd w:val="clear" w:color="auto" w:fill="FFFEFE"/>
        </w:rPr>
        <w:t xml:space="preserve"> :</w:t>
      </w:r>
      <w:proofErr w:type="gramEnd"/>
      <w:r w:rsidRPr="00651CE3">
        <w:rPr>
          <w:color w:val="000000"/>
          <w:sz w:val="28"/>
          <w:szCs w:val="28"/>
          <w:shd w:val="clear" w:color="auto" w:fill="FFFEFE"/>
        </w:rPr>
        <w:t xml:space="preserve"> непосредственный. </w:t>
      </w:r>
    </w:p>
    <w:p w:rsidR="00651CE3" w:rsidRPr="00651CE3" w:rsidRDefault="00651CE3" w:rsidP="00651CE3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651CE3">
        <w:rPr>
          <w:b/>
          <w:color w:val="000000"/>
          <w:sz w:val="28"/>
          <w:szCs w:val="28"/>
          <w:shd w:val="clear" w:color="auto" w:fill="FFFEFE"/>
        </w:rPr>
        <w:t>Посохина Е. В.</w:t>
      </w:r>
      <w:r w:rsidRPr="00651CE3">
        <w:rPr>
          <w:color w:val="000000"/>
          <w:sz w:val="28"/>
          <w:szCs w:val="28"/>
          <w:shd w:val="clear" w:color="auto" w:fill="FFFEFE"/>
        </w:rPr>
        <w:t xml:space="preserve"> Управление инновационной деятельностью в общеобразовательном у</w:t>
      </w:r>
      <w:r w:rsidRPr="00651CE3">
        <w:rPr>
          <w:color w:val="000000"/>
          <w:sz w:val="28"/>
          <w:szCs w:val="28"/>
          <w:shd w:val="clear" w:color="auto" w:fill="FFFEFE"/>
        </w:rPr>
        <w:t>ч</w:t>
      </w:r>
      <w:r w:rsidRPr="00651CE3">
        <w:rPr>
          <w:color w:val="000000"/>
          <w:sz w:val="28"/>
          <w:szCs w:val="28"/>
          <w:shd w:val="clear" w:color="auto" w:fill="FFFEFE"/>
        </w:rPr>
        <w:t>реждении: проблемы и возможности / Е. В. Посохина. – Текст</w:t>
      </w:r>
      <w:proofErr w:type="gramStart"/>
      <w:r w:rsidRPr="00651CE3">
        <w:rPr>
          <w:color w:val="000000"/>
          <w:sz w:val="28"/>
          <w:szCs w:val="28"/>
          <w:shd w:val="clear" w:color="auto" w:fill="FFFEFE"/>
        </w:rPr>
        <w:t xml:space="preserve"> :</w:t>
      </w:r>
      <w:proofErr w:type="gramEnd"/>
      <w:r w:rsidRPr="00651CE3">
        <w:rPr>
          <w:color w:val="000000"/>
          <w:sz w:val="28"/>
          <w:szCs w:val="28"/>
          <w:shd w:val="clear" w:color="auto" w:fill="FFFEFE"/>
        </w:rPr>
        <w:t xml:space="preserve"> непосредственный // Вестник Белгородского института развития образования. – 2016. – № 1. – С. 50–59.</w:t>
      </w:r>
    </w:p>
    <w:p w:rsidR="00651CE3" w:rsidRPr="00651CE3" w:rsidRDefault="00651CE3" w:rsidP="00651CE3">
      <w:pPr>
        <w:pStyle w:val="a"/>
        <w:numPr>
          <w:ilvl w:val="0"/>
          <w:numId w:val="3"/>
        </w:numPr>
        <w:ind w:left="426"/>
      </w:pPr>
      <w:proofErr w:type="spellStart"/>
      <w:r w:rsidRPr="00651CE3">
        <w:rPr>
          <w:b/>
        </w:rPr>
        <w:t>Посталюк</w:t>
      </w:r>
      <w:proofErr w:type="spellEnd"/>
      <w:r w:rsidRPr="00651CE3">
        <w:rPr>
          <w:b/>
        </w:rPr>
        <w:t xml:space="preserve"> Н. Ю.</w:t>
      </w:r>
      <w:r w:rsidRPr="00651CE3">
        <w:t xml:space="preserve"> Проектирование инновационных образовательных систем: регионал</w:t>
      </w:r>
      <w:r w:rsidRPr="00651CE3">
        <w:t>ь</w:t>
      </w:r>
      <w:r w:rsidRPr="00651CE3">
        <w:t xml:space="preserve">ный аспект / Н. Ю. </w:t>
      </w:r>
      <w:proofErr w:type="spellStart"/>
      <w:r w:rsidRPr="00651CE3">
        <w:t>Посталюк</w:t>
      </w:r>
      <w:proofErr w:type="spellEnd"/>
      <w:r w:rsidRPr="00651CE3">
        <w:t xml:space="preserve">. – </w:t>
      </w:r>
      <w:r w:rsidRPr="00651CE3">
        <w:rPr>
          <w:lang w:val="en-US"/>
        </w:rPr>
        <w:t>URL</w:t>
      </w:r>
      <w:r w:rsidRPr="00651CE3">
        <w:t xml:space="preserve">: </w:t>
      </w:r>
      <w:r w:rsidRPr="00651CE3">
        <w:lastRenderedPageBreak/>
        <w:t>http://psycology.narod.ru/</w:t>
      </w:r>
      <w:proofErr w:type="gramStart"/>
      <w:r w:rsidRPr="00651CE3">
        <w:t>121.html(</w:t>
      </w:r>
      <w:proofErr w:type="gramEnd"/>
      <w:r w:rsidRPr="00651CE3">
        <w:t xml:space="preserve">дата обращения: </w:t>
      </w:r>
      <w:r>
        <w:t>30.11.2023</w:t>
      </w:r>
      <w:r w:rsidRPr="00651CE3">
        <w:t>). – Текст</w:t>
      </w:r>
      <w:proofErr w:type="gramStart"/>
      <w:r w:rsidRPr="00651CE3">
        <w:t xml:space="preserve"> :</w:t>
      </w:r>
      <w:proofErr w:type="gramEnd"/>
      <w:r w:rsidRPr="00651CE3">
        <w:t xml:space="preserve"> электронный. </w:t>
      </w:r>
    </w:p>
    <w:p w:rsidR="00651CE3" w:rsidRPr="00651CE3" w:rsidRDefault="00651CE3" w:rsidP="00651CE3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651CE3">
        <w:rPr>
          <w:color w:val="FFFFFF"/>
          <w:sz w:val="28"/>
          <w:szCs w:val="28"/>
        </w:rPr>
        <w:t>‏</w:t>
      </w:r>
      <w:r w:rsidRPr="00651CE3">
        <w:rPr>
          <w:b/>
          <w:sz w:val="28"/>
          <w:szCs w:val="28"/>
        </w:rPr>
        <w:t>Родин А. Ю.</w:t>
      </w:r>
      <w:r w:rsidRPr="00651CE3">
        <w:rPr>
          <w:sz w:val="28"/>
          <w:szCs w:val="28"/>
        </w:rPr>
        <w:t xml:space="preserve"> Модель управления </w:t>
      </w:r>
      <w:proofErr w:type="spellStart"/>
      <w:r w:rsidRPr="00651CE3">
        <w:rPr>
          <w:sz w:val="28"/>
          <w:szCs w:val="28"/>
        </w:rPr>
        <w:t>инновационнойдеятельностью</w:t>
      </w:r>
      <w:proofErr w:type="spellEnd"/>
      <w:r w:rsidRPr="00651CE3">
        <w:rPr>
          <w:color w:val="FFFFFF"/>
          <w:sz w:val="28"/>
          <w:szCs w:val="28"/>
        </w:rPr>
        <w:t xml:space="preserve">‏ </w:t>
      </w:r>
      <w:proofErr w:type="spellStart"/>
      <w:r w:rsidRPr="00651CE3">
        <w:rPr>
          <w:sz w:val="28"/>
          <w:szCs w:val="28"/>
        </w:rPr>
        <w:t>образовательнойорг</w:t>
      </w:r>
      <w:r w:rsidRPr="00651CE3">
        <w:rPr>
          <w:sz w:val="28"/>
          <w:szCs w:val="28"/>
        </w:rPr>
        <w:t>а</w:t>
      </w:r>
      <w:r w:rsidRPr="00651CE3">
        <w:rPr>
          <w:sz w:val="28"/>
          <w:szCs w:val="28"/>
        </w:rPr>
        <w:t>низации</w:t>
      </w:r>
      <w:proofErr w:type="spellEnd"/>
      <w:r w:rsidRPr="00651CE3">
        <w:rPr>
          <w:sz w:val="28"/>
          <w:szCs w:val="28"/>
        </w:rPr>
        <w:t xml:space="preserve"> / А. Ю. Родин. – </w:t>
      </w:r>
      <w:r w:rsidRPr="00651CE3">
        <w:rPr>
          <w:sz w:val="28"/>
          <w:szCs w:val="28"/>
          <w:lang w:val="en-US"/>
        </w:rPr>
        <w:t>URL</w:t>
      </w:r>
      <w:r w:rsidRPr="00651CE3">
        <w:rPr>
          <w:sz w:val="28"/>
          <w:szCs w:val="28"/>
        </w:rPr>
        <w:t>:</w:t>
      </w:r>
      <w:proofErr w:type="spellStart"/>
      <w:r w:rsidRPr="00651CE3">
        <w:rPr>
          <w:sz w:val="28"/>
          <w:szCs w:val="28"/>
        </w:rPr>
        <w:t>htt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scipro.ru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wpcontent</w:t>
      </w:r>
      <w:proofErr w:type="spellEnd"/>
      <w:r>
        <w:rPr>
          <w:sz w:val="28"/>
          <w:szCs w:val="28"/>
        </w:rPr>
        <w:t>/uploads.2015.11.</w:t>
      </w:r>
      <w:r w:rsidRPr="00651CE3">
        <w:rPr>
          <w:sz w:val="28"/>
          <w:szCs w:val="28"/>
        </w:rPr>
        <w:t>30.</w:t>
      </w:r>
      <w:r w:rsidRPr="00651CE3">
        <w:rPr>
          <w:sz w:val="28"/>
          <w:szCs w:val="28"/>
        </w:rPr>
        <w:br/>
        <w:t>09.16_education.pdf (</w:t>
      </w:r>
      <w:proofErr w:type="spellStart"/>
      <w:r w:rsidRPr="00651CE3">
        <w:rPr>
          <w:sz w:val="28"/>
          <w:szCs w:val="28"/>
        </w:rPr>
        <w:t>датаобращения</w:t>
      </w:r>
      <w:proofErr w:type="spellEnd"/>
      <w:r w:rsidRPr="00651CE3">
        <w:rPr>
          <w:sz w:val="28"/>
          <w:szCs w:val="28"/>
        </w:rPr>
        <w:t xml:space="preserve">: </w:t>
      </w:r>
      <w:r>
        <w:rPr>
          <w:sz w:val="28"/>
          <w:szCs w:val="28"/>
        </w:rPr>
        <w:t>30.11.2023</w:t>
      </w:r>
      <w:r w:rsidRPr="00651CE3">
        <w:rPr>
          <w:sz w:val="28"/>
          <w:szCs w:val="28"/>
        </w:rPr>
        <w:t xml:space="preserve">). </w:t>
      </w:r>
    </w:p>
    <w:p w:rsidR="00651CE3" w:rsidRPr="00651CE3" w:rsidRDefault="00651CE3" w:rsidP="00651CE3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 w:rsidRPr="00651CE3">
        <w:rPr>
          <w:b/>
          <w:sz w:val="28"/>
          <w:szCs w:val="28"/>
        </w:rPr>
        <w:t>Сиденко</w:t>
      </w:r>
      <w:proofErr w:type="spellEnd"/>
      <w:r w:rsidRPr="00651CE3">
        <w:rPr>
          <w:b/>
          <w:sz w:val="28"/>
          <w:szCs w:val="28"/>
        </w:rPr>
        <w:t xml:space="preserve"> А. С., </w:t>
      </w:r>
      <w:proofErr w:type="spellStart"/>
      <w:r w:rsidRPr="00651CE3">
        <w:rPr>
          <w:b/>
          <w:sz w:val="28"/>
          <w:szCs w:val="28"/>
        </w:rPr>
        <w:t>Сиденко</w:t>
      </w:r>
      <w:proofErr w:type="spellEnd"/>
      <w:r w:rsidRPr="00651CE3">
        <w:rPr>
          <w:b/>
          <w:sz w:val="28"/>
          <w:szCs w:val="28"/>
        </w:rPr>
        <w:t xml:space="preserve"> Е. А., Ложкина Е. Ю.</w:t>
      </w:r>
      <w:r w:rsidRPr="00651CE3">
        <w:rPr>
          <w:sz w:val="28"/>
          <w:szCs w:val="28"/>
        </w:rPr>
        <w:t xml:space="preserve"> Инновационное развитие школы в ко</w:t>
      </w:r>
      <w:r w:rsidRPr="00651CE3">
        <w:rPr>
          <w:sz w:val="28"/>
          <w:szCs w:val="28"/>
        </w:rPr>
        <w:t>н</w:t>
      </w:r>
      <w:r w:rsidRPr="00651CE3">
        <w:rPr>
          <w:sz w:val="28"/>
          <w:szCs w:val="28"/>
        </w:rPr>
        <w:t xml:space="preserve">тексте федеральных государственных образовательных стратегий нового поколения / А. С. </w:t>
      </w:r>
      <w:proofErr w:type="spellStart"/>
      <w:r w:rsidRPr="00651CE3">
        <w:rPr>
          <w:sz w:val="28"/>
          <w:szCs w:val="28"/>
        </w:rPr>
        <w:t>Сиденко</w:t>
      </w:r>
      <w:proofErr w:type="spellEnd"/>
      <w:r w:rsidRPr="00651CE3">
        <w:rPr>
          <w:sz w:val="28"/>
          <w:szCs w:val="28"/>
        </w:rPr>
        <w:t xml:space="preserve">, Е. А. </w:t>
      </w:r>
      <w:proofErr w:type="spellStart"/>
      <w:r w:rsidRPr="00651CE3">
        <w:rPr>
          <w:sz w:val="28"/>
          <w:szCs w:val="28"/>
        </w:rPr>
        <w:t>Сиденко</w:t>
      </w:r>
      <w:proofErr w:type="spellEnd"/>
      <w:r w:rsidRPr="00651CE3">
        <w:rPr>
          <w:sz w:val="28"/>
          <w:szCs w:val="28"/>
        </w:rPr>
        <w:t>, Е. Ю. Ложкина. – Москва: Научные технологии, 2017. – 76 с. – Текст</w:t>
      </w:r>
      <w:proofErr w:type="gramStart"/>
      <w:r w:rsidRPr="00651CE3">
        <w:rPr>
          <w:sz w:val="28"/>
          <w:szCs w:val="28"/>
        </w:rPr>
        <w:t xml:space="preserve"> :</w:t>
      </w:r>
      <w:proofErr w:type="gramEnd"/>
      <w:r w:rsidRPr="00651CE3">
        <w:rPr>
          <w:sz w:val="28"/>
          <w:szCs w:val="28"/>
        </w:rPr>
        <w:t xml:space="preserve"> непосредственный. </w:t>
      </w:r>
    </w:p>
    <w:p w:rsidR="00651CE3" w:rsidRPr="00651CE3" w:rsidRDefault="00651CE3" w:rsidP="00651CE3">
      <w:pPr>
        <w:pStyle w:val="a"/>
        <w:numPr>
          <w:ilvl w:val="0"/>
          <w:numId w:val="3"/>
        </w:numPr>
        <w:ind w:left="426"/>
      </w:pPr>
      <w:r w:rsidRPr="00651CE3">
        <w:rPr>
          <w:b/>
        </w:rPr>
        <w:t>Филиппова В. Д.</w:t>
      </w:r>
      <w:r w:rsidRPr="00651CE3">
        <w:t xml:space="preserve"> Современные подходы к организационно-педагогическому управл</w:t>
      </w:r>
      <w:r w:rsidRPr="00651CE3">
        <w:t>е</w:t>
      </w:r>
      <w:r w:rsidRPr="00651CE3">
        <w:t>нию инновационной деятельностью педагогов / В. Д. Филиппова. – Текст</w:t>
      </w:r>
      <w:proofErr w:type="gramStart"/>
      <w:r w:rsidRPr="00651CE3">
        <w:t xml:space="preserve"> :</w:t>
      </w:r>
      <w:proofErr w:type="gramEnd"/>
      <w:r w:rsidRPr="00651CE3">
        <w:t xml:space="preserve"> непосредс</w:t>
      </w:r>
      <w:r w:rsidRPr="00651CE3">
        <w:t>т</w:t>
      </w:r>
      <w:r w:rsidRPr="00651CE3">
        <w:t>венный // Аллея науки. – 2017. – Т. 2. – № 14. – С. 697–701.</w:t>
      </w:r>
    </w:p>
    <w:p w:rsidR="00651CE3" w:rsidRPr="00651CE3" w:rsidRDefault="00651CE3" w:rsidP="00651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CE3" w:rsidRDefault="00651CE3"/>
    <w:sectPr w:rsidR="0065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E30"/>
    <w:multiLevelType w:val="hybridMultilevel"/>
    <w:tmpl w:val="70DAF0EC"/>
    <w:lvl w:ilvl="0" w:tplc="2B8CFDC4">
      <w:start w:val="1"/>
      <w:numFmt w:val="bullet"/>
      <w:pStyle w:val="a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387AF7"/>
    <w:multiLevelType w:val="hybridMultilevel"/>
    <w:tmpl w:val="87089C78"/>
    <w:lvl w:ilvl="0" w:tplc="A0020FA4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D9281C"/>
    <w:multiLevelType w:val="hybridMultilevel"/>
    <w:tmpl w:val="096A699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1CE3"/>
    <w:rsid w:val="00651CE3"/>
    <w:rsid w:val="00A71E3B"/>
    <w:rsid w:val="00B20FAF"/>
    <w:rsid w:val="00D907C3"/>
    <w:rsid w:val="00EB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51CE3"/>
    <w:pPr>
      <w:keepNext/>
      <w:keepLines/>
      <w:pageBreakBefore/>
      <w:spacing w:after="240" w:line="240" w:lineRule="auto"/>
      <w:jc w:val="center"/>
      <w:outlineLvl w:val="0"/>
    </w:pPr>
    <w:rPr>
      <w:rFonts w:ascii="Times New Roman" w:eastAsiaTheme="majorEastAsia" w:hAnsi="Times New Roman" w:cs="Times New Roman"/>
      <w:b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51CE3"/>
    <w:rPr>
      <w:rFonts w:ascii="Times New Roman" w:eastAsiaTheme="majorEastAsia" w:hAnsi="Times New Roman" w:cs="Times New Roman"/>
      <w:b/>
      <w:sz w:val="32"/>
      <w:szCs w:val="28"/>
    </w:rPr>
  </w:style>
  <w:style w:type="character" w:customStyle="1" w:styleId="c24">
    <w:name w:val="c24"/>
    <w:basedOn w:val="a1"/>
    <w:rsid w:val="00651CE3"/>
  </w:style>
  <w:style w:type="paragraph" w:styleId="a4">
    <w:name w:val="Normal (Web)"/>
    <w:basedOn w:val="a0"/>
    <w:uiPriority w:val="99"/>
    <w:unhideWhenUsed/>
    <w:rsid w:val="0065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651CE3"/>
    <w:rPr>
      <w:b/>
      <w:bCs/>
    </w:rPr>
  </w:style>
  <w:style w:type="paragraph" w:styleId="a">
    <w:name w:val="List Paragraph"/>
    <w:basedOn w:val="a0"/>
    <w:uiPriority w:val="34"/>
    <w:qFormat/>
    <w:rsid w:val="00651CE3"/>
    <w:pPr>
      <w:numPr>
        <w:numId w:val="1"/>
      </w:numPr>
      <w:shd w:val="clear" w:color="auto" w:fill="FFFFFF"/>
      <w:spacing w:after="0" w:line="240" w:lineRule="auto"/>
      <w:ind w:left="1134" w:hanging="283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6">
    <w:name w:val="Hyperlink"/>
    <w:basedOn w:val="a1"/>
    <w:uiPriority w:val="99"/>
    <w:unhideWhenUsed/>
    <w:rsid w:val="00651CE3"/>
    <w:rPr>
      <w:color w:val="0000FF"/>
      <w:u w:val="single"/>
    </w:rPr>
  </w:style>
  <w:style w:type="paragraph" w:customStyle="1" w:styleId="Standard">
    <w:name w:val="Standard"/>
    <w:rsid w:val="00651C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24.ru/management/upravlenie-personalom-v-sovremennyh-usloviyah/222076-650266-page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%20http://www.ngpc.ru/text/encconsalt1.htm" TargetMode="External"/><Relationship Id="rId5" Type="http://schemas.openxmlformats.org/officeDocument/2006/relationships/hyperlink" Target="http://www.consultant.ru/cons/cgi/online.cgi?from=140174-0&amp;rnd=320DC9E45F1DFA32D510EDECC4DD232B&amp;req=doc&amp;base=LAW&amp;n=346766&amp;REFDOC=140174&amp;REFBASE=LA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2023-11-30T11:14:00Z</dcterms:created>
  <dcterms:modified xsi:type="dcterms:W3CDTF">2023-11-30T11:39:00Z</dcterms:modified>
</cp:coreProperties>
</file>