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F9" w:rsidRDefault="000414F9" w:rsidP="000414F9">
      <w:pPr>
        <w:spacing w:after="0" w:line="240" w:lineRule="auto"/>
        <w:ind w:firstLine="709"/>
        <w:jc w:val="both"/>
        <w:rPr>
          <w:rFonts w:ascii="Times New Roman" w:hAnsi="Times New Roman" w:cs="Times New Roman"/>
          <w:sz w:val="28"/>
        </w:rPr>
      </w:pPr>
      <w:bookmarkStart w:id="0" w:name="_GoBack"/>
      <w:bookmarkEnd w:id="0"/>
      <w:r w:rsidRPr="000414F9">
        <w:rPr>
          <w:rFonts w:ascii="Times New Roman" w:hAnsi="Times New Roman" w:cs="Times New Roman"/>
          <w:sz w:val="28"/>
        </w:rPr>
        <w:t>Технология проблемного обучения является одной из современных педагогических технологий, которые обогащают субъективный опыт детей, обеспечивают их самостоятельность, развивают способности и творческий потенциал. Данная технология достаточно изучена, и ее актуальность бесспорна. Использование в образовательной деятельности технологии проблемного обучения помогает всесторонне развивать дошкольника, формировать мотивацию достижения успеха, умение задавать вопросы, находить самостоятельно ответы, развивать коммуникативные навыки у детей. При этом основным видом деятельности остается игра. 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w:t>
      </w:r>
    </w:p>
    <w:p w:rsidR="0050102C" w:rsidRDefault="0050102C" w:rsidP="000414F9">
      <w:pPr>
        <w:spacing w:after="0" w:line="240" w:lineRule="auto"/>
        <w:ind w:firstLine="709"/>
        <w:jc w:val="both"/>
        <w:rPr>
          <w:rFonts w:ascii="Times New Roman" w:hAnsi="Times New Roman" w:cs="Times New Roman"/>
          <w:sz w:val="28"/>
        </w:rPr>
      </w:pPr>
      <w:r>
        <w:rPr>
          <w:rFonts w:ascii="Times New Roman" w:hAnsi="Times New Roman" w:cs="Times New Roman"/>
          <w:sz w:val="28"/>
        </w:rPr>
        <w:t>Примерная основная общеобразовательная программа дошкольного образования, выбранная детским садом, позволяет успешно использовать технологию проблемного обучения практически во всех образовательных областях. Система работы на основе технологии проблемного обучения осуществляется по трем направлениям – с детьми, педагогами и родителями.</w:t>
      </w:r>
    </w:p>
    <w:p w:rsidR="000414F9" w:rsidRDefault="000414F9" w:rsidP="000414F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rPr>
        <w:t xml:space="preserve">Однако мы - взрослые чаще всего </w:t>
      </w:r>
      <w:r w:rsidRPr="000414F9">
        <w:rPr>
          <w:rFonts w:ascii="Times New Roman" w:eastAsia="Times New Roman" w:hAnsi="Times New Roman" w:cs="Times New Roman"/>
          <w:color w:val="000000" w:themeColor="text1"/>
          <w:sz w:val="28"/>
          <w:szCs w:val="28"/>
          <w:lang w:eastAsia="ru-RU"/>
        </w:rPr>
        <w:t xml:space="preserve">считаем наших детей недостаточно компетентными во многих вопросах, неспособными разобраться в проблемах и найти выход из них. Дети привыкают просить помощи, подсказки у взрослых, вырастают </w:t>
      </w:r>
      <w:proofErr w:type="gramStart"/>
      <w:r w:rsidRPr="000414F9">
        <w:rPr>
          <w:rFonts w:ascii="Times New Roman" w:eastAsia="Times New Roman" w:hAnsi="Times New Roman" w:cs="Times New Roman"/>
          <w:color w:val="000000" w:themeColor="text1"/>
          <w:sz w:val="28"/>
          <w:szCs w:val="28"/>
          <w:lang w:eastAsia="ru-RU"/>
        </w:rPr>
        <w:t>неготовыми</w:t>
      </w:r>
      <w:proofErr w:type="gramEnd"/>
      <w:r w:rsidRPr="000414F9">
        <w:rPr>
          <w:rFonts w:ascii="Times New Roman" w:eastAsia="Times New Roman" w:hAnsi="Times New Roman" w:cs="Times New Roman"/>
          <w:color w:val="000000" w:themeColor="text1"/>
          <w:sz w:val="28"/>
          <w:szCs w:val="28"/>
          <w:lang w:eastAsia="ru-RU"/>
        </w:rPr>
        <w:t xml:space="preserve"> к реалиям жизни. Но 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От мастерства воспитателя зависит, заинтересует ли детей новый материал, преподнесённый в виде проблемы, или нет.</w:t>
      </w:r>
    </w:p>
    <w:p w:rsidR="008F1B4E" w:rsidRPr="000414F9" w:rsidRDefault="008F1B4E" w:rsidP="008F1B4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Основная задача детского сада – наполнить повседневную жизнь ребенка в группе интересными делами, идеями, проблемами, включить каждого малыша в содержательную деятельность. Цель воспитателя – побудить у ребенка интерес к проблемным ситуациям и желание творчески решить их.</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Проблемное обучение в детском саду  - это такая организация взаимодействия с воспитанниками,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Как организовать познавательную деятельность детей</w:t>
      </w:r>
      <w:r w:rsidR="008F1B4E">
        <w:rPr>
          <w:rFonts w:ascii="Times New Roman" w:eastAsia="Times New Roman" w:hAnsi="Times New Roman" w:cs="Times New Roman"/>
          <w:color w:val="000000" w:themeColor="text1"/>
          <w:sz w:val="28"/>
          <w:szCs w:val="28"/>
          <w:lang w:eastAsia="ru-RU"/>
        </w:rPr>
        <w:t>?</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В каждом конкретном случае воспитатель сам решает,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Общение и совместная деятельность с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взрослых, контролировать, оценивать, не соглашаться, спорить. Так зарождается необходимость координировать свои </w:t>
      </w:r>
      <w:r w:rsidRPr="000414F9">
        <w:rPr>
          <w:rFonts w:ascii="Times New Roman" w:eastAsia="Times New Roman" w:hAnsi="Times New Roman" w:cs="Times New Roman"/>
          <w:color w:val="000000" w:themeColor="text1"/>
          <w:sz w:val="28"/>
          <w:szCs w:val="28"/>
          <w:lang w:eastAsia="ru-RU"/>
        </w:rPr>
        <w:lastRenderedPageBreak/>
        <w:t>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bCs/>
          <w:color w:val="000000" w:themeColor="text1"/>
          <w:sz w:val="28"/>
          <w:szCs w:val="28"/>
          <w:lang w:eastAsia="ru-RU"/>
        </w:rPr>
        <w:t>Основные психологические условия для успешного применения проблемного обучения</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1. Проблемные ситуации должны отвечать целям формирования системы знаний.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2. Быть доступным для </w:t>
      </w:r>
      <w:proofErr w:type="gramStart"/>
      <w:r w:rsidRPr="000414F9">
        <w:rPr>
          <w:rFonts w:ascii="Times New Roman" w:eastAsia="Times New Roman" w:hAnsi="Times New Roman" w:cs="Times New Roman"/>
          <w:color w:val="000000" w:themeColor="text1"/>
          <w:sz w:val="28"/>
          <w:szCs w:val="28"/>
          <w:lang w:eastAsia="ru-RU"/>
        </w:rPr>
        <w:t>обучающихся</w:t>
      </w:r>
      <w:proofErr w:type="gramEnd"/>
      <w:r w:rsidRPr="000414F9">
        <w:rPr>
          <w:rFonts w:ascii="Times New Roman" w:eastAsia="Times New Roman" w:hAnsi="Times New Roman" w:cs="Times New Roman"/>
          <w:color w:val="000000" w:themeColor="text1"/>
          <w:sz w:val="28"/>
          <w:szCs w:val="28"/>
          <w:lang w:eastAsia="ru-RU"/>
        </w:rPr>
        <w:t>.</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3. Должны вызывать собственную познавательную деятельность и активность.</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4. Задания должны быть таковыми, чтобы обучающийся не мог выполнить </w:t>
      </w:r>
      <w:proofErr w:type="gramStart"/>
      <w:r w:rsidRPr="000414F9">
        <w:rPr>
          <w:rFonts w:ascii="Times New Roman" w:eastAsia="Times New Roman" w:hAnsi="Times New Roman" w:cs="Times New Roman"/>
          <w:color w:val="000000" w:themeColor="text1"/>
          <w:sz w:val="28"/>
          <w:szCs w:val="28"/>
          <w:lang w:eastAsia="ru-RU"/>
        </w:rPr>
        <w:t>их</w:t>
      </w:r>
      <w:proofErr w:type="gramEnd"/>
      <w:r w:rsidRPr="000414F9">
        <w:rPr>
          <w:rFonts w:ascii="Times New Roman" w:eastAsia="Times New Roman" w:hAnsi="Times New Roman" w:cs="Times New Roman"/>
          <w:color w:val="000000" w:themeColor="text1"/>
          <w:sz w:val="28"/>
          <w:szCs w:val="28"/>
          <w:lang w:eastAsia="ru-RU"/>
        </w:rPr>
        <w:t xml:space="preserve"> опираясь на уже имеющиеся знания, но достаточными для самостоятельного анализа проблемы и нахождения неизвестного.</w:t>
      </w:r>
    </w:p>
    <w:p w:rsidR="000414F9" w:rsidRPr="000414F9"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Рассмотрим д</w:t>
      </w:r>
      <w:r w:rsidR="000414F9" w:rsidRPr="000414F9">
        <w:rPr>
          <w:rFonts w:ascii="Times New Roman" w:eastAsia="Times New Roman" w:hAnsi="Times New Roman" w:cs="Times New Roman"/>
          <w:bCs/>
          <w:color w:val="000000" w:themeColor="text1"/>
          <w:sz w:val="28"/>
          <w:szCs w:val="28"/>
          <w:lang w:eastAsia="ru-RU"/>
        </w:rPr>
        <w:t>остоинства проблемного обучения:</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1. Высокая самостоятельность </w:t>
      </w:r>
      <w:proofErr w:type="gramStart"/>
      <w:r w:rsidRPr="000414F9">
        <w:rPr>
          <w:rFonts w:ascii="Times New Roman" w:eastAsia="Times New Roman" w:hAnsi="Times New Roman" w:cs="Times New Roman"/>
          <w:color w:val="000000" w:themeColor="text1"/>
          <w:sz w:val="28"/>
          <w:szCs w:val="28"/>
          <w:lang w:eastAsia="ru-RU"/>
        </w:rPr>
        <w:t>обучающихся</w:t>
      </w:r>
      <w:proofErr w:type="gramEnd"/>
      <w:r w:rsidRPr="000414F9">
        <w:rPr>
          <w:rFonts w:ascii="Times New Roman" w:eastAsia="Times New Roman" w:hAnsi="Times New Roman" w:cs="Times New Roman"/>
          <w:color w:val="000000" w:themeColor="text1"/>
          <w:sz w:val="28"/>
          <w:szCs w:val="28"/>
          <w:lang w:eastAsia="ru-RU"/>
        </w:rPr>
        <w:t>;</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2. Формирование познавательного интереса или личностной мотивации </w:t>
      </w:r>
      <w:proofErr w:type="gramStart"/>
      <w:r w:rsidRPr="000414F9">
        <w:rPr>
          <w:rFonts w:ascii="Times New Roman" w:eastAsia="Times New Roman" w:hAnsi="Times New Roman" w:cs="Times New Roman"/>
          <w:color w:val="000000" w:themeColor="text1"/>
          <w:sz w:val="28"/>
          <w:szCs w:val="28"/>
          <w:lang w:eastAsia="ru-RU"/>
        </w:rPr>
        <w:t>обучающихся</w:t>
      </w:r>
      <w:proofErr w:type="gramEnd"/>
      <w:r w:rsidRPr="000414F9">
        <w:rPr>
          <w:rFonts w:ascii="Times New Roman" w:eastAsia="Times New Roman" w:hAnsi="Times New Roman" w:cs="Times New Roman"/>
          <w:color w:val="000000" w:themeColor="text1"/>
          <w:sz w:val="28"/>
          <w:szCs w:val="28"/>
          <w:lang w:eastAsia="ru-RU"/>
        </w:rPr>
        <w:t>;</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3. Развитие мыслительных способностей детей.</w:t>
      </w:r>
    </w:p>
    <w:p w:rsidR="000414F9" w:rsidRPr="000414F9"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Недостатком является - </w:t>
      </w:r>
      <w:r w:rsidR="000414F9" w:rsidRPr="000414F9">
        <w:rPr>
          <w:rFonts w:ascii="Times New Roman" w:eastAsia="Times New Roman" w:hAnsi="Times New Roman" w:cs="Times New Roman"/>
          <w:color w:val="000000" w:themeColor="text1"/>
          <w:sz w:val="28"/>
          <w:szCs w:val="28"/>
          <w:lang w:eastAsia="ru-RU"/>
        </w:rPr>
        <w:t>больш</w:t>
      </w:r>
      <w:r>
        <w:rPr>
          <w:rFonts w:ascii="Times New Roman" w:eastAsia="Times New Roman" w:hAnsi="Times New Roman" w:cs="Times New Roman"/>
          <w:color w:val="000000" w:themeColor="text1"/>
          <w:sz w:val="28"/>
          <w:szCs w:val="28"/>
          <w:lang w:eastAsia="ru-RU"/>
        </w:rPr>
        <w:t>ое</w:t>
      </w:r>
      <w:r w:rsidR="000414F9" w:rsidRPr="000414F9">
        <w:rPr>
          <w:rFonts w:ascii="Times New Roman" w:eastAsia="Times New Roman" w:hAnsi="Times New Roman" w:cs="Times New Roman"/>
          <w:color w:val="000000" w:themeColor="text1"/>
          <w:sz w:val="28"/>
          <w:szCs w:val="28"/>
          <w:lang w:eastAsia="ru-RU"/>
        </w:rPr>
        <w:t xml:space="preserve"> затра</w:t>
      </w:r>
      <w:r>
        <w:rPr>
          <w:rFonts w:ascii="Times New Roman" w:eastAsia="Times New Roman" w:hAnsi="Times New Roman" w:cs="Times New Roman"/>
          <w:color w:val="000000" w:themeColor="text1"/>
          <w:sz w:val="28"/>
          <w:szCs w:val="28"/>
          <w:lang w:eastAsia="ru-RU"/>
        </w:rPr>
        <w:t>ченное</w:t>
      </w:r>
      <w:r w:rsidR="000414F9" w:rsidRPr="000414F9">
        <w:rPr>
          <w:rFonts w:ascii="Times New Roman" w:eastAsia="Times New Roman" w:hAnsi="Times New Roman" w:cs="Times New Roman"/>
          <w:color w:val="000000" w:themeColor="text1"/>
          <w:sz w:val="28"/>
          <w:szCs w:val="28"/>
          <w:lang w:eastAsia="ru-RU"/>
        </w:rPr>
        <w:t xml:space="preserve"> врем</w:t>
      </w:r>
      <w:r>
        <w:rPr>
          <w:rFonts w:ascii="Times New Roman" w:eastAsia="Times New Roman" w:hAnsi="Times New Roman" w:cs="Times New Roman"/>
          <w:color w:val="000000" w:themeColor="text1"/>
          <w:sz w:val="28"/>
          <w:szCs w:val="28"/>
          <w:lang w:eastAsia="ru-RU"/>
        </w:rPr>
        <w:t>я</w:t>
      </w:r>
      <w:r w:rsidR="000414F9" w:rsidRPr="000414F9">
        <w:rPr>
          <w:rFonts w:ascii="Times New Roman" w:eastAsia="Times New Roman" w:hAnsi="Times New Roman" w:cs="Times New Roman"/>
          <w:color w:val="000000" w:themeColor="text1"/>
          <w:sz w:val="28"/>
          <w:szCs w:val="28"/>
          <w:lang w:eastAsia="ru-RU"/>
        </w:rPr>
        <w:t xml:space="preserve"> для усвоения одного и того же объема знаний.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bCs/>
          <w:color w:val="000000" w:themeColor="text1"/>
          <w:sz w:val="28"/>
          <w:szCs w:val="28"/>
          <w:lang w:eastAsia="ru-RU"/>
        </w:rPr>
        <w:t>Проблемное обучение включает несколько этапов</w:t>
      </w:r>
      <w:r w:rsidRPr="000414F9">
        <w:rPr>
          <w:rFonts w:ascii="Times New Roman" w:eastAsia="Times New Roman" w:hAnsi="Times New Roman" w:cs="Times New Roman"/>
          <w:color w:val="000000" w:themeColor="text1"/>
          <w:sz w:val="28"/>
          <w:szCs w:val="28"/>
          <w:lang w:eastAsia="ru-RU"/>
        </w:rPr>
        <w:t>:</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1) осознание общей проблемной ситуации;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2) анализ проблемной ситуации, формулировка конкретной проблемы;</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3) решение проблемы (выдвижение, обоснование гипотез, последовательная их проверка);</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4) проверка правильности решения проблемы.</w:t>
      </w:r>
    </w:p>
    <w:p w:rsidR="00BF7836" w:rsidRDefault="000414F9" w:rsidP="008F1B4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Существуют следующие формы о</w:t>
      </w:r>
      <w:r w:rsidR="008F1B4E">
        <w:rPr>
          <w:rFonts w:ascii="Times New Roman" w:eastAsia="Times New Roman" w:hAnsi="Times New Roman" w:cs="Times New Roman"/>
          <w:color w:val="000000" w:themeColor="text1"/>
          <w:sz w:val="28"/>
          <w:szCs w:val="28"/>
          <w:lang w:eastAsia="ru-RU"/>
        </w:rPr>
        <w:t>рганизации проблемного обучения. Это: п</w:t>
      </w:r>
      <w:r w:rsidRPr="000414F9">
        <w:rPr>
          <w:rFonts w:ascii="Times New Roman" w:eastAsia="Times New Roman" w:hAnsi="Times New Roman" w:cs="Times New Roman"/>
          <w:bCs/>
          <w:color w:val="000000" w:themeColor="text1"/>
          <w:sz w:val="28"/>
          <w:szCs w:val="28"/>
          <w:lang w:eastAsia="ru-RU"/>
        </w:rPr>
        <w:t>роблемный вопрос</w:t>
      </w:r>
      <w:r w:rsidR="008F1B4E">
        <w:rPr>
          <w:rFonts w:ascii="Times New Roman" w:eastAsia="Times New Roman" w:hAnsi="Times New Roman" w:cs="Times New Roman"/>
          <w:bCs/>
          <w:color w:val="000000" w:themeColor="text1"/>
          <w:sz w:val="28"/>
          <w:szCs w:val="28"/>
          <w:lang w:eastAsia="ru-RU"/>
        </w:rPr>
        <w:t>, п</w:t>
      </w:r>
      <w:r w:rsidRPr="000414F9">
        <w:rPr>
          <w:rFonts w:ascii="Times New Roman" w:eastAsia="Times New Roman" w:hAnsi="Times New Roman" w:cs="Times New Roman"/>
          <w:bCs/>
          <w:color w:val="000000" w:themeColor="text1"/>
          <w:sz w:val="28"/>
          <w:szCs w:val="28"/>
          <w:lang w:eastAsia="ru-RU"/>
        </w:rPr>
        <w:t>роблемная задача</w:t>
      </w:r>
      <w:r w:rsidR="008F1B4E">
        <w:rPr>
          <w:rFonts w:ascii="Times New Roman" w:eastAsia="Times New Roman" w:hAnsi="Times New Roman" w:cs="Times New Roman"/>
          <w:bCs/>
          <w:color w:val="000000" w:themeColor="text1"/>
          <w:sz w:val="28"/>
          <w:szCs w:val="28"/>
          <w:lang w:eastAsia="ru-RU"/>
        </w:rPr>
        <w:t>, п</w:t>
      </w:r>
      <w:r w:rsidRPr="000414F9">
        <w:rPr>
          <w:rFonts w:ascii="Times New Roman" w:eastAsia="Times New Roman" w:hAnsi="Times New Roman" w:cs="Times New Roman"/>
          <w:bCs/>
          <w:color w:val="000000" w:themeColor="text1"/>
          <w:sz w:val="28"/>
          <w:szCs w:val="28"/>
          <w:lang w:eastAsia="ru-RU"/>
        </w:rPr>
        <w:t>роблемная ситуация</w:t>
      </w:r>
      <w:r w:rsidR="008F1B4E">
        <w:rPr>
          <w:rFonts w:ascii="Times New Roman" w:eastAsia="Times New Roman" w:hAnsi="Times New Roman" w:cs="Times New Roman"/>
          <w:bCs/>
          <w:color w:val="000000" w:themeColor="text1"/>
          <w:sz w:val="28"/>
          <w:szCs w:val="28"/>
          <w:lang w:eastAsia="ru-RU"/>
        </w:rPr>
        <w:t>.</w:t>
      </w:r>
    </w:p>
    <w:p w:rsidR="000414F9" w:rsidRPr="000414F9" w:rsidRDefault="000414F9" w:rsidP="008F1B4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F7836">
        <w:rPr>
          <w:rFonts w:ascii="Times New Roman" w:eastAsia="Times New Roman" w:hAnsi="Times New Roman" w:cs="Times New Roman"/>
          <w:bCs/>
          <w:iCs/>
          <w:color w:val="000000" w:themeColor="text1"/>
          <w:sz w:val="28"/>
          <w:szCs w:val="28"/>
          <w:lang w:eastAsia="ru-RU"/>
        </w:rPr>
        <w:t>Проблемный вопрос</w:t>
      </w:r>
      <w:r w:rsidRPr="00BF7836">
        <w:rPr>
          <w:rFonts w:ascii="Times New Roman" w:eastAsia="Times New Roman" w:hAnsi="Times New Roman" w:cs="Times New Roman"/>
          <w:bCs/>
          <w:color w:val="000000" w:themeColor="text1"/>
          <w:sz w:val="28"/>
          <w:szCs w:val="28"/>
          <w:lang w:eastAsia="ru-RU"/>
        </w:rPr>
        <w:t>:</w:t>
      </w:r>
      <w:r w:rsidRPr="00BF7836">
        <w:rPr>
          <w:rFonts w:ascii="Times New Roman" w:eastAsia="Times New Roman" w:hAnsi="Times New Roman" w:cs="Times New Roman"/>
          <w:color w:val="000000" w:themeColor="text1"/>
          <w:sz w:val="28"/>
          <w:szCs w:val="28"/>
          <w:lang w:eastAsia="ru-RU"/>
        </w:rPr>
        <w:t> это не просто воспроизведение знания, которое уже знакомо детям, а поиск ответа на основе рассуждения.</w:t>
      </w:r>
      <w:r w:rsidR="008F1B4E">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«Как вы думаете, почему в природе можно встретить ящериц и зелёного цвета и желтовато-коричневого?».</w:t>
      </w:r>
      <w:r w:rsidR="008F1B4E">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«Почему на участке одни лужи высохли быстро, а другие долго не высыхают?»</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Т.е., вопрос «Когда опадают листья?» предполагает конкретный ответ на основе знаний – это просто вопрос.</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 xml:space="preserve">В вопрос «Почему осенью опадают листья?» является проблемным, т.к. требует от детей при ответе на него </w:t>
      </w:r>
      <w:r w:rsidRPr="000414F9">
        <w:rPr>
          <w:rFonts w:ascii="Times New Roman" w:eastAsia="Times New Roman" w:hAnsi="Times New Roman" w:cs="Times New Roman"/>
          <w:color w:val="000000" w:themeColor="text1"/>
          <w:sz w:val="28"/>
          <w:szCs w:val="28"/>
          <w:lang w:eastAsia="ru-RU"/>
        </w:rPr>
        <w:lastRenderedPageBreak/>
        <w:t>рассуждений.</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Проблемные вопросы содержат в тесте вопросы «почему?», «зачем»?</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 xml:space="preserve">Например, какие птицы наших краёв улетают на юг </w:t>
      </w:r>
      <w:proofErr w:type="gramStart"/>
      <w:r w:rsidRPr="000414F9">
        <w:rPr>
          <w:rFonts w:ascii="Times New Roman" w:eastAsia="Times New Roman" w:hAnsi="Times New Roman" w:cs="Times New Roman"/>
          <w:color w:val="000000" w:themeColor="text1"/>
          <w:sz w:val="28"/>
          <w:szCs w:val="28"/>
          <w:lang w:eastAsia="ru-RU"/>
        </w:rPr>
        <w:t>последними</w:t>
      </w:r>
      <w:proofErr w:type="gramEnd"/>
      <w:r w:rsidRPr="000414F9">
        <w:rPr>
          <w:rFonts w:ascii="Times New Roman" w:eastAsia="Times New Roman" w:hAnsi="Times New Roman" w:cs="Times New Roman"/>
          <w:color w:val="000000" w:themeColor="text1"/>
          <w:sz w:val="28"/>
          <w:szCs w:val="28"/>
          <w:lang w:eastAsia="ru-RU"/>
        </w:rPr>
        <w:t>? (просто вопрос)</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Почему дикие утки, гуси улетают на юг последними? (проблемный вопрос).</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Почему утка плавает, а курица нет?</w:t>
      </w:r>
      <w:r w:rsidR="00BF7836">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Почему обувь не делают из железа?</w:t>
      </w:r>
    </w:p>
    <w:p w:rsidR="000414F9" w:rsidRPr="000414F9" w:rsidRDefault="000414F9" w:rsidP="00BF783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bCs/>
          <w:iCs/>
          <w:color w:val="000000" w:themeColor="text1"/>
          <w:sz w:val="28"/>
          <w:szCs w:val="28"/>
          <w:lang w:eastAsia="ru-RU"/>
        </w:rPr>
        <w:t>Проблемная задача: </w:t>
      </w:r>
      <w:r w:rsidR="008F1B4E">
        <w:rPr>
          <w:rFonts w:ascii="Times New Roman" w:eastAsia="Times New Roman" w:hAnsi="Times New Roman" w:cs="Times New Roman"/>
          <w:color w:val="000000" w:themeColor="text1"/>
          <w:sz w:val="28"/>
          <w:szCs w:val="28"/>
          <w:lang w:eastAsia="ru-RU"/>
        </w:rPr>
        <w:t>п</w:t>
      </w:r>
      <w:r w:rsidRPr="000414F9">
        <w:rPr>
          <w:rFonts w:ascii="Times New Roman" w:eastAsia="Times New Roman" w:hAnsi="Times New Roman" w:cs="Times New Roman"/>
          <w:color w:val="000000" w:themeColor="text1"/>
          <w:sz w:val="28"/>
          <w:szCs w:val="28"/>
          <w:lang w:eastAsia="ru-RU"/>
        </w:rPr>
        <w:t>роблемную задачу можно условно разделить на две части. В ней есть у</w:t>
      </w:r>
      <w:r w:rsidR="008F1B4E">
        <w:rPr>
          <w:rFonts w:ascii="Times New Roman" w:eastAsia="Times New Roman" w:hAnsi="Times New Roman" w:cs="Times New Roman"/>
          <w:color w:val="000000" w:themeColor="text1"/>
          <w:sz w:val="28"/>
          <w:szCs w:val="28"/>
          <w:lang w:eastAsia="ru-RU"/>
        </w:rPr>
        <w:t>словие (описание) и есть вопрос.</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Примеры проблемных задач.</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iCs/>
          <w:color w:val="000000" w:themeColor="text1"/>
          <w:sz w:val="28"/>
          <w:szCs w:val="28"/>
          <w:lang w:eastAsia="ru-RU"/>
        </w:rPr>
        <w:t>Проблемная задача №1.</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Буратино уронил ключ в воду, его надо достать, но прыгнув в воду, Буратино всплывает. Как ему помочь?</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Дети рассуждают: «Буратино сделан из дерева, а деревянные предметы в воде не тонут», « Дерево легче воды, поэтому Буратино не может нырнуть за ключом». В ходе рассуждений они демонстрируют  имеющиеся у них знания о свойствах дерева, а затем в силу своих творческих способностей  приходят к поиску ответа в данной проблемной задаче. «Можно искать ключ на дне магнитом на верёвочке, если ключ металлический», «Можно нырнуть на дно с аквалангом, как это делают водолазы», «Можно взять в руки груз, например, камень, а потом его оставить на дне и всплыть».</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iCs/>
          <w:color w:val="000000" w:themeColor="text1"/>
          <w:sz w:val="28"/>
          <w:szCs w:val="28"/>
          <w:lang w:eastAsia="ru-RU"/>
        </w:rPr>
        <w:t>Проблемная задача №2.</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 Одна подруга живёт на юге и никогда не видела снега. </w:t>
      </w:r>
      <w:proofErr w:type="gramStart"/>
      <w:r w:rsidRPr="000414F9">
        <w:rPr>
          <w:rFonts w:ascii="Times New Roman" w:eastAsia="Times New Roman" w:hAnsi="Times New Roman" w:cs="Times New Roman"/>
          <w:color w:val="000000" w:themeColor="text1"/>
          <w:sz w:val="28"/>
          <w:szCs w:val="28"/>
          <w:lang w:eastAsia="ru-RU"/>
        </w:rPr>
        <w:t>Другая</w:t>
      </w:r>
      <w:proofErr w:type="gramEnd"/>
      <w:r w:rsidRPr="000414F9">
        <w:rPr>
          <w:rFonts w:ascii="Times New Roman" w:eastAsia="Times New Roman" w:hAnsi="Times New Roman" w:cs="Times New Roman"/>
          <w:color w:val="000000" w:themeColor="text1"/>
          <w:sz w:val="28"/>
          <w:szCs w:val="28"/>
          <w:lang w:eastAsia="ru-RU"/>
        </w:rPr>
        <w:t xml:space="preserve"> - живёт на Крайнем севере. Там снег никогда не тает.</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Что можно сделать, чтобы подруга, живущая на севере, увидела деревья и цветы, а подруга, живущая на юге, увидела снег и льды. Однако</w:t>
      </w:r>
      <w:proofErr w:type="gramStart"/>
      <w:r w:rsidRPr="000414F9">
        <w:rPr>
          <w:rFonts w:ascii="Times New Roman" w:eastAsia="Times New Roman" w:hAnsi="Times New Roman" w:cs="Times New Roman"/>
          <w:color w:val="000000" w:themeColor="text1"/>
          <w:sz w:val="28"/>
          <w:szCs w:val="28"/>
          <w:lang w:eastAsia="ru-RU"/>
        </w:rPr>
        <w:t>,</w:t>
      </w:r>
      <w:proofErr w:type="gramEnd"/>
      <w:r w:rsidRPr="000414F9">
        <w:rPr>
          <w:rFonts w:ascii="Times New Roman" w:eastAsia="Times New Roman" w:hAnsi="Times New Roman" w:cs="Times New Roman"/>
          <w:color w:val="000000" w:themeColor="text1"/>
          <w:sz w:val="28"/>
          <w:szCs w:val="28"/>
          <w:lang w:eastAsia="ru-RU"/>
        </w:rPr>
        <w:t xml:space="preserve"> переезжать они не хотят.</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iCs/>
          <w:color w:val="000000" w:themeColor="text1"/>
          <w:sz w:val="28"/>
          <w:szCs w:val="28"/>
          <w:lang w:eastAsia="ru-RU"/>
        </w:rPr>
        <w:t>Проблемная задача №3</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Дети слепили двух одинаковых снеговиков. Один растаял через неделю, а другой стоял до донца зимы.</w:t>
      </w:r>
      <w:r w:rsidR="008F1B4E">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Почему?</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Проблемная ситуация наиболее сложная форма проблемного обучения.</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При </w:t>
      </w:r>
      <w:proofErr w:type="gramStart"/>
      <w:r w:rsidRPr="000414F9">
        <w:rPr>
          <w:rFonts w:ascii="Times New Roman" w:eastAsia="Times New Roman" w:hAnsi="Times New Roman" w:cs="Times New Roman"/>
          <w:color w:val="000000" w:themeColor="text1"/>
          <w:sz w:val="28"/>
          <w:szCs w:val="28"/>
          <w:lang w:eastAsia="ru-RU"/>
        </w:rPr>
        <w:t>решении проблемной ситуации</w:t>
      </w:r>
      <w:proofErr w:type="gramEnd"/>
      <w:r w:rsidRPr="000414F9">
        <w:rPr>
          <w:rFonts w:ascii="Times New Roman" w:eastAsia="Times New Roman" w:hAnsi="Times New Roman" w:cs="Times New Roman"/>
          <w:color w:val="000000" w:themeColor="text1"/>
          <w:sz w:val="28"/>
          <w:szCs w:val="28"/>
          <w:lang w:eastAsia="ru-RU"/>
        </w:rPr>
        <w:t xml:space="preserve"> возникает состояние умственного затруднения детей, вызванное недостаточностью ранее усвоенных ими знаний и способов деятельности. Именно проблемная ситуация, по мнению психологов, составляет необходимую закономерность творческого мышления. Противоречие – основное звено проблемной ситуации.</w:t>
      </w:r>
    </w:p>
    <w:p w:rsidR="000414F9" w:rsidRPr="000414F9"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Проблемная ситуация №1. М</w:t>
      </w:r>
      <w:r w:rsidR="000414F9" w:rsidRPr="000414F9">
        <w:rPr>
          <w:rFonts w:ascii="Times New Roman" w:eastAsia="Times New Roman" w:hAnsi="Times New Roman" w:cs="Times New Roman"/>
          <w:color w:val="000000" w:themeColor="text1"/>
          <w:sz w:val="28"/>
          <w:szCs w:val="28"/>
          <w:lang w:eastAsia="ru-RU"/>
        </w:rPr>
        <w:t>еталлические предметы  в воде тонут, но корабль, построенный из металла, плавает. Возникает противоречие, неопределённость, почему?</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Для того</w:t>
      </w:r>
      <w:proofErr w:type="gramStart"/>
      <w:r w:rsidRPr="000414F9">
        <w:rPr>
          <w:rFonts w:ascii="Times New Roman" w:eastAsia="Times New Roman" w:hAnsi="Times New Roman" w:cs="Times New Roman"/>
          <w:color w:val="000000" w:themeColor="text1"/>
          <w:sz w:val="28"/>
          <w:szCs w:val="28"/>
          <w:lang w:eastAsia="ru-RU"/>
        </w:rPr>
        <w:t>,</w:t>
      </w:r>
      <w:proofErr w:type="gramEnd"/>
      <w:r w:rsidRPr="000414F9">
        <w:rPr>
          <w:rFonts w:ascii="Times New Roman" w:eastAsia="Times New Roman" w:hAnsi="Times New Roman" w:cs="Times New Roman"/>
          <w:color w:val="000000" w:themeColor="text1"/>
          <w:sz w:val="28"/>
          <w:szCs w:val="28"/>
          <w:lang w:eastAsia="ru-RU"/>
        </w:rPr>
        <w:t xml:space="preserve"> чтобы решить данную проблемную ситуацию, педагог организует ряд опытов с предметами, демонстрируя, что металлическая гирька, опущенная в воду сразу тонет, но эта же гирька, положенная на металлическую крышку, не тонет. Почему? Что удерживает её на воде? Воспитатель вопросами наталкивает детей на поиск ответа, обращая внимание, что крышка заполнена воздухом, т.к. есть бортики. Чем выше бортики, тем больше воздуха в крышке, а, следовательно,  и груз большего веса может удержаться на ней,  не утонув.</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lastRenderedPageBreak/>
        <w:t>Рассматривая корабль, дети приходят к выводу, что его подводная часть полая, наполнена воздухом, поэтому корабль, сделанный из металла,  не тонет.</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iCs/>
          <w:color w:val="000000" w:themeColor="text1"/>
          <w:sz w:val="28"/>
          <w:szCs w:val="28"/>
          <w:lang w:eastAsia="ru-RU"/>
        </w:rPr>
        <w:t>Проблемная ситуация №2</w:t>
      </w:r>
      <w:r w:rsidR="008F1B4E">
        <w:rPr>
          <w:rFonts w:ascii="Times New Roman" w:eastAsia="Times New Roman" w:hAnsi="Times New Roman" w:cs="Times New Roman"/>
          <w:iCs/>
          <w:color w:val="000000" w:themeColor="text1"/>
          <w:sz w:val="28"/>
          <w:szCs w:val="28"/>
          <w:lang w:eastAsia="ru-RU"/>
        </w:rPr>
        <w:t>. В</w:t>
      </w:r>
      <w:r w:rsidRPr="000414F9">
        <w:rPr>
          <w:rFonts w:ascii="Times New Roman" w:eastAsia="Times New Roman" w:hAnsi="Times New Roman" w:cs="Times New Roman"/>
          <w:color w:val="000000" w:themeColor="text1"/>
          <w:sz w:val="28"/>
          <w:szCs w:val="28"/>
          <w:lang w:eastAsia="ru-RU"/>
        </w:rPr>
        <w:t>оспитатель предлагает детям по наклонной доске прокатить шарики из разных материалов (деревянные, пластмассовые, резиновые, стеклянные, металлические). Дети выполняют действия и видят, что все шарики скатываются, а металлические останавливаются посередине доски.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Неизвестное в данном случае – почему только металлический шарик остановился посередине доски.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Возникло противоречие: шарик должен скатиться, но не скатился.</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Дети задумываются, пытаются высказать свои предположения. Те, кто не знаком со свойствами магнита – в затруднении.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Далее наступает момент познавательной деятельности. Дети обследуют доску, чтобы найти причину остановки металлических шариков. Проявляют свои творческие способности – что-то предполагают. Если у кого-то уже имеются знания о свойствах магнита, могут правильно разрешить возникшее противоречие без обследования доски. Обследование доски и находка закреплённого с её обратной стороны магнита полностью разрешает возникшее противоречие у всех детей. Такое знакомство со свойствами магнита запомнится лучше всех рассказов взрослых, т. к. основано на эмоциональном восприятии.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Данная проблемная ситуация была специально создана воспитателем, но очень часто проблемные ситуации возникают естественно. В этом случае воспитатель обязан помочь детям увидеть противоречие, несоответствие, замеченное одним ребенком (или несколькими), и включить их в активную поисковую деятельность.</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bCs/>
          <w:color w:val="000000" w:themeColor="text1"/>
          <w:sz w:val="28"/>
          <w:szCs w:val="28"/>
          <w:lang w:eastAsia="ru-RU"/>
        </w:rPr>
        <w:t>Требования к проблемным ситуациям:</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 </w:t>
      </w:r>
      <w:proofErr w:type="gramStart"/>
      <w:r w:rsidRPr="000414F9">
        <w:rPr>
          <w:rFonts w:ascii="Times New Roman" w:eastAsia="Times New Roman" w:hAnsi="Times New Roman" w:cs="Times New Roman"/>
          <w:color w:val="000000" w:themeColor="text1"/>
          <w:sz w:val="28"/>
          <w:szCs w:val="28"/>
          <w:lang w:eastAsia="ru-RU"/>
        </w:rPr>
        <w:t>решение проблемной ситуации</w:t>
      </w:r>
      <w:proofErr w:type="gramEnd"/>
      <w:r w:rsidRPr="000414F9">
        <w:rPr>
          <w:rFonts w:ascii="Times New Roman" w:eastAsia="Times New Roman" w:hAnsi="Times New Roman" w:cs="Times New Roman"/>
          <w:color w:val="000000" w:themeColor="text1"/>
          <w:sz w:val="28"/>
          <w:szCs w:val="28"/>
          <w:lang w:eastAsia="ru-RU"/>
        </w:rPr>
        <w:t xml:space="preserve"> должно быть ориентировано на максимальную самостоятельность и творческую деятельность ребенка;</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проблема должна соответствовать учебной информации, которую познает</w:t>
      </w:r>
      <w:r w:rsidR="008F1B4E">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ребенок, а также уже имеющуюся у него информацию;</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формулировка проблемы должна быть максимально ясной и свободной от</w:t>
      </w:r>
      <w:r w:rsidR="008F1B4E">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непонятных для детей слов и выражений;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проблемная ситуация должна создавать достаточную трудность в ее решении и в то же время быть посильной для ребенка. Это будет формировать потребность в ее решении;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проблемная ситуация должна бросать вызов любознательности детей;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в процессе решения проблемы должна возникать потребность в рассмотрении новых ситуаций, связанных с ней;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проблемная ситуация должна строиться с учетом основных дидактических</w:t>
      </w:r>
      <w:r w:rsidR="008F1B4E">
        <w:rPr>
          <w:rFonts w:ascii="Times New Roman" w:eastAsia="Times New Roman" w:hAnsi="Times New Roman" w:cs="Times New Roman"/>
          <w:color w:val="000000" w:themeColor="text1"/>
          <w:sz w:val="28"/>
          <w:szCs w:val="28"/>
          <w:lang w:eastAsia="ru-RU"/>
        </w:rPr>
        <w:t xml:space="preserve"> </w:t>
      </w:r>
      <w:r w:rsidRPr="000414F9">
        <w:rPr>
          <w:rFonts w:ascii="Times New Roman" w:eastAsia="Times New Roman" w:hAnsi="Times New Roman" w:cs="Times New Roman"/>
          <w:color w:val="000000" w:themeColor="text1"/>
          <w:sz w:val="28"/>
          <w:szCs w:val="28"/>
          <w:lang w:eastAsia="ru-RU"/>
        </w:rPr>
        <w:t>принципов обучения;</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в основе проблемной ситуации должно быть противоречие.</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bCs/>
          <w:color w:val="000000" w:themeColor="text1"/>
          <w:sz w:val="28"/>
          <w:szCs w:val="28"/>
          <w:lang w:eastAsia="ru-RU"/>
        </w:rPr>
        <w:t>Рекомендации по стилю общения с детьми</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xml:space="preserve">Выслушивайте каждого желающего. Давайте только положительные оценки. Вместо «правильно» лучше говорите «интересно», «необычно», «любопытно», «хорошо». Во время бесед идите за логикой ребенка, а не </w:t>
      </w:r>
      <w:r w:rsidRPr="000414F9">
        <w:rPr>
          <w:rFonts w:ascii="Times New Roman" w:eastAsia="Times New Roman" w:hAnsi="Times New Roman" w:cs="Times New Roman"/>
          <w:color w:val="000000" w:themeColor="text1"/>
          <w:sz w:val="28"/>
          <w:szCs w:val="28"/>
          <w:lang w:eastAsia="ru-RU"/>
        </w:rPr>
        <w:lastRenderedPageBreak/>
        <w:t xml:space="preserve">навязывайте своего мнения. Учите детей возражать Вам и друг другу, но возражать аргументировано, предлагая что-то взамен или доказывая. Если в группе есть яркий лидер, со временем переключайте его на какую-либо деятельность и беседуйте с детьми уже без него. В развитии творческих способностей детей используйте активные формы обучения - групповые дискуссии, мозговой штурм, ролевые игры, групповые и </w:t>
      </w:r>
      <w:proofErr w:type="gramStart"/>
      <w:r w:rsidRPr="000414F9">
        <w:rPr>
          <w:rFonts w:ascii="Times New Roman" w:eastAsia="Times New Roman" w:hAnsi="Times New Roman" w:cs="Times New Roman"/>
          <w:color w:val="000000" w:themeColor="text1"/>
          <w:sz w:val="28"/>
          <w:szCs w:val="28"/>
          <w:lang w:eastAsia="ru-RU"/>
        </w:rPr>
        <w:t>индивидуальные проекты</w:t>
      </w:r>
      <w:proofErr w:type="gramEnd"/>
      <w:r w:rsidRPr="000414F9">
        <w:rPr>
          <w:rFonts w:ascii="Times New Roman" w:eastAsia="Times New Roman" w:hAnsi="Times New Roman" w:cs="Times New Roman"/>
          <w:color w:val="000000" w:themeColor="text1"/>
          <w:sz w:val="28"/>
          <w:szCs w:val="28"/>
          <w:lang w:eastAsia="ru-RU"/>
        </w:rPr>
        <w:t>, решение ситуационных задач.</w:t>
      </w:r>
    </w:p>
    <w:p w:rsidR="000414F9" w:rsidRPr="000414F9" w:rsidRDefault="00BF7836"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Примеры ситуационных</w:t>
      </w:r>
      <w:r w:rsidR="000414F9" w:rsidRPr="000414F9">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задач на развитие мышления у детей.</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В квартире пожар. Что ты будешь делать? Почему?</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Дым в соседней квартире. Твои действия?</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Видишь, что кто-то тонет. Как поступишь?</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В квартире прорвало кран. Ты один дома. Что предпримешь сначала, что потом? Почему?</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 Сказка «Репка». У Деда неурожай: репка не выросла. Как ему помочь?</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•Машенька заблудилась в лесу и не знает, как сообщить о себе и выйти из леса.</w:t>
      </w:r>
    </w:p>
    <w:p w:rsidR="000414F9" w:rsidRP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•Незнайка в лесу поранил ногу, а аптечки нет. Что можно сделать.</w:t>
      </w:r>
    </w:p>
    <w:p w:rsidR="000414F9" w:rsidRDefault="000414F9"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414F9">
        <w:rPr>
          <w:rFonts w:ascii="Times New Roman" w:eastAsia="Times New Roman" w:hAnsi="Times New Roman" w:cs="Times New Roman"/>
          <w:color w:val="000000" w:themeColor="text1"/>
          <w:sz w:val="28"/>
          <w:szCs w:val="28"/>
          <w:lang w:eastAsia="ru-RU"/>
        </w:rPr>
        <w:t>В результате работы по внедрению проблемного обучения в ДОУ дети становятся более активными, наблюдательными и общительными. Они сами «видят» проблемные ситуации, формулируют противоречия, находят разные варианты решения. У детей развивается познавательный интерес, желание исследовать, экспериментировать, рассуждать и доказывать</w:t>
      </w:r>
    </w:p>
    <w:p w:rsidR="008F1B4E"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8F1B4E"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8F1B4E"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8F1B4E"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8F1B4E" w:rsidRDefault="008F1B4E" w:rsidP="000414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644398" w:rsidRDefault="00644398"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50102C" w:rsidRDefault="0050102C"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8F1B4E" w:rsidRDefault="008F1B4E"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Список использованных источников</w:t>
      </w:r>
    </w:p>
    <w:p w:rsidR="008F1B4E" w:rsidRDefault="008F1B4E" w:rsidP="008F1B4E">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p>
    <w:p w:rsidR="00644398" w:rsidRPr="00644398" w:rsidRDefault="008F1B4E" w:rsidP="00671295">
      <w:pPr>
        <w:spacing w:after="0" w:line="240" w:lineRule="auto"/>
        <w:ind w:firstLine="709"/>
        <w:jc w:val="both"/>
        <w:rPr>
          <w:rFonts w:ascii="Times New Roman" w:hAnsi="Times New Roman" w:cs="Times New Roman"/>
          <w:color w:val="000000" w:themeColor="text1"/>
          <w:sz w:val="28"/>
          <w:szCs w:val="28"/>
        </w:rPr>
      </w:pPr>
      <w:r w:rsidRPr="00644398">
        <w:rPr>
          <w:rFonts w:ascii="Times New Roman" w:hAnsi="Times New Roman" w:cs="Times New Roman"/>
          <w:color w:val="000000" w:themeColor="text1"/>
          <w:sz w:val="28"/>
          <w:szCs w:val="28"/>
        </w:rPr>
        <w:t xml:space="preserve">1. </w:t>
      </w:r>
      <w:proofErr w:type="spellStart"/>
      <w:r w:rsidR="00644398" w:rsidRPr="00644398">
        <w:rPr>
          <w:rFonts w:ascii="Times New Roman" w:hAnsi="Times New Roman" w:cs="Times New Roman"/>
          <w:color w:val="000000" w:themeColor="text1"/>
          <w:sz w:val="28"/>
          <w:szCs w:val="28"/>
        </w:rPr>
        <w:t>Лапыгин</w:t>
      </w:r>
      <w:proofErr w:type="spellEnd"/>
      <w:r w:rsidR="00644398" w:rsidRPr="00644398">
        <w:rPr>
          <w:rFonts w:ascii="Times New Roman" w:hAnsi="Times New Roman" w:cs="Times New Roman"/>
          <w:color w:val="000000" w:themeColor="text1"/>
          <w:sz w:val="28"/>
          <w:szCs w:val="28"/>
        </w:rPr>
        <w:t xml:space="preserve"> Ю.Н. От проблемной ситуации к проблеме</w:t>
      </w:r>
      <w:proofErr w:type="gramStart"/>
      <w:r w:rsidR="00644398" w:rsidRPr="00644398">
        <w:rPr>
          <w:rFonts w:ascii="Times New Roman" w:hAnsi="Times New Roman" w:cs="Times New Roman"/>
          <w:color w:val="000000" w:themeColor="text1"/>
          <w:sz w:val="28"/>
          <w:szCs w:val="28"/>
        </w:rPr>
        <w:t>http</w:t>
      </w:r>
      <w:proofErr w:type="gramEnd"/>
      <w:r w:rsidR="00644398" w:rsidRPr="00644398">
        <w:rPr>
          <w:rFonts w:ascii="Times New Roman" w:hAnsi="Times New Roman" w:cs="Times New Roman"/>
          <w:color w:val="000000" w:themeColor="text1"/>
          <w:sz w:val="28"/>
          <w:szCs w:val="28"/>
        </w:rPr>
        <w:t>://journal.vlsu.ru/index.php?id=101514.12.2009</w:t>
      </w:r>
    </w:p>
    <w:p w:rsidR="008F1B4E" w:rsidRPr="00644398" w:rsidRDefault="008F1B4E" w:rsidP="006712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44398">
        <w:rPr>
          <w:rFonts w:ascii="Times New Roman" w:eastAsia="Times New Roman" w:hAnsi="Times New Roman" w:cs="Times New Roman"/>
          <w:color w:val="000000" w:themeColor="text1"/>
          <w:sz w:val="28"/>
          <w:szCs w:val="28"/>
          <w:lang w:eastAsia="ru-RU"/>
        </w:rPr>
        <w:t xml:space="preserve">2. </w:t>
      </w:r>
      <w:proofErr w:type="spellStart"/>
      <w:r w:rsidRPr="00644398">
        <w:rPr>
          <w:rFonts w:ascii="Times New Roman" w:hAnsi="Times New Roman" w:cs="Times New Roman"/>
          <w:color w:val="000000" w:themeColor="text1"/>
          <w:sz w:val="28"/>
          <w:szCs w:val="28"/>
        </w:rPr>
        <w:t>Ленденева</w:t>
      </w:r>
      <w:proofErr w:type="spellEnd"/>
      <w:r w:rsidR="00644398" w:rsidRPr="00644398">
        <w:rPr>
          <w:rFonts w:ascii="Times New Roman" w:hAnsi="Times New Roman" w:cs="Times New Roman"/>
          <w:color w:val="000000" w:themeColor="text1"/>
          <w:sz w:val="28"/>
          <w:szCs w:val="28"/>
        </w:rPr>
        <w:t xml:space="preserve"> Елена</w:t>
      </w:r>
      <w:r w:rsidR="00671295" w:rsidRPr="00644398">
        <w:rPr>
          <w:rFonts w:ascii="Times New Roman" w:eastAsia="Times New Roman" w:hAnsi="Times New Roman" w:cs="Times New Roman"/>
          <w:color w:val="000000" w:themeColor="text1"/>
          <w:sz w:val="28"/>
          <w:szCs w:val="28"/>
          <w:lang w:eastAsia="ru-RU"/>
        </w:rPr>
        <w:t xml:space="preserve">. </w:t>
      </w:r>
      <w:r w:rsidR="00671295" w:rsidRPr="00644398">
        <w:rPr>
          <w:rFonts w:ascii="Times New Roman" w:hAnsi="Times New Roman" w:cs="Times New Roman"/>
          <w:color w:val="000000" w:themeColor="text1"/>
          <w:sz w:val="28"/>
          <w:szCs w:val="28"/>
          <w:shd w:val="clear" w:color="auto" w:fill="FFFFFF"/>
        </w:rPr>
        <w:t>Использование технологии проблемного обучения с дошкольниками в образовательном процессе. [Электронный ресурс]</w:t>
      </w:r>
      <w:r w:rsidR="00671295" w:rsidRPr="00644398">
        <w:rPr>
          <w:rFonts w:ascii="Times New Roman" w:eastAsia="Times New Roman" w:hAnsi="Times New Roman" w:cs="Times New Roman"/>
          <w:color w:val="000000" w:themeColor="text1"/>
          <w:sz w:val="28"/>
          <w:szCs w:val="28"/>
          <w:lang w:eastAsia="ru-RU"/>
        </w:rPr>
        <w:t xml:space="preserve"> Режим доступа: </w:t>
      </w:r>
      <w:hyperlink r:id="rId6" w:history="1">
        <w:r w:rsidR="00644398" w:rsidRPr="00644398">
          <w:rPr>
            <w:rStyle w:val="a7"/>
            <w:rFonts w:ascii="Times New Roman" w:eastAsia="Times New Roman" w:hAnsi="Times New Roman" w:cs="Times New Roman"/>
            <w:color w:val="000000" w:themeColor="text1"/>
            <w:sz w:val="28"/>
            <w:szCs w:val="28"/>
            <w:lang w:eastAsia="ru-RU"/>
          </w:rPr>
          <w:t>https://www.maam.ru/detskijsad/ispolzovanie-tehnologi-problemnogo-obuchenija-s-doshkolnikami-v-obrazovatelnom-procese.html</w:t>
        </w:r>
      </w:hyperlink>
    </w:p>
    <w:p w:rsidR="00644398" w:rsidRPr="00644398" w:rsidRDefault="00644398" w:rsidP="00644398">
      <w:pPr>
        <w:spacing w:after="0" w:line="240" w:lineRule="auto"/>
        <w:ind w:firstLine="709"/>
        <w:jc w:val="both"/>
        <w:rPr>
          <w:rFonts w:ascii="Times New Roman" w:hAnsi="Times New Roman" w:cs="Times New Roman"/>
          <w:color w:val="000000" w:themeColor="text1"/>
          <w:sz w:val="28"/>
          <w:szCs w:val="28"/>
        </w:rPr>
      </w:pPr>
      <w:r w:rsidRPr="00644398">
        <w:rPr>
          <w:rFonts w:ascii="Times New Roman" w:eastAsia="Times New Roman" w:hAnsi="Times New Roman" w:cs="Times New Roman"/>
          <w:color w:val="000000" w:themeColor="text1"/>
          <w:sz w:val="28"/>
          <w:szCs w:val="28"/>
          <w:lang w:eastAsia="ru-RU"/>
        </w:rPr>
        <w:t xml:space="preserve">3. </w:t>
      </w:r>
      <w:r w:rsidRPr="00644398">
        <w:rPr>
          <w:rFonts w:ascii="Times New Roman" w:hAnsi="Times New Roman" w:cs="Times New Roman"/>
          <w:color w:val="000000" w:themeColor="text1"/>
          <w:sz w:val="28"/>
          <w:szCs w:val="28"/>
        </w:rPr>
        <w:t xml:space="preserve">Моргунова Юлия. Технология проблемного обучения в ДОУ </w:t>
      </w:r>
      <w:r w:rsidRPr="00644398">
        <w:rPr>
          <w:rFonts w:ascii="Times New Roman" w:hAnsi="Times New Roman" w:cs="Times New Roman"/>
          <w:color w:val="000000" w:themeColor="text1"/>
          <w:sz w:val="28"/>
          <w:szCs w:val="28"/>
          <w:shd w:val="clear" w:color="auto" w:fill="FFFFFF"/>
        </w:rPr>
        <w:t>[Электронный ресурс]</w:t>
      </w:r>
      <w:r w:rsidRPr="00644398">
        <w:rPr>
          <w:rFonts w:ascii="Times New Roman" w:eastAsia="Times New Roman" w:hAnsi="Times New Roman" w:cs="Times New Roman"/>
          <w:color w:val="000000" w:themeColor="text1"/>
          <w:sz w:val="28"/>
          <w:szCs w:val="28"/>
          <w:lang w:eastAsia="ru-RU"/>
        </w:rPr>
        <w:t xml:space="preserve"> Режим доступа:</w:t>
      </w:r>
      <w:r w:rsidRPr="00644398">
        <w:rPr>
          <w:rFonts w:ascii="Times New Roman" w:hAnsi="Times New Roman" w:cs="Times New Roman"/>
          <w:color w:val="000000" w:themeColor="text1"/>
          <w:sz w:val="28"/>
          <w:szCs w:val="28"/>
        </w:rPr>
        <w:t xml:space="preserve"> </w:t>
      </w:r>
      <w:r w:rsidRPr="00644398">
        <w:rPr>
          <w:rFonts w:ascii="Times New Roman" w:eastAsia="Times New Roman" w:hAnsi="Times New Roman" w:cs="Times New Roman"/>
          <w:color w:val="000000" w:themeColor="text1"/>
          <w:sz w:val="28"/>
          <w:szCs w:val="28"/>
          <w:lang w:eastAsia="ru-RU"/>
        </w:rPr>
        <w:t>https://nsportal.ru/detskiy-sad/raznoe/2017/01/30/tehnologiya-problemnogo-obucheniya-v-dou</w:t>
      </w:r>
    </w:p>
    <w:p w:rsidR="008F1B4E" w:rsidRPr="00644398" w:rsidRDefault="00644398" w:rsidP="008F1B4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4398">
        <w:rPr>
          <w:rFonts w:ascii="Times New Roman" w:eastAsia="Times New Roman" w:hAnsi="Times New Roman" w:cs="Times New Roman"/>
          <w:color w:val="000000" w:themeColor="text1"/>
          <w:sz w:val="28"/>
          <w:szCs w:val="28"/>
          <w:lang w:eastAsia="ru-RU"/>
        </w:rPr>
        <w:t xml:space="preserve">4. </w:t>
      </w:r>
      <w:proofErr w:type="gramStart"/>
      <w:r w:rsidR="00671295" w:rsidRPr="00644398">
        <w:rPr>
          <w:rFonts w:ascii="Times New Roman" w:hAnsi="Times New Roman" w:cs="Times New Roman"/>
          <w:color w:val="000000" w:themeColor="text1"/>
          <w:sz w:val="28"/>
          <w:szCs w:val="28"/>
        </w:rPr>
        <w:t xml:space="preserve">Рябцева </w:t>
      </w:r>
      <w:r w:rsidRPr="00644398">
        <w:rPr>
          <w:rFonts w:ascii="Times New Roman" w:hAnsi="Times New Roman" w:cs="Times New Roman"/>
          <w:color w:val="000000" w:themeColor="text1"/>
          <w:sz w:val="28"/>
          <w:szCs w:val="28"/>
        </w:rPr>
        <w:t xml:space="preserve">А.В. </w:t>
      </w:r>
      <w:r w:rsidR="00671295" w:rsidRPr="00644398">
        <w:rPr>
          <w:rFonts w:ascii="Times New Roman" w:hAnsi="Times New Roman" w:cs="Times New Roman"/>
          <w:color w:val="000000" w:themeColor="text1"/>
          <w:sz w:val="28"/>
          <w:szCs w:val="28"/>
        </w:rPr>
        <w:t>Современные технологии организации педагогического процесса в ДОУ в условиях реализации ФГОС ДОУ (проблемное обучение)</w:t>
      </w:r>
      <w:r w:rsidR="00671295" w:rsidRPr="00644398">
        <w:rPr>
          <w:rFonts w:ascii="Times New Roman" w:hAnsi="Times New Roman" w:cs="Times New Roman"/>
          <w:color w:val="000000" w:themeColor="text1"/>
          <w:sz w:val="28"/>
          <w:szCs w:val="28"/>
          <w:shd w:val="clear" w:color="auto" w:fill="FFFFFF"/>
        </w:rPr>
        <w:t xml:space="preserve"> Электронный ресурс]</w:t>
      </w:r>
      <w:r w:rsidR="00671295" w:rsidRPr="00644398">
        <w:rPr>
          <w:rFonts w:ascii="Times New Roman" w:eastAsia="Times New Roman" w:hAnsi="Times New Roman" w:cs="Times New Roman"/>
          <w:color w:val="000000" w:themeColor="text1"/>
          <w:sz w:val="28"/>
          <w:szCs w:val="28"/>
          <w:lang w:eastAsia="ru-RU"/>
        </w:rPr>
        <w:t xml:space="preserve"> Режим доступа: https://topolekkazaki.ucoz.ru/ped/problemnoe_obuchenie.pdf</w:t>
      </w:r>
      <w:proofErr w:type="gramEnd"/>
    </w:p>
    <w:p w:rsidR="000604B9" w:rsidRPr="000414F9" w:rsidRDefault="000604B9" w:rsidP="000414F9">
      <w:pPr>
        <w:ind w:firstLine="709"/>
        <w:rPr>
          <w:rFonts w:ascii="Times New Roman" w:hAnsi="Times New Roman" w:cs="Times New Roman"/>
          <w:sz w:val="28"/>
        </w:rPr>
      </w:pPr>
    </w:p>
    <w:p w:rsidR="000604B9" w:rsidRDefault="000604B9"/>
    <w:p w:rsidR="000604B9" w:rsidRDefault="000604B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p w:rsidR="000414F9" w:rsidRDefault="000414F9"/>
    <w:sectPr w:rsidR="000414F9" w:rsidSect="000604B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2C20"/>
    <w:multiLevelType w:val="multilevel"/>
    <w:tmpl w:val="7990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56E9C"/>
    <w:multiLevelType w:val="multilevel"/>
    <w:tmpl w:val="4740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95019"/>
    <w:multiLevelType w:val="multilevel"/>
    <w:tmpl w:val="0648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604B9"/>
    <w:rsid w:val="000414F9"/>
    <w:rsid w:val="000604B9"/>
    <w:rsid w:val="001428EC"/>
    <w:rsid w:val="00232BDC"/>
    <w:rsid w:val="002C127B"/>
    <w:rsid w:val="002D1C83"/>
    <w:rsid w:val="0050102C"/>
    <w:rsid w:val="005845BB"/>
    <w:rsid w:val="00644398"/>
    <w:rsid w:val="00671295"/>
    <w:rsid w:val="008F1B4E"/>
    <w:rsid w:val="00BF7836"/>
    <w:rsid w:val="00C6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DC"/>
  </w:style>
  <w:style w:type="paragraph" w:styleId="1">
    <w:name w:val="heading 1"/>
    <w:basedOn w:val="a"/>
    <w:next w:val="a"/>
    <w:link w:val="10"/>
    <w:uiPriority w:val="9"/>
    <w:qFormat/>
    <w:rsid w:val="00232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BDC"/>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232BDC"/>
    <w:rPr>
      <w:b/>
      <w:bCs/>
    </w:rPr>
  </w:style>
  <w:style w:type="character" w:styleId="a4">
    <w:name w:val="Emphasis"/>
    <w:basedOn w:val="a0"/>
    <w:uiPriority w:val="20"/>
    <w:qFormat/>
    <w:rsid w:val="00232BDC"/>
    <w:rPr>
      <w:i/>
      <w:iCs/>
    </w:rPr>
  </w:style>
  <w:style w:type="paragraph" w:styleId="a5">
    <w:name w:val="TOC Heading"/>
    <w:basedOn w:val="1"/>
    <w:next w:val="a"/>
    <w:uiPriority w:val="39"/>
    <w:unhideWhenUsed/>
    <w:qFormat/>
    <w:rsid w:val="00232BDC"/>
    <w:pPr>
      <w:outlineLvl w:val="9"/>
    </w:pPr>
  </w:style>
  <w:style w:type="paragraph" w:styleId="a6">
    <w:name w:val="Normal (Web)"/>
    <w:basedOn w:val="a"/>
    <w:uiPriority w:val="99"/>
    <w:unhideWhenUsed/>
    <w:rsid w:val="00060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414F9"/>
  </w:style>
  <w:style w:type="character" w:customStyle="1" w:styleId="c13">
    <w:name w:val="c13"/>
    <w:basedOn w:val="a0"/>
    <w:rsid w:val="000414F9"/>
  </w:style>
  <w:style w:type="paragraph" w:customStyle="1" w:styleId="c5">
    <w:name w:val="c5"/>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414F9"/>
  </w:style>
  <w:style w:type="character" w:customStyle="1" w:styleId="c11">
    <w:name w:val="c11"/>
    <w:basedOn w:val="a0"/>
    <w:rsid w:val="000414F9"/>
  </w:style>
  <w:style w:type="paragraph" w:customStyle="1" w:styleId="c17">
    <w:name w:val="c17"/>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414F9"/>
  </w:style>
  <w:style w:type="character" w:customStyle="1" w:styleId="c9">
    <w:name w:val="c9"/>
    <w:basedOn w:val="a0"/>
    <w:rsid w:val="000414F9"/>
  </w:style>
  <w:style w:type="character" w:styleId="a7">
    <w:name w:val="Hyperlink"/>
    <w:basedOn w:val="a0"/>
    <w:uiPriority w:val="99"/>
    <w:unhideWhenUsed/>
    <w:rsid w:val="000414F9"/>
    <w:rPr>
      <w:color w:val="0000FF"/>
      <w:u w:val="single"/>
    </w:rPr>
  </w:style>
  <w:style w:type="paragraph" w:customStyle="1" w:styleId="c32">
    <w:name w:val="c32"/>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41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245">
      <w:bodyDiv w:val="1"/>
      <w:marLeft w:val="0"/>
      <w:marRight w:val="0"/>
      <w:marTop w:val="0"/>
      <w:marBottom w:val="0"/>
      <w:divBdr>
        <w:top w:val="none" w:sz="0" w:space="0" w:color="auto"/>
        <w:left w:val="none" w:sz="0" w:space="0" w:color="auto"/>
        <w:bottom w:val="none" w:sz="0" w:space="0" w:color="auto"/>
        <w:right w:val="none" w:sz="0" w:space="0" w:color="auto"/>
      </w:divBdr>
    </w:div>
    <w:div w:id="389577122">
      <w:bodyDiv w:val="1"/>
      <w:marLeft w:val="0"/>
      <w:marRight w:val="0"/>
      <w:marTop w:val="0"/>
      <w:marBottom w:val="0"/>
      <w:divBdr>
        <w:top w:val="none" w:sz="0" w:space="0" w:color="auto"/>
        <w:left w:val="none" w:sz="0" w:space="0" w:color="auto"/>
        <w:bottom w:val="none" w:sz="0" w:space="0" w:color="auto"/>
        <w:right w:val="none" w:sz="0" w:space="0" w:color="auto"/>
      </w:divBdr>
    </w:div>
    <w:div w:id="20773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detskijsad/ispolzovanie-tehnologi-problemnogo-obuchenija-s-doshkolnikami-v-obrazovatelnom-proces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Танчик</dc:creator>
  <cp:keywords/>
  <dc:description/>
  <cp:lastModifiedBy>Пользователь</cp:lastModifiedBy>
  <cp:revision>9</cp:revision>
  <dcterms:created xsi:type="dcterms:W3CDTF">2020-12-09T09:14:00Z</dcterms:created>
  <dcterms:modified xsi:type="dcterms:W3CDTF">2023-05-07T16:14:00Z</dcterms:modified>
</cp:coreProperties>
</file>