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0A106D">
        <w:rPr>
          <w:rStyle w:val="c5"/>
          <w:color w:val="000000"/>
          <w:sz w:val="28"/>
          <w:szCs w:val="28"/>
        </w:rPr>
        <w:t>МБДОУ  №183</w:t>
      </w: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bookmarkStart w:id="0" w:name="h.gjdgxs"/>
      <w:bookmarkEnd w:id="0"/>
      <w:r w:rsidRPr="000A106D">
        <w:rPr>
          <w:rStyle w:val="c7"/>
          <w:color w:val="000000"/>
          <w:sz w:val="40"/>
          <w:szCs w:val="40"/>
        </w:rPr>
        <w:t>ДОКЛАД</w:t>
      </w: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  <w:r w:rsidRPr="000A106D">
        <w:rPr>
          <w:rStyle w:val="c9"/>
          <w:b/>
          <w:bCs/>
          <w:i/>
          <w:iCs/>
          <w:color w:val="000000"/>
          <w:sz w:val="40"/>
          <w:szCs w:val="40"/>
        </w:rPr>
        <w:t>ТЕМА «Организация двигательной активности дошкольника»</w:t>
      </w: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0A106D" w:rsidRDefault="000A106D" w:rsidP="000A106D">
      <w:pPr>
        <w:pStyle w:val="c1"/>
        <w:shd w:val="clear" w:color="auto" w:fill="FFFFFF"/>
        <w:spacing w:before="0" w:beforeAutospacing="0" w:after="0" w:afterAutospacing="0"/>
        <w:ind w:left="-426"/>
        <w:jc w:val="right"/>
        <w:rPr>
          <w:rStyle w:val="c4"/>
          <w:color w:val="000000"/>
          <w:sz w:val="28"/>
          <w:szCs w:val="28"/>
        </w:rPr>
      </w:pPr>
      <w:r w:rsidRPr="000A106D">
        <w:rPr>
          <w:rStyle w:val="c4"/>
          <w:color w:val="000000"/>
          <w:sz w:val="28"/>
          <w:szCs w:val="28"/>
        </w:rPr>
        <w:t xml:space="preserve">Выступила: </w:t>
      </w:r>
    </w:p>
    <w:p w:rsidR="000A106D" w:rsidRPr="000A106D" w:rsidRDefault="000A106D" w:rsidP="000A106D">
      <w:pPr>
        <w:pStyle w:val="c1"/>
        <w:shd w:val="clear" w:color="auto" w:fill="FFFFFF"/>
        <w:spacing w:before="0" w:beforeAutospacing="0" w:after="0" w:afterAutospacing="0"/>
        <w:ind w:left="-426"/>
        <w:jc w:val="right"/>
        <w:rPr>
          <w:color w:val="000000"/>
          <w:sz w:val="28"/>
          <w:szCs w:val="28"/>
        </w:rPr>
      </w:pPr>
      <w:r w:rsidRPr="000A106D">
        <w:rPr>
          <w:rStyle w:val="c4"/>
          <w:color w:val="000000"/>
          <w:sz w:val="28"/>
          <w:szCs w:val="28"/>
        </w:rPr>
        <w:t xml:space="preserve"> воспитатель Рубцова Елена Евгеньевна</w:t>
      </w: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Default="000A106D" w:rsidP="000A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06D" w:rsidRPr="000A106D" w:rsidRDefault="000A106D" w:rsidP="000A10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двигательной активности дошкольника.</w:t>
      </w:r>
    </w:p>
    <w:p w:rsid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Одна  из важнейших задач физического воспитания дошкольника – это укрепление их здоровья, снижение заболеваемости. А это возможно только с помощью развития двигательной активности ребёнка.</w:t>
      </w:r>
    </w:p>
    <w:p w:rsid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Двигательная активность является жизненно необходимой биологической потребностью, важным фактором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развития организма ребёнка. В</w:t>
      </w: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двигательной активности создаются благоприятные условия для развития всех органов и систем в период формирования организма ребёнка. Потребность в движении свойственна ребёнку, необходимо только всеми доступными  и разнообразными средствами помочь ему полюбить прекрасный мир движений, испытать радость от достигнутых успехов при овладении каким либо из них,  например – промчаться на лыжах, коньках, научиться 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владеть мячом, поэтому вся организация физкультурных занятий, утренней гимнастики, подвижных игр, досугов, спортивных праздников, должна стимулировать стремление  активно двигаться. Все дети в основном физически развиты, но у каждого ребёнка свой уровень подвижности. Условно детей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 </w:t>
      </w: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три группы – это;           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с нормальной двигательной активностью, им присуща деятельность, насыщенная разнообразными играми, движениями.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менее активной деятельностью, они  затрудняются в выборе игр, предпочитают играть больше в спокойные игры, сюжетн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и настольные.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малоподвижные дети.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воспитателю необходимо в первую очередь проанализировать двигательную активность детей и поставить перед собой </w:t>
      </w: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повышения двигательной активности.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и обогащать двигательный опыт ребёнка.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двигательные качества – ловкость, быстроту и т. д.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воспитания этого в первую очередь необходимы пособия – т. е. создание физкультурных уголков. Всё должно быть доступно детям, как в группах, так и на участке.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Работа по развитию двигательной активности проводится в течение всего дня. Утром, принимая детей и привлекая их к спортивным упражнениям и развлечениям необходимо учитывать их состояние. Дети, которые рано встают и пешком идут в  детский  сад, достаточно бодры, с удовольствием выполняют определённые упражнения, движения. А те, - которые встают поздно, приходят вялые, сонные, их нужно вовлекать постепенно, используя игровые приёмы, например:  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Пройди по мостику», «Перепрыгни через ручеёк», «Не задень колокольчик» и обязательно нужно похвалить ребёнка, подбодрить, нацелить на выполнение упражнения. Утром в основном нужно проводить более спокойные игры, упражнения, например: «Прокати мяч в ворота». «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Кольцебросс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«Выложи широкую, узкую дорожку и пройди по ней», - чтобы дети перед специально организованной деятельностью не возбуждались, т.к. это снижает их возможности в овладении знаниями, это нужно учитывать и вечером, т.к. после сна через 2-3 часа работоспособность ребёнка  снижается, поэтому широкие возможности для физического развития детей – прогулка. Особенно велико значение подвижных игр. Одни и те же проводятся много раз, а чтобы не пропал интерес к ним, необходимо придумывать новые варианты, например: игра  «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проводится как «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лентой», «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снежный вал», «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снежком», или дети, убегая от </w:t>
      </w:r>
      <w:proofErr w:type="spell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встают в цветные круги, где водящий не может их отметить. Чтобы принимали  участие в игре и малоактивные дети, их необходимо нацелить на игру, 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что будут играть все дети, предложить им роль ведущего, заинтересовать атрибутами к игре, предложить понаблюдать за другими детьми  и оценить выполнение упражнения. На прогулке необходимо менять виды движений - одни катаются на санках, другие скользят по ледяной дорожке и наоборот. Необходимо создавать интерес, используя игровые моменты, например: - съезжая с горки - достань до флажка; попади в цель мячом – здесь каждый ребёнок действует. Так же необходимо разнообразить выполнение движений, например: присесть во время скольжения; или один скользит,  приседая, другой везёт в игре «Ледяные упряжки». Для развития движений необходимо использовать естественные препятствия, например: перепрыгни через валики, поднимись на горку и сбеги с неё. Как можно чаще проводить игры на соревнование «Кто быстрее добежит до флажка», «Заячьи прыжки», при этом объединять более активных детей со 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слабыми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меняя им задания. Очень интересные игры – эстафеты, т. к. они намного сложнее, чем соревнования, но вначале необходимо включать  два вида движений, например: ходьба по дорожке с перешагиванием через кубики и метание в цель. В одну колонну с более 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энергичными включать малоактивных – в результате двигательная активность всех детей повышается. Можно проговаривать выполняемое задание по ходу, чтобы ребёнок лучше осознал его и нельзя забывать о том, что только поощрение, поддержка помогают преодолеть трудности, развивают уверенность в своих силах. Один раз в неделю необходимо планировать пешие прогулки по территории  детского сада – продолжительность 15 минут в один конец, отдых 5 – 10 минут. Один раз в </w:t>
      </w: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 проводится физкультурный досуг, длительностью до 20 минут. Их содержание составляют знакомые детям физические упражнения, игры с элементами соревнования, игры – забавы.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Досуги позволяют педагогу,  не снижая общего эмоционального состояния стимулировать активность каждого ребёнка с учётом его индивидуальных возможностей,  дифференцированно подходить к оценке результатов его действий, не разочаровывать излишками замечаний  критикой, а дать возможность испытать приятное ощущение радости от выполненных им и другими детьми движений, радоваться успехам другого. Физкультурные досуги при правильном подборе входящих в них элементов могут стать эффективным средством воздействий на личность ребёнка.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проведении   развлечений все дети приобщаются к непосредственному участию в различных состязаниях, соревнованиях, с увлечением выполняют двигательные задания. При этом дети ведут себя непосредственно, и эта раскованность помогает им двигаться без особого напряжения. Воспитатель использует те двигательные умения и навыки, которыми дети прочно овладели, а дети должны проявлять своеобразный артистизм, эстетичность в выполнении движений.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досуги должны по возможности сопровождаться музыкой: это благотворно влияет на развитие у детей чу</w:t>
      </w:r>
      <w:proofErr w:type="gramStart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екрасного, закрепляет умение двигаться под музыку, понимать характер музыкального произведения, развивать музыкальный слух, память (приложение 1).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Досуги не требуют специальной подготовки детей. Они строятся на знакомом материале, а если используется новый, то он не должен вызывать у детей затруднений. Досуги проводятся как с одой группой детей, так и с несколькими, одного возраста.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воспитателя - он подаёт команды к началу или окончанию игры, является главным судьёй и т. д.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Атрибутика создаёт определённое настроение у детей: эмблемы, вымпелы, табло, медали.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 можно проводить по пяти вариантам, (приложение 2).          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развивать двигательную активность детей, необходимо использовать не только практические знания и умения, но и развивать познавательную активность детей, используя чтение художественной литературы,  рассматривание картин, иллюстраций о спорте,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беседовать с детьми о спорте, предлагать им наблюдать за другими детьми, рассматривать иллюстрации о спортсменах, смотреть по телевизору программы о спорте – всё это повышает желание детей стать такими же ловкими, сильными, повышает их интерес к движению.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проводить по данному вопросу и работу с родителями, т. к. дети в семье чаще смотрят телевизор, или гуляют одни, не занимаются утренней гимнастикой, не соблюдают режим дня, поэтому можно предложить для родителей консультацию на тему: «Спортивные игры и упражнения для детей», «О прогулках», «роль движения в развитии детского организма».</w:t>
      </w:r>
    </w:p>
    <w:p w:rsidR="000A106D" w:rsidRPr="000A106D" w:rsidRDefault="000A106D" w:rsidP="000A1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просмотреть гимнастику, занятие, где родители смогли бы  увидеть технику выполнения упражнений.</w:t>
      </w:r>
    </w:p>
    <w:p w:rsidR="000A106D" w:rsidRPr="000A106D" w:rsidRDefault="000A106D" w:rsidP="000A10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общем, только творческая работа воспитателя в совместной работой с родителями помогут нам добиться результатов по развитию двигательной активности детей.</w:t>
      </w:r>
    </w:p>
    <w:p w:rsidR="000A106D" w:rsidRPr="000A106D" w:rsidRDefault="000A106D" w:rsidP="000A10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C3" w:rsidRPr="000A106D" w:rsidRDefault="006140C3" w:rsidP="000A1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0C3" w:rsidRPr="000A106D" w:rsidSect="0061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106D"/>
    <w:rsid w:val="000A106D"/>
    <w:rsid w:val="001F5556"/>
    <w:rsid w:val="0061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C3"/>
  </w:style>
  <w:style w:type="paragraph" w:styleId="2">
    <w:name w:val="heading 2"/>
    <w:basedOn w:val="a"/>
    <w:link w:val="20"/>
    <w:uiPriority w:val="9"/>
    <w:qFormat/>
    <w:rsid w:val="000A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0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06D"/>
  </w:style>
  <w:style w:type="character" w:customStyle="1" w:styleId="c10">
    <w:name w:val="c10"/>
    <w:basedOn w:val="a0"/>
    <w:rsid w:val="000A106D"/>
  </w:style>
  <w:style w:type="character" w:customStyle="1" w:styleId="c5">
    <w:name w:val="c5"/>
    <w:basedOn w:val="a0"/>
    <w:rsid w:val="000A106D"/>
  </w:style>
  <w:style w:type="character" w:customStyle="1" w:styleId="c7">
    <w:name w:val="c7"/>
    <w:basedOn w:val="a0"/>
    <w:rsid w:val="000A106D"/>
  </w:style>
  <w:style w:type="character" w:customStyle="1" w:styleId="c9">
    <w:name w:val="c9"/>
    <w:basedOn w:val="a0"/>
    <w:rsid w:val="000A106D"/>
  </w:style>
  <w:style w:type="character" w:customStyle="1" w:styleId="c4">
    <w:name w:val="c4"/>
    <w:basedOn w:val="a0"/>
    <w:rsid w:val="000A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19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2022-10-14T09:30:00Z</dcterms:created>
  <dcterms:modified xsi:type="dcterms:W3CDTF">2022-10-14T09:34:00Z</dcterms:modified>
</cp:coreProperties>
</file>