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2188E">
        <w:rPr>
          <w:rFonts w:ascii="Times New Roman" w:eastAsia="Calibri" w:hAnsi="Times New Roman" w:cs="Times New Roman"/>
          <w:sz w:val="27"/>
          <w:szCs w:val="27"/>
        </w:rPr>
        <w:t>Муниципальное бюджетное дошкольное образовательное учреждение «Детский сад комбинированного вида №5» г. Лениногорска муниципального образования «</w:t>
      </w:r>
      <w:proofErr w:type="spellStart"/>
      <w:r w:rsidRPr="00F2188E">
        <w:rPr>
          <w:rFonts w:ascii="Times New Roman" w:eastAsia="Calibri" w:hAnsi="Times New Roman" w:cs="Times New Roman"/>
          <w:sz w:val="27"/>
          <w:szCs w:val="27"/>
        </w:rPr>
        <w:t>Лениногорский</w:t>
      </w:r>
      <w:proofErr w:type="spellEnd"/>
      <w:r w:rsidRPr="00F2188E">
        <w:rPr>
          <w:rFonts w:ascii="Times New Roman" w:eastAsia="Calibri" w:hAnsi="Times New Roman" w:cs="Times New Roman"/>
          <w:sz w:val="27"/>
          <w:szCs w:val="27"/>
        </w:rPr>
        <w:t xml:space="preserve"> муниципальный район» Республики Татарстан</w:t>
      </w: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0831" w:rsidRDefault="008D0831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Познавательный п</w:t>
      </w:r>
      <w:r w:rsidR="00495E04">
        <w:rPr>
          <w:rFonts w:ascii="Times New Roman" w:eastAsia="Calibri" w:hAnsi="Times New Roman" w:cs="Times New Roman"/>
          <w:b/>
          <w:sz w:val="36"/>
          <w:szCs w:val="36"/>
        </w:rPr>
        <w:t xml:space="preserve">роект </w:t>
      </w:r>
    </w:p>
    <w:p w:rsidR="00F2188E" w:rsidRPr="00F2188E" w:rsidRDefault="008D0831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по татарской национальной кухни</w:t>
      </w:r>
      <w:proofErr w:type="gramEnd"/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F2188E">
      <w:pPr>
        <w:spacing w:after="200" w:line="276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495E04" w:rsidRPr="00F2188E" w:rsidRDefault="00F2188E" w:rsidP="00F2188E">
      <w:pPr>
        <w:spacing w:after="200" w:line="276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2188E">
        <w:rPr>
          <w:rFonts w:ascii="Times New Roman" w:eastAsia="Calibri" w:hAnsi="Times New Roman" w:cs="Times New Roman"/>
          <w:sz w:val="27"/>
          <w:szCs w:val="27"/>
        </w:rPr>
        <w:t xml:space="preserve">Воспитатель: </w:t>
      </w:r>
      <w:proofErr w:type="spellStart"/>
      <w:r w:rsidR="00495E04">
        <w:rPr>
          <w:rFonts w:ascii="Times New Roman" w:eastAsia="Calibri" w:hAnsi="Times New Roman" w:cs="Times New Roman"/>
          <w:sz w:val="27"/>
          <w:szCs w:val="27"/>
        </w:rPr>
        <w:t>Бурлуцкая</w:t>
      </w:r>
      <w:proofErr w:type="spellEnd"/>
      <w:r w:rsidR="00495E04">
        <w:rPr>
          <w:rFonts w:ascii="Times New Roman" w:eastAsia="Calibri" w:hAnsi="Times New Roman" w:cs="Times New Roman"/>
          <w:sz w:val="27"/>
          <w:szCs w:val="27"/>
        </w:rPr>
        <w:t xml:space="preserve"> Е.М.</w:t>
      </w:r>
    </w:p>
    <w:p w:rsidR="00F2188E" w:rsidRPr="00F2188E" w:rsidRDefault="00F2188E" w:rsidP="00F2188E">
      <w:pPr>
        <w:spacing w:after="200" w:line="276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8D0831" w:rsidRDefault="008D0831" w:rsidP="00F218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831" w:rsidRDefault="008D0831" w:rsidP="00F218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88E" w:rsidRDefault="00F2188E" w:rsidP="008D08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>Тема проекта по самообразованию:</w:t>
      </w:r>
      <w:r w:rsidRPr="00F2188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95E04">
        <w:rPr>
          <w:rFonts w:ascii="Times New Roman" w:eastAsia="Calibri" w:hAnsi="Times New Roman" w:cs="Times New Roman"/>
          <w:sz w:val="24"/>
          <w:szCs w:val="24"/>
        </w:rPr>
        <w:t>Татарские национальные блюда»</w:t>
      </w:r>
    </w:p>
    <w:p w:rsidR="00CA2DF6" w:rsidRPr="00F2188E" w:rsidRDefault="00CA2DF6" w:rsidP="008D08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F6">
        <w:rPr>
          <w:rFonts w:ascii="Times New Roman" w:eastAsia="Calibri" w:hAnsi="Times New Roman" w:cs="Times New Roman"/>
          <w:b/>
          <w:sz w:val="24"/>
          <w:szCs w:val="24"/>
        </w:rPr>
        <w:t>Тип проекта:</w:t>
      </w:r>
      <w:r>
        <w:rPr>
          <w:rFonts w:ascii="Times New Roman" w:eastAsia="Calibri" w:hAnsi="Times New Roman" w:cs="Times New Roman"/>
          <w:sz w:val="24"/>
          <w:szCs w:val="24"/>
        </w:rPr>
        <w:t>краткосрочный</w:t>
      </w:r>
    </w:p>
    <w:p w:rsidR="00F2188E" w:rsidRPr="00F2188E" w:rsidRDefault="00CA2DF6" w:rsidP="008D08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месяц </w:t>
      </w:r>
    </w:p>
    <w:p w:rsidR="00F2188E" w:rsidRPr="00F2188E" w:rsidRDefault="00F2188E" w:rsidP="008D08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проекта: </w:t>
      </w:r>
      <w:r w:rsidR="00CA2DF6">
        <w:rPr>
          <w:rFonts w:ascii="Times New Roman" w:eastAsia="Calibri" w:hAnsi="Times New Roman" w:cs="Times New Roman"/>
          <w:sz w:val="24"/>
          <w:szCs w:val="24"/>
        </w:rPr>
        <w:t>воспитатели</w:t>
      </w:r>
      <w:r w:rsidRPr="00F2188E">
        <w:rPr>
          <w:rFonts w:ascii="Times New Roman" w:eastAsia="Calibri" w:hAnsi="Times New Roman" w:cs="Times New Roman"/>
          <w:sz w:val="24"/>
          <w:szCs w:val="24"/>
        </w:rPr>
        <w:t>, родители, дети</w:t>
      </w:r>
    </w:p>
    <w:p w:rsidR="00F2188E" w:rsidRDefault="00F2188E" w:rsidP="008D0831">
      <w:pPr>
        <w:spacing w:after="0"/>
        <w:ind w:right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="00CA2DF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A2DF6" w:rsidRPr="00CA2DF6">
        <w:rPr>
          <w:rFonts w:ascii="Times New Roman" w:eastAsia="Calibri" w:hAnsi="Times New Roman" w:cs="Times New Roman"/>
          <w:sz w:val="24"/>
          <w:szCs w:val="24"/>
        </w:rPr>
        <w:t>Проблема национального воспитания в настоящее время является очень важным в нашей работе. Знакомя детей с народностями нашей страны, в том числе с культурой и традициями татарского народа,мы ставим цель: вызвать у ребят искренний интерес к ним, воспитать дружелюбие, уважение к людям другой национальности, культуру межнационального общения.</w:t>
      </w:r>
    </w:p>
    <w:p w:rsidR="00CA2DF6" w:rsidRPr="00CA2DF6" w:rsidRDefault="00CA2DF6" w:rsidP="008D08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2DF6">
        <w:rPr>
          <w:color w:val="111111"/>
        </w:rPr>
        <w:t>Детство - то время, когда возможно подлинное, искреннее погружение в истоки </w:t>
      </w:r>
      <w:r w:rsidRPr="00CA2DF6">
        <w:rPr>
          <w:rStyle w:val="a4"/>
          <w:b w:val="0"/>
          <w:color w:val="111111"/>
          <w:bdr w:val="none" w:sz="0" w:space="0" w:color="auto" w:frame="1"/>
        </w:rPr>
        <w:t>национальной культуры</w:t>
      </w:r>
      <w:r w:rsidRPr="00CA2DF6">
        <w:rPr>
          <w:color w:val="111111"/>
        </w:rPr>
        <w:t>. Не показное </w:t>
      </w:r>
      <w:r w:rsidRPr="00CA2DF6">
        <w:rPr>
          <w:i/>
          <w:iCs/>
          <w:color w:val="111111"/>
          <w:bdr w:val="none" w:sz="0" w:space="0" w:color="auto" w:frame="1"/>
        </w:rPr>
        <w:t>«сувенирное»</w:t>
      </w:r>
      <w:r w:rsidRPr="00CA2DF6">
        <w:rPr>
          <w:color w:val="111111"/>
        </w:rPr>
        <w:t>, а каждодневное обращение к ним диктует нетрадиционные подходы к процессу воспитания. Раскрытие личности в ребенке полностью возможно через включение его в культуру собственного народа.</w:t>
      </w:r>
    </w:p>
    <w:p w:rsidR="00CA2DF6" w:rsidRPr="00CA2DF6" w:rsidRDefault="00CA2DF6" w:rsidP="008D08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2DF6">
        <w:rPr>
          <w:rStyle w:val="a4"/>
          <w:b w:val="0"/>
          <w:color w:val="111111"/>
          <w:bdr w:val="none" w:sz="0" w:space="0" w:color="auto" w:frame="1"/>
        </w:rPr>
        <w:t>Татарский</w:t>
      </w:r>
      <w:r w:rsidRPr="00CA2DF6">
        <w:rPr>
          <w:color w:val="111111"/>
        </w:rPr>
        <w:t> народ обладает огромным культурным наследием, с которым прошёл большой исторический путь своего развития. Кулинарное искусство </w:t>
      </w:r>
      <w:r w:rsidRPr="00CA2DF6">
        <w:rPr>
          <w:rStyle w:val="a4"/>
          <w:b w:val="0"/>
          <w:color w:val="111111"/>
          <w:bdr w:val="none" w:sz="0" w:space="0" w:color="auto" w:frame="1"/>
        </w:rPr>
        <w:t>татарского</w:t>
      </w:r>
      <w:r w:rsidRPr="00CA2DF6">
        <w:rPr>
          <w:color w:val="111111"/>
        </w:rPr>
        <w:t> народа сложилось благодаря многовековым культурным, </w:t>
      </w:r>
      <w:r w:rsidRPr="00CA2DF6">
        <w:rPr>
          <w:rStyle w:val="a4"/>
          <w:b w:val="0"/>
          <w:color w:val="111111"/>
          <w:bdr w:val="none" w:sz="0" w:space="0" w:color="auto" w:frame="1"/>
        </w:rPr>
        <w:t>национальным</w:t>
      </w:r>
      <w:r w:rsidRPr="00CA2DF6">
        <w:rPr>
          <w:color w:val="111111"/>
        </w:rPr>
        <w:t> и религиозным традициям. Традиции </w:t>
      </w:r>
      <w:r w:rsidRPr="00CA2DF6">
        <w:rPr>
          <w:rStyle w:val="a4"/>
          <w:b w:val="0"/>
          <w:color w:val="111111"/>
          <w:bdr w:val="none" w:sz="0" w:space="0" w:color="auto" w:frame="1"/>
        </w:rPr>
        <w:t>национальной</w:t>
      </w:r>
      <w:r w:rsidRPr="00CA2DF6">
        <w:rPr>
          <w:color w:val="111111"/>
        </w:rPr>
        <w:t> кухни сохранялись у </w:t>
      </w:r>
      <w:r w:rsidRPr="00CA2DF6">
        <w:rPr>
          <w:rStyle w:val="a4"/>
          <w:b w:val="0"/>
          <w:color w:val="111111"/>
          <w:bdr w:val="none" w:sz="0" w:space="0" w:color="auto" w:frame="1"/>
        </w:rPr>
        <w:t>татарского</w:t>
      </w:r>
      <w:r w:rsidRPr="00CA2DF6">
        <w:rPr>
          <w:color w:val="111111"/>
        </w:rPr>
        <w:t> народа от поколения к поколению. Обычно хорошими кулинарами считались женщины старшего поколения — наши бабушки, которые передавали свои знания дочерям и внучкам.</w:t>
      </w:r>
    </w:p>
    <w:p w:rsidR="00CA2DF6" w:rsidRPr="00F2188E" w:rsidRDefault="00CA2DF6" w:rsidP="008D0831">
      <w:pPr>
        <w:spacing w:after="0"/>
        <w:ind w:right="70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6550F" w:rsidRDefault="00F2188E" w:rsidP="008D083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Проблема:</w:t>
      </w:r>
      <w:r w:rsidR="00CA2DF6" w:rsidRPr="00CA2DF6">
        <w:rPr>
          <w:rFonts w:ascii="Times New Roman" w:eastAsia="Calibri" w:hAnsi="Times New Roman" w:cs="Times New Roman"/>
          <w:sz w:val="24"/>
          <w:szCs w:val="24"/>
          <w:lang w:eastAsia="ru-RU"/>
        </w:rPr>
        <w:t>У нас дома на столе часто стали появляться </w:t>
      </w:r>
      <w:r w:rsidR="00CA2DF6" w:rsidRPr="00CA2D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блюда-полуфабрикаты</w:t>
      </w:r>
      <w:r w:rsidR="00CA2DF6" w:rsidRPr="00CA2DF6">
        <w:rPr>
          <w:rFonts w:ascii="Times New Roman" w:eastAsia="Calibri" w:hAnsi="Times New Roman" w:cs="Times New Roman"/>
          <w:sz w:val="24"/>
          <w:szCs w:val="24"/>
          <w:lang w:eastAsia="ru-RU"/>
        </w:rPr>
        <w:t>. Это может привести к тому, что мы можем навсегда забыть рецепты </w:t>
      </w:r>
      <w:r w:rsidR="00CA2DF6" w:rsidRPr="00CA2D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национальных блюд</w:t>
      </w:r>
      <w:r w:rsidR="00CA2DF6" w:rsidRPr="00CA2DF6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передаются из поколения в поколение. Я </w:t>
      </w:r>
      <w:r w:rsidR="00CA2DF6" w:rsidRPr="00CA2D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татарка</w:t>
      </w:r>
      <w:r w:rsidR="00CA2DF6" w:rsidRPr="00CA2DF6">
        <w:rPr>
          <w:rFonts w:ascii="Times New Roman" w:eastAsia="Calibri" w:hAnsi="Times New Roman" w:cs="Times New Roman"/>
          <w:sz w:val="24"/>
          <w:szCs w:val="24"/>
          <w:lang w:eastAsia="ru-RU"/>
        </w:rPr>
        <w:t> и мне не безразлична история и культура моего народа. Поэтому я решила освежить в памяти родителей рецепты </w:t>
      </w:r>
      <w:r w:rsidR="00CA2DF6" w:rsidRPr="00CA2D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татарских блюд</w:t>
      </w:r>
      <w:r w:rsidR="00CA2DF6" w:rsidRPr="00CA2DF6">
        <w:rPr>
          <w:rFonts w:ascii="Times New Roman" w:eastAsia="Calibri" w:hAnsi="Times New Roman" w:cs="Times New Roman"/>
          <w:sz w:val="24"/>
          <w:szCs w:val="24"/>
          <w:lang w:eastAsia="ru-RU"/>
        </w:rPr>
        <w:t>, а детей познакомить с </w:t>
      </w:r>
      <w:r w:rsidR="00CA2DF6" w:rsidRPr="00CA2D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татарскими национальными блюдами в детском саду</w:t>
      </w:r>
      <w:r w:rsidR="00CA2DF6" w:rsidRPr="00CA2DF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5E04" w:rsidRPr="00495E04" w:rsidRDefault="00495E04" w:rsidP="008D083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CA2DF6">
        <w:rPr>
          <w:rFonts w:ascii="Times New Roman" w:eastAsia="Calibri" w:hAnsi="Times New Roman" w:cs="Times New Roman"/>
          <w:sz w:val="24"/>
          <w:szCs w:val="24"/>
        </w:rPr>
        <w:t>С</w:t>
      </w:r>
      <w:r w:rsidR="00CA2DF6" w:rsidRPr="00CA2DF6">
        <w:rPr>
          <w:rFonts w:ascii="Times New Roman" w:eastAsia="Calibri" w:hAnsi="Times New Roman" w:cs="Times New Roman"/>
          <w:sz w:val="24"/>
          <w:szCs w:val="24"/>
        </w:rPr>
        <w:t>оставление наиболее объективной и всесторонней картины о </w:t>
      </w:r>
      <w:r w:rsidR="00CA2DF6" w:rsidRPr="00CA2DF6">
        <w:rPr>
          <w:rFonts w:ascii="Times New Roman" w:eastAsia="Calibri" w:hAnsi="Times New Roman" w:cs="Times New Roman"/>
          <w:bCs/>
          <w:sz w:val="24"/>
          <w:szCs w:val="24"/>
        </w:rPr>
        <w:t>татарской</w:t>
      </w:r>
      <w:r w:rsidR="00CA2DF6" w:rsidRPr="00CA2DF6">
        <w:rPr>
          <w:rFonts w:ascii="Times New Roman" w:eastAsia="Calibri" w:hAnsi="Times New Roman" w:cs="Times New Roman"/>
          <w:sz w:val="24"/>
          <w:szCs w:val="24"/>
        </w:rPr>
        <w:t> кулинарии у воспитанников и у родителей </w:t>
      </w:r>
      <w:r w:rsidR="00CA2DF6" w:rsidRPr="00CA2DF6">
        <w:rPr>
          <w:rFonts w:ascii="Times New Roman" w:eastAsia="Calibri" w:hAnsi="Times New Roman" w:cs="Times New Roman"/>
          <w:i/>
          <w:iCs/>
          <w:sz w:val="24"/>
          <w:szCs w:val="24"/>
        </w:rPr>
        <w:t>(законных представителей)</w:t>
      </w:r>
      <w:r w:rsidR="00CA2DF6" w:rsidRPr="00CA2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8E" w:rsidRPr="00F2188E" w:rsidRDefault="00F2188E" w:rsidP="008D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>Задачи педагога:</w:t>
      </w:r>
    </w:p>
    <w:p w:rsidR="00B64E2B" w:rsidRPr="00B64E2B" w:rsidRDefault="00B64E2B" w:rsidP="008D083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E2B">
        <w:rPr>
          <w:rFonts w:ascii="Times New Roman" w:eastAsia="Calibri" w:hAnsi="Times New Roman" w:cs="Times New Roman"/>
          <w:sz w:val="24"/>
          <w:szCs w:val="24"/>
        </w:rPr>
        <w:t>Пополни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методическое и дидактическое </w:t>
      </w:r>
      <w:r w:rsidRPr="00B64E2B">
        <w:rPr>
          <w:rFonts w:ascii="Times New Roman" w:eastAsia="Calibri" w:hAnsi="Times New Roman" w:cs="Times New Roman"/>
          <w:sz w:val="24"/>
          <w:szCs w:val="24"/>
        </w:rPr>
        <w:t>сопровождение по познавательному развитию.</w:t>
      </w:r>
    </w:p>
    <w:p w:rsidR="00F2188E" w:rsidRPr="00F2188E" w:rsidRDefault="00F2188E" w:rsidP="008D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>2)</w:t>
      </w:r>
      <w:r w:rsidR="00B64E2B" w:rsidRPr="00B64E2B">
        <w:rPr>
          <w:rFonts w:ascii="Times New Roman" w:eastAsia="Calibri" w:hAnsi="Times New Roman" w:cs="Times New Roman"/>
          <w:sz w:val="24"/>
          <w:szCs w:val="24"/>
        </w:rPr>
        <w:t>Выявить особенности и уникальность </w:t>
      </w:r>
      <w:r w:rsidR="00B64E2B" w:rsidRPr="00B64E2B">
        <w:rPr>
          <w:rFonts w:ascii="Times New Roman" w:eastAsia="Calibri" w:hAnsi="Times New Roman" w:cs="Times New Roman"/>
          <w:bCs/>
          <w:sz w:val="24"/>
          <w:szCs w:val="24"/>
        </w:rPr>
        <w:t>татарских национальных блюд</w:t>
      </w:r>
    </w:p>
    <w:p w:rsidR="00644F86" w:rsidRDefault="00644F86" w:rsidP="008D08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88E" w:rsidRPr="00F2188E" w:rsidRDefault="00F2188E" w:rsidP="008D08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 xml:space="preserve">Задачи воспитанников: </w:t>
      </w:r>
    </w:p>
    <w:p w:rsidR="00F2188E" w:rsidRPr="00B64E2B" w:rsidRDefault="00B64E2B" w:rsidP="008D083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E2B">
        <w:rPr>
          <w:rFonts w:ascii="Times New Roman" w:eastAsia="Calibri" w:hAnsi="Times New Roman" w:cs="Times New Roman"/>
          <w:sz w:val="24"/>
          <w:szCs w:val="24"/>
        </w:rPr>
        <w:t>Расширять знания воспитанников о </w:t>
      </w:r>
      <w:r w:rsidRPr="00B64E2B">
        <w:rPr>
          <w:rFonts w:ascii="Times New Roman" w:eastAsia="Calibri" w:hAnsi="Times New Roman" w:cs="Times New Roman"/>
          <w:bCs/>
          <w:sz w:val="24"/>
          <w:szCs w:val="24"/>
        </w:rPr>
        <w:t>татарских национальных блюдах</w:t>
      </w:r>
    </w:p>
    <w:p w:rsidR="00F2188E" w:rsidRPr="00B64E2B" w:rsidRDefault="00B64E2B" w:rsidP="008D0831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F2188E" w:rsidRPr="00B64E2B" w:rsidRDefault="00F2188E" w:rsidP="008D0831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детей использовать игры сенсорн</w:t>
      </w:r>
      <w:r w:rsidR="00B64E2B" w:rsidRPr="00B6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уголка в повседневной жизни</w:t>
      </w:r>
    </w:p>
    <w:p w:rsidR="00B64E2B" w:rsidRPr="00B64E2B" w:rsidRDefault="00B64E2B" w:rsidP="008D0831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E2B">
        <w:rPr>
          <w:rFonts w:ascii="Times New Roman" w:hAnsi="Times New Roman" w:cs="Times New Roman"/>
          <w:color w:val="000000"/>
          <w:sz w:val="24"/>
          <w:szCs w:val="24"/>
        </w:rPr>
        <w:t>Обогащать и развивать словарный запас детей.</w:t>
      </w:r>
    </w:p>
    <w:p w:rsidR="00B64E2B" w:rsidRPr="00B64E2B" w:rsidRDefault="00B64E2B" w:rsidP="008D0831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воспитанников о рациональном питании.</w:t>
      </w:r>
    </w:p>
    <w:p w:rsidR="00B64E2B" w:rsidRPr="00B64E2B" w:rsidRDefault="00B64E2B" w:rsidP="008D0831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игровой деятельности.</w:t>
      </w:r>
    </w:p>
    <w:p w:rsidR="00F2188E" w:rsidRPr="00F2188E" w:rsidRDefault="00F2188E" w:rsidP="008D08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88E" w:rsidRPr="00F2188E" w:rsidRDefault="00F2188E" w:rsidP="008D08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 xml:space="preserve">Задачи родителей: </w:t>
      </w:r>
    </w:p>
    <w:p w:rsidR="00F2188E" w:rsidRPr="00F2188E" w:rsidRDefault="00F2188E" w:rsidP="008D08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 xml:space="preserve">1)Повысить компетентность родителей в значимости </w:t>
      </w:r>
      <w:r w:rsidR="00D6550F">
        <w:rPr>
          <w:rFonts w:ascii="Times New Roman" w:eastAsia="Calibri" w:hAnsi="Times New Roman" w:cs="Times New Roman"/>
          <w:sz w:val="24"/>
          <w:szCs w:val="24"/>
        </w:rPr>
        <w:t>кулинарного искусства татарского народа</w:t>
      </w:r>
      <w:r w:rsidR="00B64E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188E" w:rsidRPr="00F2188E" w:rsidRDefault="00F2188E" w:rsidP="008D08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B64E2B" w:rsidRPr="00B64E2B">
        <w:rPr>
          <w:rFonts w:ascii="Times New Roman" w:eastAsia="Calibri" w:hAnsi="Times New Roman" w:cs="Times New Roman"/>
          <w:sz w:val="24"/>
          <w:szCs w:val="24"/>
        </w:rPr>
        <w:t>Заинтересовать и привлекать родителей воспитанников к реализации </w:t>
      </w:r>
      <w:r w:rsidR="00B64E2B" w:rsidRPr="00B64E2B">
        <w:rPr>
          <w:rFonts w:ascii="Times New Roman" w:eastAsia="Calibri" w:hAnsi="Times New Roman" w:cs="Times New Roman"/>
          <w:bCs/>
          <w:sz w:val="24"/>
          <w:szCs w:val="24"/>
        </w:rPr>
        <w:t>проекта</w:t>
      </w:r>
      <w:r w:rsidR="00B64E2B" w:rsidRPr="00B64E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8E" w:rsidRPr="00F2188E" w:rsidRDefault="00F2188E" w:rsidP="008D0831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6550F" w:rsidRPr="00F2188E" w:rsidRDefault="00D6550F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6387"/>
        <w:gridCol w:w="1134"/>
      </w:tblGrid>
      <w:tr w:rsidR="00F2188E" w:rsidRPr="00F2188E" w:rsidTr="008D0831">
        <w:trPr>
          <w:trHeight w:val="5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2188E" w:rsidRPr="00F2188E" w:rsidTr="008D0831">
        <w:trPr>
          <w:trHeight w:val="281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Организационно-подготовительный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1.Выбор темы (проблемы) индивидуальной научно-методической работы:</w:t>
            </w:r>
          </w:p>
          <w:p w:rsidR="00F2188E" w:rsidRPr="00F2188E" w:rsidRDefault="00F2188E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ознакомление с литературой;</w:t>
            </w:r>
          </w:p>
          <w:p w:rsidR="00F2188E" w:rsidRPr="00F2188E" w:rsidRDefault="00F2188E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2.Детальное ознакомление с проблемой посред</w:t>
            </w: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литературных источников:</w:t>
            </w:r>
          </w:p>
          <w:p w:rsidR="00F2188E" w:rsidRPr="00F2188E" w:rsidRDefault="00F2188E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составление картотеки литературных источников;</w:t>
            </w:r>
          </w:p>
          <w:p w:rsidR="00F2188E" w:rsidRPr="00F2188E" w:rsidRDefault="00F2188E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выписки из литературных источников.</w:t>
            </w:r>
          </w:p>
          <w:p w:rsidR="00F2188E" w:rsidRDefault="00F2188E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2188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цели и задач работы над темой</w:t>
            </w:r>
          </w:p>
          <w:p w:rsidR="00D008AF" w:rsidRPr="00F2188E" w:rsidRDefault="00D008AF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методической, художественной литературы, наглядного и дидактического материала по данной теме</w:t>
            </w:r>
          </w:p>
          <w:p w:rsidR="00F2188E" w:rsidRPr="00F2188E" w:rsidRDefault="00F2188E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2188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F2188E" w:rsidRPr="00F2188E" w:rsidRDefault="00F2188E" w:rsidP="008D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2188E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88E" w:rsidRPr="00F2188E" w:rsidTr="008D0831">
        <w:trPr>
          <w:trHeight w:val="84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sz w:val="24"/>
                <w:szCs w:val="24"/>
              </w:rPr>
              <w:t>2. Реализационный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1.Создание </w:t>
            </w:r>
            <w:r w:rsidR="002D39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макета татарских национальных блюд;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Работа с воспитанниками: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1C31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ООД</w:t>
            </w:r>
            <w:r w:rsid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художественно-эстетическому развитию (лепка): «</w:t>
            </w:r>
            <w:proofErr w:type="spellStart"/>
            <w:r w:rsid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Чак-чак</w:t>
            </w:r>
            <w:proofErr w:type="spellEnd"/>
            <w:r w:rsid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работы по знакомству воспитанников с татарскими национальными блюдами;</w:t>
            </w:r>
          </w:p>
          <w:p w:rsidR="002D39A3" w:rsidRPr="002D39A3" w:rsidRDefault="00F2188E" w:rsidP="008D0831">
            <w:pPr>
              <w:spacing w:after="0"/>
              <w:jc w:val="both"/>
              <w:rPr>
                <w:rFonts w:eastAsia="Calibri"/>
                <w:bCs/>
                <w:color w:val="000000"/>
              </w:rPr>
            </w:pPr>
            <w:r w:rsidRPr="00F218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Организация дидактических игр: </w:t>
            </w:r>
            <w:r w:rsidR="002D39A3" w:rsidRPr="002D39A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«Назови татарское блюдо»</w:t>
            </w:r>
            <w:r w:rsidR="002D39A3" w:rsidRP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D39A3" w:rsidRPr="002D39A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«Волшеб</w:t>
            </w:r>
            <w:bookmarkStart w:id="0" w:name="_GoBack"/>
            <w:bookmarkEnd w:id="0"/>
            <w:r w:rsidR="002D39A3" w:rsidRPr="002D39A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ный мешочек»</w:t>
            </w:r>
            <w:r w:rsidR="002D39A3" w:rsidRP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D39A3" w:rsidRPr="002D39A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«Найди вторую половину»</w:t>
            </w:r>
            <w:r w:rsidR="002D39A3" w:rsidRP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D39A3" w:rsidRPr="002D39A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«Съедобное – несъедобное»</w:t>
            </w:r>
            <w:r w:rsidR="002D39A3" w:rsidRP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D39A3" w:rsidRPr="002D39A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«Чего не стало?»</w:t>
            </w:r>
            <w:r w:rsidR="002D39A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сюжетно-ролевых игр: «Магазин», «Накроем стол к обеду», «Дочки-матери», «Семья»,</w:t>
            </w:r>
            <w:r w:rsidR="002D39A3" w:rsidRP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«В гостях у куклы </w:t>
            </w:r>
            <w:proofErr w:type="spellStart"/>
            <w:r w:rsidR="002D39A3" w:rsidRP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Айгуль</w:t>
            </w:r>
            <w:proofErr w:type="spellEnd"/>
            <w:r w:rsidR="002D39A3" w:rsidRP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D39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D39A3" w:rsidRDefault="002D39A3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 Чтение художественной литературы;</w:t>
            </w:r>
          </w:p>
          <w:p w:rsidR="00495E04" w:rsidRPr="00F2188E" w:rsidRDefault="002D39A3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 Просмотр мультфильмов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Обобщение и распространение собственного </w:t>
            </w:r>
            <w:r w:rsidR="007558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педагогического опыта.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4.Работа с родителями: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95E04" w:rsidRPr="00495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и папка-передвижка для родителей </w:t>
            </w:r>
            <w:r w:rsidR="00495E04" w:rsidRPr="00495E0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495E04" w:rsidRPr="00495E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Татарские национальные блюда</w:t>
            </w:r>
            <w:r w:rsidR="00495E04" w:rsidRPr="00495E0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88E" w:rsidRPr="00F2188E" w:rsidTr="008D0831">
        <w:trPr>
          <w:trHeight w:val="53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2188E">
              <w:rPr>
                <w:rFonts w:ascii="Times New Roman" w:eastAsia="Calibri" w:hAnsi="Times New Roman" w:cs="Times New Roman"/>
                <w:sz w:val="24"/>
                <w:szCs w:val="24"/>
              </w:rPr>
              <w:t>Итогово-аналитический</w:t>
            </w:r>
            <w:proofErr w:type="spellEnd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результатов индивидуального опы</w:t>
            </w: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работы над научно-методической темой (проблемой), формулирование выводов и предложений.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оформление и обобщение работы, отчёт о полу</w:t>
            </w:r>
            <w:r w:rsidRPr="00F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результатах перед коллегами</w:t>
            </w:r>
          </w:p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88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8E" w:rsidRPr="00F2188E" w:rsidRDefault="00F2188E" w:rsidP="008D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312E" w:rsidRDefault="001C312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C312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Критерии оценки эффективности реализации проекта:</w:t>
      </w: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8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 детей:</w:t>
      </w:r>
    </w:p>
    <w:p w:rsidR="00F2188E" w:rsidRPr="00F2188E" w:rsidRDefault="00F2188E" w:rsidP="008D08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 xml:space="preserve">Данный проект поможет </w:t>
      </w:r>
      <w:r w:rsidR="009C3BD8">
        <w:rPr>
          <w:rFonts w:ascii="Times New Roman" w:eastAsia="Calibri" w:hAnsi="Times New Roman" w:cs="Times New Roman"/>
          <w:sz w:val="24"/>
          <w:szCs w:val="24"/>
        </w:rPr>
        <w:t>расширить знания детей о татарской национальной кухне</w:t>
      </w:r>
      <w:r w:rsidR="00136E89">
        <w:rPr>
          <w:rFonts w:ascii="Times New Roman" w:eastAsia="Calibri" w:hAnsi="Times New Roman" w:cs="Times New Roman"/>
          <w:sz w:val="24"/>
          <w:szCs w:val="24"/>
        </w:rPr>
        <w:t>, о рациональном питании.</w:t>
      </w:r>
    </w:p>
    <w:p w:rsidR="00F2188E" w:rsidRPr="00F2188E" w:rsidRDefault="00136E89" w:rsidP="008D08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Повысится интерес воспитанников к традициям и культуре своего народа</w:t>
      </w:r>
    </w:p>
    <w:p w:rsidR="00F2188E" w:rsidRPr="00F2188E" w:rsidRDefault="00F2188E" w:rsidP="008D083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495E04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95E0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У педагогов:</w:t>
      </w:r>
    </w:p>
    <w:p w:rsidR="00F2188E" w:rsidRPr="00F2188E" w:rsidRDefault="00F2188E" w:rsidP="008D083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>Повысится профессиональный уровень, педагогическое мастерство и профессиональная компетентность по теме данного проекта</w:t>
      </w:r>
    </w:p>
    <w:p w:rsidR="009C3BD8" w:rsidRDefault="009C3BD8" w:rsidP="008D083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8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 родителей:</w:t>
      </w:r>
    </w:p>
    <w:p w:rsidR="00F2188E" w:rsidRDefault="00F2188E" w:rsidP="008D08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>Тесная взаимосвязь родителей в осуществлении данного проекта</w:t>
      </w:r>
    </w:p>
    <w:p w:rsidR="00136E89" w:rsidRPr="00136E89" w:rsidRDefault="00136E89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>Социальный эффект:</w:t>
      </w: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8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Дети:</w:t>
      </w:r>
    </w:p>
    <w:p w:rsidR="00F2188E" w:rsidRPr="00F2188E" w:rsidRDefault="00F2188E" w:rsidP="008D08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 xml:space="preserve">У детей будут сформированы </w:t>
      </w:r>
      <w:r w:rsidR="00136E89">
        <w:rPr>
          <w:rFonts w:ascii="Times New Roman" w:eastAsia="Calibri" w:hAnsi="Times New Roman" w:cs="Times New Roman"/>
          <w:sz w:val="24"/>
          <w:szCs w:val="24"/>
        </w:rPr>
        <w:t>знания о блюдах татарской национальной кухни.</w:t>
      </w:r>
    </w:p>
    <w:p w:rsidR="0075589E" w:rsidRDefault="0075589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8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Педагоги:</w:t>
      </w:r>
    </w:p>
    <w:p w:rsidR="00F2188E" w:rsidRPr="00F2188E" w:rsidRDefault="00F2188E" w:rsidP="008D083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>Приобретение педагогами нового опыта в данной области, повышение профессионального мастерства.</w:t>
      </w:r>
    </w:p>
    <w:p w:rsidR="00136E89" w:rsidRDefault="00F2188E" w:rsidP="008D083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E89">
        <w:rPr>
          <w:rFonts w:ascii="Times New Roman" w:eastAsia="Calibri" w:hAnsi="Times New Roman" w:cs="Times New Roman"/>
          <w:sz w:val="24"/>
          <w:szCs w:val="24"/>
        </w:rPr>
        <w:t xml:space="preserve"> Пополнится развивающая среда в группах</w:t>
      </w:r>
      <w:r w:rsidR="00136E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188E" w:rsidRPr="00136E89" w:rsidRDefault="00F2188E" w:rsidP="008D083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E89">
        <w:rPr>
          <w:rFonts w:ascii="Times New Roman" w:eastAsia="Calibri" w:hAnsi="Times New Roman" w:cs="Times New Roman"/>
          <w:sz w:val="24"/>
          <w:szCs w:val="24"/>
        </w:rPr>
        <w:t>Повысится мастерство в организации активных форм сотрудничества с семьей</w:t>
      </w:r>
    </w:p>
    <w:p w:rsidR="0075589E" w:rsidRDefault="0075589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i/>
          <w:sz w:val="24"/>
          <w:szCs w:val="24"/>
        </w:rPr>
        <w:t>Родители:</w:t>
      </w:r>
    </w:p>
    <w:p w:rsidR="00F2188E" w:rsidRPr="00F2188E" w:rsidRDefault="00F2188E" w:rsidP="008D08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>Возможность участвовать в совместных проектах детского сада.</w:t>
      </w:r>
    </w:p>
    <w:p w:rsidR="00F2188E" w:rsidRPr="00F2188E" w:rsidRDefault="00F2188E" w:rsidP="008D08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>Повышение педагогической культуры родителей. Установление доверительных и партнерских отношений.</w:t>
      </w: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b/>
          <w:sz w:val="24"/>
          <w:szCs w:val="24"/>
        </w:rPr>
        <w:t>Ожидаемый продукт:</w:t>
      </w:r>
    </w:p>
    <w:p w:rsidR="00F2188E" w:rsidRPr="00F2188E" w:rsidRDefault="00D008AF" w:rsidP="008D08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Разработаем</w:t>
      </w:r>
      <w:r w:rsidR="00F2188E" w:rsidRPr="00F218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5E04" w:rsidRPr="001C312E" w:rsidRDefault="001C312E" w:rsidP="008D0831">
      <w:pPr>
        <w:pStyle w:val="a5"/>
        <w:numPr>
          <w:ilvl w:val="0"/>
          <w:numId w:val="1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Оформим стенгазету: </w:t>
      </w:r>
      <w:r w:rsidRPr="001C312E">
        <w:rPr>
          <w:rFonts w:ascii="Times New Roman" w:eastAsia="Calibri" w:hAnsi="Times New Roman" w:cs="Times New Roman"/>
          <w:iCs/>
          <w:sz w:val="24"/>
          <w:szCs w:val="24"/>
        </w:rPr>
        <w:t>«У нас на столе – </w:t>
      </w:r>
      <w:r w:rsidRPr="001C312E">
        <w:rPr>
          <w:rFonts w:ascii="Times New Roman" w:eastAsia="Calibri" w:hAnsi="Times New Roman" w:cs="Times New Roman"/>
          <w:bCs/>
          <w:iCs/>
          <w:sz w:val="24"/>
          <w:szCs w:val="24"/>
        </w:rPr>
        <w:t>татарское блюдо</w:t>
      </w:r>
      <w:r w:rsidRPr="001C312E">
        <w:rPr>
          <w:rFonts w:ascii="Times New Roman" w:eastAsia="Calibri" w:hAnsi="Times New Roman" w:cs="Times New Roman"/>
          <w:iCs/>
          <w:sz w:val="24"/>
          <w:szCs w:val="24"/>
        </w:rPr>
        <w:t>»</w:t>
      </w:r>
    </w:p>
    <w:p w:rsidR="00F2188E" w:rsidRPr="00F2188E" w:rsidRDefault="00F2188E" w:rsidP="008D08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8E">
        <w:rPr>
          <w:rFonts w:ascii="Times New Roman" w:eastAsia="Calibri" w:hAnsi="Times New Roman" w:cs="Times New Roman"/>
          <w:sz w:val="24"/>
          <w:szCs w:val="24"/>
        </w:rPr>
        <w:t xml:space="preserve">Изготовлю: </w:t>
      </w:r>
    </w:p>
    <w:p w:rsidR="00F2188E" w:rsidRDefault="00D008AF" w:rsidP="008D083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8A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зготовим макеты татарских национальных блюд</w:t>
      </w:r>
    </w:p>
    <w:p w:rsidR="002D39A3" w:rsidRDefault="002D39A3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E04" w:rsidRDefault="00495E04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E04" w:rsidRDefault="00495E04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E04" w:rsidRDefault="00495E04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E04" w:rsidRDefault="00495E04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E04" w:rsidRDefault="00495E04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E04" w:rsidRDefault="00495E04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E04" w:rsidRDefault="00495E04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E04" w:rsidRDefault="00495E04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12E" w:rsidRDefault="001C312E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12E" w:rsidRDefault="001C312E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12E" w:rsidRDefault="001C312E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12E" w:rsidRPr="00D008AF" w:rsidRDefault="001C312E" w:rsidP="008D08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BD9" w:rsidRDefault="00F11BD9" w:rsidP="008D0831">
      <w:pPr>
        <w:jc w:val="both"/>
      </w:pPr>
    </w:p>
    <w:sectPr w:rsidR="00F11BD9" w:rsidSect="008D0831">
      <w:pgSz w:w="11906" w:h="16838"/>
      <w:pgMar w:top="851" w:right="851" w:bottom="1134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E4E"/>
    <w:multiLevelType w:val="hybridMultilevel"/>
    <w:tmpl w:val="AE76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A28"/>
    <w:multiLevelType w:val="hybridMultilevel"/>
    <w:tmpl w:val="48B49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6A1"/>
    <w:multiLevelType w:val="hybridMultilevel"/>
    <w:tmpl w:val="629A0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7A10"/>
    <w:multiLevelType w:val="hybridMultilevel"/>
    <w:tmpl w:val="F5F2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40A71"/>
    <w:multiLevelType w:val="hybridMultilevel"/>
    <w:tmpl w:val="63703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2ECB"/>
    <w:multiLevelType w:val="hybridMultilevel"/>
    <w:tmpl w:val="E954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A50D5"/>
    <w:multiLevelType w:val="hybridMultilevel"/>
    <w:tmpl w:val="BBA8A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7401F"/>
    <w:multiLevelType w:val="hybridMultilevel"/>
    <w:tmpl w:val="29F06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6402C"/>
    <w:multiLevelType w:val="hybridMultilevel"/>
    <w:tmpl w:val="2A2C2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B2D84"/>
    <w:multiLevelType w:val="hybridMultilevel"/>
    <w:tmpl w:val="4038F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54F71"/>
    <w:multiLevelType w:val="hybridMultilevel"/>
    <w:tmpl w:val="EA52E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C4D86"/>
    <w:multiLevelType w:val="hybridMultilevel"/>
    <w:tmpl w:val="73B08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A40B4"/>
    <w:multiLevelType w:val="hybridMultilevel"/>
    <w:tmpl w:val="AE72D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1D"/>
    <w:rsid w:val="00112EBA"/>
    <w:rsid w:val="00136E89"/>
    <w:rsid w:val="001A5BCB"/>
    <w:rsid w:val="001C312E"/>
    <w:rsid w:val="002D2943"/>
    <w:rsid w:val="002D39A3"/>
    <w:rsid w:val="00495E04"/>
    <w:rsid w:val="004B0E11"/>
    <w:rsid w:val="00644F86"/>
    <w:rsid w:val="0075589E"/>
    <w:rsid w:val="007F1A06"/>
    <w:rsid w:val="008D0831"/>
    <w:rsid w:val="009C3BD8"/>
    <w:rsid w:val="00B64E2B"/>
    <w:rsid w:val="00CA2DF6"/>
    <w:rsid w:val="00D008AF"/>
    <w:rsid w:val="00D11E3F"/>
    <w:rsid w:val="00D6550F"/>
    <w:rsid w:val="00DC241D"/>
    <w:rsid w:val="00E1275B"/>
    <w:rsid w:val="00F11BD9"/>
    <w:rsid w:val="00F2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DF6"/>
    <w:rPr>
      <w:b/>
      <w:bCs/>
    </w:rPr>
  </w:style>
  <w:style w:type="paragraph" w:styleId="a5">
    <w:name w:val="List Paragraph"/>
    <w:basedOn w:val="a"/>
    <w:uiPriority w:val="34"/>
    <w:qFormat/>
    <w:rsid w:val="00B6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Gardey</cp:lastModifiedBy>
  <cp:revision>3</cp:revision>
  <dcterms:created xsi:type="dcterms:W3CDTF">2022-04-05T15:20:00Z</dcterms:created>
  <dcterms:modified xsi:type="dcterms:W3CDTF">2022-04-05T15:22:00Z</dcterms:modified>
</cp:coreProperties>
</file>