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CEA" w:rsidRDefault="00D92C96" w:rsidP="0021721A">
      <w:pPr>
        <w:spacing w:after="0" w:line="360" w:lineRule="auto"/>
        <w:jc w:val="center"/>
        <w:outlineLvl w:val="0"/>
        <w:rPr>
          <w:rFonts w:ascii="Times New Roman" w:eastAsia="Times New Roman" w:hAnsi="Times New Roman" w:cs="Times New Roman"/>
          <w:b/>
          <w:bCs/>
          <w:color w:val="181818"/>
          <w:kern w:val="36"/>
          <w:sz w:val="24"/>
          <w:szCs w:val="24"/>
          <w:lang w:eastAsia="ru-RU"/>
        </w:rPr>
      </w:pPr>
      <w:r w:rsidRPr="00D92C96">
        <w:rPr>
          <w:rFonts w:ascii="Times New Roman" w:eastAsia="Times New Roman" w:hAnsi="Times New Roman" w:cs="Times New Roman"/>
          <w:b/>
          <w:bCs/>
          <w:color w:val="181818"/>
          <w:kern w:val="36"/>
          <w:sz w:val="24"/>
          <w:szCs w:val="24"/>
          <w:lang w:eastAsia="ru-RU"/>
        </w:rPr>
        <w:t>Современные технологии обучения в начальной школе</w:t>
      </w:r>
    </w:p>
    <w:p w:rsidR="00D92C96" w:rsidRPr="00D92C96" w:rsidRDefault="00A05CEA" w:rsidP="0021721A">
      <w:pPr>
        <w:spacing w:after="0" w:line="360" w:lineRule="auto"/>
        <w:jc w:val="center"/>
        <w:outlineLvl w:val="0"/>
        <w:rPr>
          <w:rFonts w:ascii="Times New Roman" w:eastAsia="Times New Roman" w:hAnsi="Times New Roman" w:cs="Times New Roman"/>
          <w:b/>
          <w:bCs/>
          <w:color w:val="181818"/>
          <w:kern w:val="36"/>
          <w:sz w:val="24"/>
          <w:szCs w:val="24"/>
          <w:lang w:eastAsia="ru-RU"/>
        </w:rPr>
      </w:pPr>
      <w:bookmarkStart w:id="0" w:name="_GoBack"/>
      <w:bookmarkEnd w:id="0"/>
      <w:r>
        <w:rPr>
          <w:rFonts w:ascii="Times New Roman" w:eastAsia="Times New Roman" w:hAnsi="Times New Roman" w:cs="Times New Roman"/>
          <w:b/>
          <w:bCs/>
          <w:color w:val="181818"/>
          <w:kern w:val="36"/>
          <w:sz w:val="24"/>
          <w:szCs w:val="24"/>
          <w:lang w:eastAsia="ru-RU"/>
        </w:rPr>
        <w:t xml:space="preserve"> в условиях реализации ФГОС</w:t>
      </w:r>
    </w:p>
    <w:p w:rsidR="00D92C96" w:rsidRPr="0021721A" w:rsidRDefault="00D92C96" w:rsidP="0021721A">
      <w:pPr>
        <w:pStyle w:val="a3"/>
        <w:shd w:val="clear" w:color="auto" w:fill="FFFFFF"/>
        <w:spacing w:before="0" w:beforeAutospacing="0" w:after="0" w:afterAutospacing="0" w:line="360" w:lineRule="auto"/>
        <w:jc w:val="right"/>
        <w:rPr>
          <w:color w:val="181818"/>
        </w:rPr>
      </w:pPr>
      <w:r w:rsidRPr="0021721A">
        <w:rPr>
          <w:color w:val="181818"/>
        </w:rPr>
        <w:t>«Современный педагог - не тот, кто учит, а тот,</w:t>
      </w:r>
    </w:p>
    <w:p w:rsidR="00D92C96" w:rsidRPr="0021721A" w:rsidRDefault="00D92C96" w:rsidP="0021721A">
      <w:pPr>
        <w:pStyle w:val="a3"/>
        <w:shd w:val="clear" w:color="auto" w:fill="FFFFFF"/>
        <w:spacing w:before="0" w:beforeAutospacing="0" w:after="0" w:afterAutospacing="0" w:line="360" w:lineRule="auto"/>
        <w:jc w:val="right"/>
        <w:rPr>
          <w:color w:val="181818"/>
        </w:rPr>
      </w:pPr>
      <w:r w:rsidRPr="0021721A">
        <w:rPr>
          <w:color w:val="181818"/>
        </w:rPr>
        <w:t>кто понимает и чувствует, как ребенок учится,</w:t>
      </w:r>
    </w:p>
    <w:p w:rsidR="00D92C96" w:rsidRPr="0021721A" w:rsidRDefault="00D92C96" w:rsidP="0021721A">
      <w:pPr>
        <w:pStyle w:val="a3"/>
        <w:shd w:val="clear" w:color="auto" w:fill="FFFFFF"/>
        <w:spacing w:before="0" w:beforeAutospacing="0" w:after="0" w:afterAutospacing="0" w:line="360" w:lineRule="auto"/>
        <w:jc w:val="right"/>
        <w:rPr>
          <w:color w:val="181818"/>
        </w:rPr>
      </w:pPr>
      <w:r w:rsidRPr="0021721A">
        <w:rPr>
          <w:color w:val="181818"/>
        </w:rPr>
        <w:t>как проходит его становление».</w:t>
      </w:r>
    </w:p>
    <w:p w:rsidR="00D92C96" w:rsidRPr="0021721A" w:rsidRDefault="00D92C96" w:rsidP="0021721A">
      <w:pPr>
        <w:pStyle w:val="a3"/>
        <w:shd w:val="clear" w:color="auto" w:fill="FFFFFF"/>
        <w:spacing w:before="0" w:beforeAutospacing="0" w:after="0" w:afterAutospacing="0" w:line="360" w:lineRule="auto"/>
        <w:jc w:val="right"/>
        <w:rPr>
          <w:color w:val="181818"/>
        </w:rPr>
      </w:pPr>
      <w:r w:rsidRPr="0021721A">
        <w:rPr>
          <w:color w:val="181818"/>
        </w:rPr>
        <w:t>(Л.С. Выготский)</w:t>
      </w:r>
    </w:p>
    <w:p w:rsidR="00D92C96" w:rsidRPr="0021721A" w:rsidRDefault="00D92C96" w:rsidP="0021721A">
      <w:pPr>
        <w:pStyle w:val="a3"/>
        <w:shd w:val="clear" w:color="auto" w:fill="FFFFFF"/>
        <w:spacing w:before="0" w:beforeAutospacing="0" w:after="0" w:afterAutospacing="0" w:line="360" w:lineRule="auto"/>
        <w:jc w:val="right"/>
        <w:rPr>
          <w:color w:val="181818"/>
        </w:rPr>
      </w:pPr>
      <w:r w:rsidRPr="0021721A">
        <w:rPr>
          <w:color w:val="181818"/>
        </w:rPr>
        <w:t>«Если ученик в школе не научился сам ничего творить, то и в жизни он будет только подражать, копировать» (Л.Н. Толстой)</w:t>
      </w:r>
    </w:p>
    <w:p w:rsidR="0021721A" w:rsidRPr="0021721A" w:rsidRDefault="00D92C96" w:rsidP="0021721A">
      <w:pPr>
        <w:pStyle w:val="a3"/>
        <w:spacing w:before="0" w:beforeAutospacing="0" w:after="0" w:afterAutospacing="0" w:line="360" w:lineRule="auto"/>
        <w:ind w:firstLine="708"/>
        <w:jc w:val="both"/>
        <w:rPr>
          <w:color w:val="010101"/>
        </w:rPr>
      </w:pPr>
      <w:r w:rsidRPr="0021721A">
        <w:rPr>
          <w:color w:val="010101"/>
        </w:rPr>
        <w:t>Для реализации познавательной и творческой активности школьника в учебном процессе используются современные образовательные технологии, дающие возможность повышать качество образования, более эффективно использовать учебное время и снижать долю репродуктивной деятельности учащихся за счет снижения времени, отведенного на выполнение домашнего задания.</w:t>
      </w:r>
    </w:p>
    <w:p w:rsidR="00D92C96" w:rsidRPr="00D92C96" w:rsidRDefault="00D92C96" w:rsidP="0021721A">
      <w:pPr>
        <w:pStyle w:val="a3"/>
        <w:spacing w:before="0" w:beforeAutospacing="0" w:after="0" w:afterAutospacing="0" w:line="360" w:lineRule="auto"/>
        <w:ind w:firstLine="708"/>
        <w:jc w:val="both"/>
        <w:rPr>
          <w:color w:val="000000"/>
        </w:rPr>
      </w:pPr>
      <w:r w:rsidRPr="0021721A">
        <w:rPr>
          <w:bCs/>
          <w:color w:val="000000"/>
        </w:rPr>
        <w:t xml:space="preserve"> </w:t>
      </w:r>
      <w:r w:rsidRPr="00D92C96">
        <w:rPr>
          <w:bCs/>
          <w:color w:val="000000"/>
        </w:rPr>
        <w:t>«Образовательная технология»</w:t>
      </w:r>
      <w:r w:rsidRPr="00D92C96">
        <w:rPr>
          <w:color w:val="000000"/>
        </w:rPr>
        <w:t> – это процессная система </w:t>
      </w:r>
      <w:r w:rsidRPr="00D92C96">
        <w:rPr>
          <w:bCs/>
          <w:color w:val="000000"/>
        </w:rPr>
        <w:t>совместной деятельности</w:t>
      </w:r>
      <w:r w:rsidRPr="00D92C96">
        <w:rPr>
          <w:color w:val="000000"/>
        </w:rPr>
        <w:t> </w:t>
      </w:r>
      <w:r w:rsidRPr="00D92C96">
        <w:rPr>
          <w:bCs/>
          <w:color w:val="000000"/>
        </w:rPr>
        <w:t>учащихся и учителя</w:t>
      </w:r>
      <w:r w:rsidRPr="00D92C96">
        <w:rPr>
          <w:color w:val="000000"/>
        </w:rPr>
        <w:t> по проектированию (планированию), организации, ориентированию и корректированию образовательного процесса с целью достижения конкретного результата при обеспечении </w:t>
      </w:r>
      <w:r w:rsidRPr="00D92C96">
        <w:rPr>
          <w:bCs/>
          <w:color w:val="000000"/>
        </w:rPr>
        <w:t>комфортных условий</w:t>
      </w:r>
      <w:r w:rsidRPr="00D92C96">
        <w:rPr>
          <w:color w:val="000000"/>
        </w:rPr>
        <w:t> участникам.</w:t>
      </w:r>
    </w:p>
    <w:p w:rsidR="00D92C96" w:rsidRPr="00D92C96" w:rsidRDefault="00D92C96"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 xml:space="preserve">           Поскольку в современной начальной школе на первое место выходит личность ребенка и его деятельность, то среди приоритетных технологий, удовлетворяющих требованиям ФГОС, можно выделить </w:t>
      </w:r>
      <w:proofErr w:type="gramStart"/>
      <w:r w:rsidRPr="00D92C96">
        <w:rPr>
          <w:rFonts w:ascii="Times New Roman" w:eastAsia="Times New Roman" w:hAnsi="Times New Roman" w:cs="Times New Roman"/>
          <w:color w:val="000000"/>
          <w:sz w:val="24"/>
          <w:szCs w:val="24"/>
          <w:lang w:eastAsia="ru-RU"/>
        </w:rPr>
        <w:t>следующие</w:t>
      </w:r>
      <w:proofErr w:type="gramEnd"/>
      <w:r w:rsidRPr="00D92C96">
        <w:rPr>
          <w:rFonts w:ascii="Times New Roman" w:eastAsia="Times New Roman" w:hAnsi="Times New Roman" w:cs="Times New Roman"/>
          <w:color w:val="000000"/>
          <w:sz w:val="24"/>
          <w:szCs w:val="24"/>
          <w:lang w:eastAsia="ru-RU"/>
        </w:rPr>
        <w:t>:</w:t>
      </w:r>
    </w:p>
    <w:p w:rsidR="00D92C96" w:rsidRPr="0021721A" w:rsidRDefault="00D92C96" w:rsidP="0021721A">
      <w:pPr>
        <w:pStyle w:val="a4"/>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721A">
        <w:rPr>
          <w:rFonts w:ascii="Times New Roman" w:eastAsia="Times New Roman" w:hAnsi="Times New Roman" w:cs="Times New Roman"/>
          <w:bCs/>
          <w:color w:val="000000"/>
          <w:sz w:val="24"/>
          <w:szCs w:val="24"/>
          <w:lang w:eastAsia="ru-RU"/>
        </w:rPr>
        <w:t>Технология игровых методов обучения</w:t>
      </w:r>
      <w:r w:rsidRPr="0021721A">
        <w:rPr>
          <w:rFonts w:ascii="Times New Roman" w:eastAsia="Times New Roman" w:hAnsi="Times New Roman" w:cs="Times New Roman"/>
          <w:color w:val="000000"/>
          <w:sz w:val="24"/>
          <w:szCs w:val="24"/>
          <w:lang w:eastAsia="ru-RU"/>
        </w:rPr>
        <w:t> </w:t>
      </w:r>
    </w:p>
    <w:p w:rsidR="00D92C96" w:rsidRPr="0021721A" w:rsidRDefault="00D92C96" w:rsidP="0021721A">
      <w:pPr>
        <w:pStyle w:val="a4"/>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21721A">
        <w:rPr>
          <w:rFonts w:ascii="Times New Roman" w:eastAsia="Times New Roman" w:hAnsi="Times New Roman" w:cs="Times New Roman"/>
          <w:bCs/>
          <w:color w:val="000000"/>
          <w:sz w:val="24"/>
          <w:szCs w:val="24"/>
          <w:lang w:eastAsia="ru-RU"/>
        </w:rPr>
        <w:t>Здоровьесберегающие</w:t>
      </w:r>
      <w:proofErr w:type="spellEnd"/>
      <w:r w:rsidRPr="0021721A">
        <w:rPr>
          <w:rFonts w:ascii="Times New Roman" w:eastAsia="Times New Roman" w:hAnsi="Times New Roman" w:cs="Times New Roman"/>
          <w:bCs/>
          <w:color w:val="000000"/>
          <w:sz w:val="24"/>
          <w:szCs w:val="24"/>
          <w:lang w:eastAsia="ru-RU"/>
        </w:rPr>
        <w:t xml:space="preserve"> технологии</w:t>
      </w:r>
    </w:p>
    <w:p w:rsidR="00D92C96" w:rsidRPr="0021721A" w:rsidRDefault="00D92C96" w:rsidP="0021721A">
      <w:pPr>
        <w:pStyle w:val="a4"/>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721A">
        <w:rPr>
          <w:rFonts w:ascii="Times New Roman" w:eastAsia="Times New Roman" w:hAnsi="Times New Roman" w:cs="Times New Roman"/>
          <w:bCs/>
          <w:color w:val="000000"/>
          <w:sz w:val="24"/>
          <w:szCs w:val="24"/>
          <w:lang w:eastAsia="ru-RU"/>
        </w:rPr>
        <w:t>Проектная деятельность</w:t>
      </w:r>
      <w:r w:rsidRPr="0021721A">
        <w:rPr>
          <w:rFonts w:ascii="Times New Roman" w:eastAsia="Times New Roman" w:hAnsi="Times New Roman" w:cs="Times New Roman"/>
          <w:color w:val="000000"/>
          <w:sz w:val="24"/>
          <w:szCs w:val="24"/>
          <w:lang w:eastAsia="ru-RU"/>
        </w:rPr>
        <w:t> </w:t>
      </w:r>
    </w:p>
    <w:p w:rsidR="00D92C96" w:rsidRPr="0021721A" w:rsidRDefault="00D92C96" w:rsidP="0021721A">
      <w:pPr>
        <w:pStyle w:val="a4"/>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721A">
        <w:rPr>
          <w:rFonts w:ascii="Times New Roman" w:eastAsia="Times New Roman" w:hAnsi="Times New Roman" w:cs="Times New Roman"/>
          <w:bCs/>
          <w:color w:val="000000"/>
          <w:sz w:val="24"/>
          <w:szCs w:val="24"/>
          <w:lang w:eastAsia="ru-RU"/>
        </w:rPr>
        <w:t>Информационно-коммуникационные технологии</w:t>
      </w:r>
    </w:p>
    <w:p w:rsidR="00D92C96" w:rsidRPr="0021721A" w:rsidRDefault="00D92C96" w:rsidP="0021721A">
      <w:pPr>
        <w:pStyle w:val="a4"/>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721A">
        <w:rPr>
          <w:rFonts w:ascii="Times New Roman" w:eastAsia="Times New Roman" w:hAnsi="Times New Roman" w:cs="Times New Roman"/>
          <w:bCs/>
          <w:color w:val="000000"/>
          <w:sz w:val="24"/>
          <w:szCs w:val="24"/>
          <w:lang w:eastAsia="ru-RU"/>
        </w:rPr>
        <w:t>Проблемное обучение  </w:t>
      </w:r>
    </w:p>
    <w:p w:rsidR="00D92C96" w:rsidRPr="0021721A" w:rsidRDefault="00D92C96" w:rsidP="0021721A">
      <w:pPr>
        <w:pStyle w:val="a4"/>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721A">
        <w:rPr>
          <w:rFonts w:ascii="Times New Roman" w:eastAsia="Times New Roman" w:hAnsi="Times New Roman" w:cs="Times New Roman"/>
          <w:bCs/>
          <w:color w:val="000000"/>
          <w:sz w:val="24"/>
          <w:szCs w:val="24"/>
          <w:lang w:eastAsia="ru-RU"/>
        </w:rPr>
        <w:t>Коммуникативные технологии</w:t>
      </w:r>
    </w:p>
    <w:p w:rsidR="00D92C96" w:rsidRPr="0021721A" w:rsidRDefault="00D92C96" w:rsidP="0021721A">
      <w:pPr>
        <w:pStyle w:val="a4"/>
        <w:numPr>
          <w:ilvl w:val="0"/>
          <w:numId w:val="11"/>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1721A">
        <w:rPr>
          <w:rFonts w:ascii="Times New Roman" w:eastAsia="Times New Roman" w:hAnsi="Times New Roman" w:cs="Times New Roman"/>
          <w:bCs/>
          <w:color w:val="000000"/>
          <w:sz w:val="24"/>
          <w:szCs w:val="24"/>
          <w:lang w:eastAsia="ru-RU"/>
        </w:rPr>
        <w:t>Технологии развития критического мышления</w:t>
      </w:r>
    </w:p>
    <w:p w:rsidR="00D92C96" w:rsidRPr="00D92C96" w:rsidRDefault="00D92C96" w:rsidP="0021721A">
      <w:pPr>
        <w:numPr>
          <w:ilvl w:val="1"/>
          <w:numId w:val="2"/>
        </w:numPr>
        <w:spacing w:after="0" w:line="360" w:lineRule="auto"/>
        <w:ind w:left="0" w:firstLine="0"/>
        <w:contextualSpacing/>
        <w:jc w:val="both"/>
        <w:rPr>
          <w:rFonts w:ascii="Times New Roman" w:eastAsia="Calibri" w:hAnsi="Times New Roman" w:cs="Times New Roman"/>
          <w:b/>
          <w:sz w:val="24"/>
          <w:szCs w:val="24"/>
        </w:rPr>
      </w:pPr>
      <w:r w:rsidRPr="0021721A">
        <w:rPr>
          <w:rFonts w:ascii="Times New Roman" w:eastAsia="Calibri" w:hAnsi="Times New Roman" w:cs="Times New Roman"/>
          <w:b/>
          <w:sz w:val="24"/>
          <w:szCs w:val="24"/>
        </w:rPr>
        <w:t>Технология игровых методов</w:t>
      </w:r>
      <w:r w:rsidRPr="00D92C96">
        <w:rPr>
          <w:rFonts w:ascii="Times New Roman" w:eastAsia="Calibri" w:hAnsi="Times New Roman" w:cs="Times New Roman"/>
          <w:b/>
          <w:sz w:val="24"/>
          <w:szCs w:val="24"/>
        </w:rPr>
        <w:t xml:space="preserve"> </w:t>
      </w:r>
    </w:p>
    <w:p w:rsidR="0021721A" w:rsidRDefault="00D92C96" w:rsidP="0021721A">
      <w:pPr>
        <w:spacing w:after="0" w:line="360" w:lineRule="auto"/>
        <w:ind w:firstLine="737"/>
        <w:jc w:val="both"/>
        <w:rPr>
          <w:rFonts w:ascii="Times New Roman" w:eastAsia="Calibri" w:hAnsi="Times New Roman" w:cs="Times New Roman"/>
          <w:sz w:val="24"/>
          <w:szCs w:val="24"/>
        </w:rPr>
      </w:pPr>
      <w:r w:rsidRPr="00D92C96">
        <w:rPr>
          <w:rFonts w:ascii="Times New Roman" w:eastAsia="Calibri" w:hAnsi="Times New Roman" w:cs="Times New Roman"/>
          <w:sz w:val="24"/>
          <w:szCs w:val="24"/>
        </w:rPr>
        <w:t>Педагогические игры — достаточно обширная группа методов и приемов организации педагогического процесса. Основное отличие педагогической игры от игры вообще состоит в том, что она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D92C96" w:rsidRPr="00D92C96" w:rsidRDefault="00D92C96" w:rsidP="0021721A">
      <w:pPr>
        <w:spacing w:after="0" w:line="360" w:lineRule="auto"/>
        <w:ind w:firstLine="737"/>
        <w:jc w:val="both"/>
        <w:rPr>
          <w:rFonts w:ascii="Times New Roman" w:eastAsia="Calibri" w:hAnsi="Times New Roman" w:cs="Times New Roman"/>
          <w:sz w:val="24"/>
          <w:szCs w:val="24"/>
        </w:rPr>
      </w:pPr>
      <w:r w:rsidRPr="00D92C96">
        <w:rPr>
          <w:rFonts w:ascii="Times New Roman" w:eastAsia="Calibri" w:hAnsi="Times New Roman" w:cs="Times New Roman"/>
          <w:sz w:val="24"/>
          <w:szCs w:val="24"/>
        </w:rPr>
        <w:lastRenderedPageBreak/>
        <w:t>Определение места и роли игровой технологии в учебном процессе, сочетания элементов игры и учения во многом зависят от понимания учителем функций и классификации педагогических игр.</w:t>
      </w:r>
    </w:p>
    <w:p w:rsidR="00D92C96" w:rsidRPr="00D92C96" w:rsidRDefault="00D92C96" w:rsidP="0021721A">
      <w:pPr>
        <w:spacing w:after="0" w:line="360" w:lineRule="auto"/>
        <w:ind w:firstLine="737"/>
        <w:jc w:val="both"/>
        <w:rPr>
          <w:rFonts w:ascii="Times New Roman" w:eastAsia="Calibri" w:hAnsi="Times New Roman" w:cs="Times New Roman"/>
          <w:sz w:val="24"/>
          <w:szCs w:val="24"/>
        </w:rPr>
      </w:pPr>
      <w:r w:rsidRPr="00D92C96">
        <w:rPr>
          <w:rFonts w:ascii="Times New Roman" w:eastAsia="Calibri" w:hAnsi="Times New Roman" w:cs="Times New Roman"/>
          <w:sz w:val="24"/>
          <w:szCs w:val="24"/>
        </w:rPr>
        <w:t xml:space="preserve">В учебном процессе применяются различные модификации деловых игр: имитационные, операционные, ролевые игры, деловой театр, </w:t>
      </w:r>
      <w:proofErr w:type="spellStart"/>
      <w:r w:rsidRPr="00D92C96">
        <w:rPr>
          <w:rFonts w:ascii="Times New Roman" w:eastAsia="Calibri" w:hAnsi="Times New Roman" w:cs="Times New Roman"/>
          <w:sz w:val="24"/>
          <w:szCs w:val="24"/>
        </w:rPr>
        <w:t>псих</w:t>
      </w:r>
      <w:proofErr w:type="gramStart"/>
      <w:r w:rsidRPr="00D92C96">
        <w:rPr>
          <w:rFonts w:ascii="Times New Roman" w:eastAsia="Calibri" w:hAnsi="Times New Roman" w:cs="Times New Roman"/>
          <w:sz w:val="24"/>
          <w:szCs w:val="24"/>
        </w:rPr>
        <w:t>о</w:t>
      </w:r>
      <w:proofErr w:type="spellEnd"/>
      <w:r w:rsidRPr="00D92C96">
        <w:rPr>
          <w:rFonts w:ascii="Times New Roman" w:eastAsia="Calibri" w:hAnsi="Times New Roman" w:cs="Times New Roman"/>
          <w:sz w:val="24"/>
          <w:szCs w:val="24"/>
        </w:rPr>
        <w:t>-</w:t>
      </w:r>
      <w:proofErr w:type="gramEnd"/>
      <w:r w:rsidRPr="00D92C96">
        <w:rPr>
          <w:rFonts w:ascii="Times New Roman" w:eastAsia="Calibri" w:hAnsi="Times New Roman" w:cs="Times New Roman"/>
          <w:sz w:val="24"/>
          <w:szCs w:val="24"/>
        </w:rPr>
        <w:t xml:space="preserve"> и </w:t>
      </w:r>
      <w:proofErr w:type="spellStart"/>
      <w:r w:rsidRPr="00D92C96">
        <w:rPr>
          <w:rFonts w:ascii="Times New Roman" w:eastAsia="Calibri" w:hAnsi="Times New Roman" w:cs="Times New Roman"/>
          <w:sz w:val="24"/>
          <w:szCs w:val="24"/>
        </w:rPr>
        <w:t>социодрама</w:t>
      </w:r>
      <w:proofErr w:type="spellEnd"/>
      <w:r w:rsidRPr="00D92C96">
        <w:rPr>
          <w:rFonts w:ascii="Times New Roman" w:eastAsia="Calibri" w:hAnsi="Times New Roman" w:cs="Times New Roman"/>
          <w:sz w:val="24"/>
          <w:szCs w:val="24"/>
        </w:rPr>
        <w:t>.</w:t>
      </w:r>
    </w:p>
    <w:p w:rsidR="00D92C96" w:rsidRPr="00D92C96" w:rsidRDefault="00D92C96" w:rsidP="0021721A">
      <w:pPr>
        <w:spacing w:after="0" w:line="360" w:lineRule="auto"/>
        <w:ind w:left="737"/>
        <w:jc w:val="both"/>
        <w:rPr>
          <w:rFonts w:ascii="Times New Roman" w:eastAsia="Calibri" w:hAnsi="Times New Roman" w:cs="Times New Roman"/>
          <w:sz w:val="24"/>
          <w:szCs w:val="24"/>
        </w:rPr>
      </w:pPr>
      <w:r w:rsidRPr="00D92C96">
        <w:rPr>
          <w:rFonts w:ascii="Times New Roman" w:eastAsia="Calibri" w:hAnsi="Times New Roman" w:cs="Times New Roman"/>
          <w:sz w:val="24"/>
          <w:szCs w:val="24"/>
        </w:rPr>
        <w:t>Приёмы:</w:t>
      </w:r>
    </w:p>
    <w:p w:rsidR="00D92C96" w:rsidRPr="00D92C96" w:rsidRDefault="00D92C96" w:rsidP="0021721A">
      <w:pPr>
        <w:numPr>
          <w:ilvl w:val="0"/>
          <w:numId w:val="3"/>
        </w:numPr>
        <w:spacing w:after="0" w:line="360" w:lineRule="auto"/>
        <w:contextualSpacing/>
        <w:jc w:val="both"/>
        <w:rPr>
          <w:rFonts w:ascii="Times New Roman" w:eastAsia="Calibri" w:hAnsi="Times New Roman" w:cs="Times New Roman"/>
          <w:sz w:val="24"/>
          <w:szCs w:val="24"/>
        </w:rPr>
      </w:pPr>
      <w:r w:rsidRPr="00D92C96">
        <w:rPr>
          <w:rFonts w:ascii="Times New Roman" w:eastAsia="Calibri" w:hAnsi="Times New Roman" w:cs="Times New Roman"/>
          <w:sz w:val="24"/>
          <w:szCs w:val="24"/>
        </w:rPr>
        <w:t>Внезапное появление объектов;</w:t>
      </w:r>
    </w:p>
    <w:p w:rsidR="00D92C96" w:rsidRPr="00D92C96" w:rsidRDefault="00D92C96" w:rsidP="0021721A">
      <w:pPr>
        <w:numPr>
          <w:ilvl w:val="0"/>
          <w:numId w:val="3"/>
        </w:numPr>
        <w:spacing w:after="0" w:line="360" w:lineRule="auto"/>
        <w:contextualSpacing/>
        <w:jc w:val="both"/>
        <w:rPr>
          <w:rFonts w:ascii="Times New Roman" w:eastAsia="Calibri" w:hAnsi="Times New Roman" w:cs="Times New Roman"/>
          <w:sz w:val="24"/>
          <w:szCs w:val="24"/>
        </w:rPr>
      </w:pPr>
      <w:r w:rsidRPr="00D92C96">
        <w:rPr>
          <w:rFonts w:ascii="Times New Roman" w:eastAsia="Calibri" w:hAnsi="Times New Roman" w:cs="Times New Roman"/>
          <w:sz w:val="24"/>
          <w:szCs w:val="24"/>
        </w:rPr>
        <w:t>Загадывание загадок;</w:t>
      </w:r>
    </w:p>
    <w:p w:rsidR="00D92C96" w:rsidRPr="00D92C96" w:rsidRDefault="00D92C96" w:rsidP="0021721A">
      <w:pPr>
        <w:numPr>
          <w:ilvl w:val="0"/>
          <w:numId w:val="3"/>
        </w:numPr>
        <w:spacing w:after="0" w:line="360" w:lineRule="auto"/>
        <w:contextualSpacing/>
        <w:jc w:val="both"/>
        <w:rPr>
          <w:rFonts w:ascii="Times New Roman" w:eastAsia="Calibri" w:hAnsi="Times New Roman" w:cs="Times New Roman"/>
          <w:sz w:val="24"/>
          <w:szCs w:val="24"/>
        </w:rPr>
      </w:pPr>
      <w:r w:rsidRPr="00D92C96">
        <w:rPr>
          <w:rFonts w:ascii="Times New Roman" w:eastAsia="Calibri" w:hAnsi="Times New Roman" w:cs="Times New Roman"/>
          <w:sz w:val="24"/>
          <w:szCs w:val="24"/>
        </w:rPr>
        <w:t>Введение элементов соревнований;</w:t>
      </w:r>
    </w:p>
    <w:p w:rsidR="00D92C96" w:rsidRPr="00D92C96" w:rsidRDefault="00D92C96" w:rsidP="0021721A">
      <w:pPr>
        <w:numPr>
          <w:ilvl w:val="0"/>
          <w:numId w:val="3"/>
        </w:numPr>
        <w:spacing w:after="0" w:line="360" w:lineRule="auto"/>
        <w:contextualSpacing/>
        <w:jc w:val="both"/>
        <w:rPr>
          <w:rFonts w:ascii="Times New Roman" w:eastAsia="Calibri" w:hAnsi="Times New Roman" w:cs="Times New Roman"/>
          <w:sz w:val="24"/>
          <w:szCs w:val="24"/>
        </w:rPr>
      </w:pPr>
      <w:r w:rsidRPr="00D92C96">
        <w:rPr>
          <w:rFonts w:ascii="Times New Roman" w:eastAsia="Calibri" w:hAnsi="Times New Roman" w:cs="Times New Roman"/>
          <w:sz w:val="24"/>
          <w:szCs w:val="24"/>
        </w:rPr>
        <w:t>Выполнений учителем игровых действий;</w:t>
      </w:r>
    </w:p>
    <w:p w:rsidR="00D92C96" w:rsidRPr="00D92C96" w:rsidRDefault="00D92C96" w:rsidP="0021721A">
      <w:pPr>
        <w:numPr>
          <w:ilvl w:val="0"/>
          <w:numId w:val="3"/>
        </w:numPr>
        <w:spacing w:after="0" w:line="360" w:lineRule="auto"/>
        <w:contextualSpacing/>
        <w:jc w:val="both"/>
        <w:rPr>
          <w:rFonts w:ascii="Times New Roman" w:eastAsia="Calibri" w:hAnsi="Times New Roman" w:cs="Times New Roman"/>
          <w:sz w:val="24"/>
          <w:szCs w:val="24"/>
        </w:rPr>
      </w:pPr>
      <w:r w:rsidRPr="00D92C96">
        <w:rPr>
          <w:rFonts w:ascii="Times New Roman" w:eastAsia="Calibri" w:hAnsi="Times New Roman" w:cs="Times New Roman"/>
          <w:sz w:val="24"/>
          <w:szCs w:val="24"/>
        </w:rPr>
        <w:t>Создание игровой ситуации;</w:t>
      </w:r>
    </w:p>
    <w:p w:rsidR="00D92C96" w:rsidRPr="0021721A" w:rsidRDefault="00D92C96" w:rsidP="0021721A">
      <w:pPr>
        <w:spacing w:after="0" w:line="360" w:lineRule="auto"/>
        <w:ind w:firstLine="737"/>
        <w:jc w:val="both"/>
        <w:rPr>
          <w:rFonts w:ascii="Times New Roman" w:eastAsia="Calibri" w:hAnsi="Times New Roman" w:cs="Times New Roman"/>
          <w:sz w:val="24"/>
          <w:szCs w:val="24"/>
        </w:rPr>
      </w:pPr>
      <w:r w:rsidRPr="00D92C96">
        <w:rPr>
          <w:rFonts w:ascii="Times New Roman" w:eastAsia="Calibri" w:hAnsi="Times New Roman" w:cs="Times New Roman"/>
          <w:sz w:val="24"/>
          <w:szCs w:val="24"/>
        </w:rPr>
        <w:t>Обучение в игре позволяет научить: распознавать, сравнивать, характеризовать, раскрывать понятия, обосновывать, применять. Всё это говорит об эффективности обучения в процессе игры, которая является профессиональной деятельностью, имеющей черты, как учения, так и труда.</w:t>
      </w:r>
    </w:p>
    <w:p w:rsidR="007469E9" w:rsidRPr="0021721A" w:rsidRDefault="007469E9" w:rsidP="0021721A">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21721A">
        <w:rPr>
          <w:rFonts w:ascii="Times New Roman" w:eastAsia="Times New Roman" w:hAnsi="Times New Roman" w:cs="Times New Roman"/>
          <w:b/>
          <w:color w:val="000000"/>
          <w:sz w:val="24"/>
          <w:szCs w:val="24"/>
          <w:lang w:eastAsia="ru-RU"/>
        </w:rPr>
        <w:t>1.2.</w:t>
      </w:r>
      <w:r w:rsidRPr="0021721A">
        <w:rPr>
          <w:rFonts w:ascii="Times New Roman" w:hAnsi="Times New Roman" w:cs="Times New Roman"/>
          <w:b/>
          <w:sz w:val="24"/>
          <w:szCs w:val="24"/>
        </w:rPr>
        <w:t xml:space="preserve"> </w:t>
      </w:r>
      <w:proofErr w:type="spellStart"/>
      <w:r w:rsidRPr="0021721A">
        <w:rPr>
          <w:rFonts w:ascii="Times New Roman" w:eastAsia="Times New Roman" w:hAnsi="Times New Roman" w:cs="Times New Roman"/>
          <w:b/>
          <w:color w:val="000000"/>
          <w:sz w:val="24"/>
          <w:szCs w:val="24"/>
          <w:lang w:eastAsia="ru-RU"/>
        </w:rPr>
        <w:t>Здоровьесберегающие</w:t>
      </w:r>
      <w:proofErr w:type="spellEnd"/>
      <w:r w:rsidRPr="0021721A">
        <w:rPr>
          <w:rFonts w:ascii="Times New Roman" w:eastAsia="Times New Roman" w:hAnsi="Times New Roman" w:cs="Times New Roman"/>
          <w:b/>
          <w:color w:val="000000"/>
          <w:sz w:val="24"/>
          <w:szCs w:val="24"/>
          <w:lang w:eastAsia="ru-RU"/>
        </w:rPr>
        <w:t xml:space="preserve"> технологии</w:t>
      </w:r>
    </w:p>
    <w:p w:rsidR="002B3D19" w:rsidRPr="0021721A" w:rsidRDefault="002B3D19" w:rsidP="0021721A">
      <w:pPr>
        <w:spacing w:after="0" w:line="360" w:lineRule="auto"/>
        <w:ind w:firstLine="737"/>
        <w:jc w:val="both"/>
        <w:rPr>
          <w:rFonts w:ascii="Times New Roman" w:hAnsi="Times New Roman" w:cs="Times New Roman"/>
          <w:sz w:val="24"/>
          <w:szCs w:val="24"/>
        </w:rPr>
      </w:pPr>
      <w:r w:rsidRPr="0021721A">
        <w:rPr>
          <w:rFonts w:ascii="Times New Roman" w:hAnsi="Times New Roman" w:cs="Times New Roman"/>
          <w:sz w:val="24"/>
          <w:szCs w:val="24"/>
        </w:rPr>
        <w:t xml:space="preserve">Под </w:t>
      </w:r>
      <w:proofErr w:type="spellStart"/>
      <w:r w:rsidRPr="0021721A">
        <w:rPr>
          <w:rFonts w:ascii="Times New Roman" w:hAnsi="Times New Roman" w:cs="Times New Roman"/>
          <w:sz w:val="24"/>
          <w:szCs w:val="24"/>
        </w:rPr>
        <w:t>здоровьесберегающими</w:t>
      </w:r>
      <w:proofErr w:type="spellEnd"/>
      <w:r w:rsidRPr="0021721A">
        <w:rPr>
          <w:rFonts w:ascii="Times New Roman" w:hAnsi="Times New Roman" w:cs="Times New Roman"/>
          <w:sz w:val="24"/>
          <w:szCs w:val="24"/>
        </w:rPr>
        <w:t xml:space="preserve"> технологиями следует понимать систему мер по охране и укреплению здоровья учащихся, учитывающую важнейшие характеристики образовательной среды и условия жизни ребенка, воздействующие на здоровье.</w:t>
      </w:r>
    </w:p>
    <w:p w:rsidR="002B3D19" w:rsidRPr="0021721A" w:rsidRDefault="002B3D19" w:rsidP="0021721A">
      <w:pPr>
        <w:spacing w:after="0" w:line="360" w:lineRule="auto"/>
        <w:ind w:firstLine="737"/>
        <w:jc w:val="both"/>
        <w:rPr>
          <w:rFonts w:ascii="Times New Roman" w:hAnsi="Times New Roman" w:cs="Times New Roman"/>
          <w:sz w:val="24"/>
          <w:szCs w:val="24"/>
        </w:rPr>
      </w:pPr>
      <w:r w:rsidRPr="0021721A">
        <w:rPr>
          <w:rFonts w:ascii="Times New Roman" w:hAnsi="Times New Roman" w:cs="Times New Roman"/>
          <w:sz w:val="24"/>
          <w:szCs w:val="24"/>
        </w:rPr>
        <w:t xml:space="preserve">К </w:t>
      </w:r>
      <w:proofErr w:type="spellStart"/>
      <w:r w:rsidRPr="0021721A">
        <w:rPr>
          <w:rFonts w:ascii="Times New Roman" w:hAnsi="Times New Roman" w:cs="Times New Roman"/>
          <w:sz w:val="24"/>
          <w:szCs w:val="24"/>
        </w:rPr>
        <w:t>здоровьесберегающим</w:t>
      </w:r>
      <w:proofErr w:type="spellEnd"/>
      <w:r w:rsidRPr="0021721A">
        <w:rPr>
          <w:rFonts w:ascii="Times New Roman" w:hAnsi="Times New Roman" w:cs="Times New Roman"/>
          <w:sz w:val="24"/>
          <w:szCs w:val="24"/>
        </w:rPr>
        <w:t xml:space="preserve"> технологиям относятся:  </w:t>
      </w:r>
    </w:p>
    <w:p w:rsidR="002B3D19" w:rsidRPr="0021721A" w:rsidRDefault="002B3D19" w:rsidP="0021721A">
      <w:pPr>
        <w:pStyle w:val="a4"/>
        <w:numPr>
          <w:ilvl w:val="0"/>
          <w:numId w:val="4"/>
        </w:numPr>
        <w:spacing w:after="0" w:line="360" w:lineRule="auto"/>
        <w:ind w:left="0" w:firstLine="737"/>
        <w:jc w:val="both"/>
        <w:rPr>
          <w:rFonts w:ascii="Times New Roman" w:hAnsi="Times New Roman" w:cs="Times New Roman"/>
          <w:sz w:val="24"/>
          <w:szCs w:val="24"/>
        </w:rPr>
      </w:pPr>
      <w:r w:rsidRPr="0021721A">
        <w:rPr>
          <w:rFonts w:ascii="Times New Roman" w:hAnsi="Times New Roman" w:cs="Times New Roman"/>
          <w:sz w:val="24"/>
          <w:szCs w:val="24"/>
        </w:rPr>
        <w:t xml:space="preserve">Необходимый, достаточный и рационально организованный двигательный режим ребёнка.   </w:t>
      </w:r>
    </w:p>
    <w:p w:rsidR="002B3D19" w:rsidRPr="0021721A" w:rsidRDefault="002B3D19" w:rsidP="0021721A">
      <w:pPr>
        <w:pStyle w:val="a4"/>
        <w:numPr>
          <w:ilvl w:val="0"/>
          <w:numId w:val="4"/>
        </w:numPr>
        <w:spacing w:after="0" w:line="360" w:lineRule="auto"/>
        <w:ind w:left="0" w:firstLine="737"/>
        <w:jc w:val="both"/>
        <w:rPr>
          <w:rFonts w:ascii="Times New Roman" w:hAnsi="Times New Roman" w:cs="Times New Roman"/>
          <w:sz w:val="24"/>
          <w:szCs w:val="24"/>
        </w:rPr>
      </w:pPr>
      <w:r w:rsidRPr="0021721A">
        <w:rPr>
          <w:rFonts w:ascii="Times New Roman" w:hAnsi="Times New Roman" w:cs="Times New Roman"/>
          <w:sz w:val="24"/>
          <w:szCs w:val="24"/>
        </w:rPr>
        <w:t>Соблюдение санитарно - гигиенических требований (свежий воздух, оптимальный тепловой режим, хорошая освещенность, чистота), правил техники безопасности;</w:t>
      </w:r>
    </w:p>
    <w:p w:rsidR="002B3D19" w:rsidRPr="0021721A" w:rsidRDefault="002B3D19" w:rsidP="0021721A">
      <w:pPr>
        <w:pStyle w:val="a4"/>
        <w:numPr>
          <w:ilvl w:val="0"/>
          <w:numId w:val="4"/>
        </w:numPr>
        <w:spacing w:after="0" w:line="360" w:lineRule="auto"/>
        <w:ind w:left="0" w:firstLine="737"/>
        <w:jc w:val="both"/>
        <w:rPr>
          <w:rFonts w:ascii="Times New Roman" w:hAnsi="Times New Roman" w:cs="Times New Roman"/>
          <w:sz w:val="24"/>
          <w:szCs w:val="24"/>
        </w:rPr>
      </w:pPr>
      <w:r w:rsidRPr="0021721A">
        <w:rPr>
          <w:rFonts w:ascii="Times New Roman" w:hAnsi="Times New Roman" w:cs="Times New Roman"/>
          <w:sz w:val="24"/>
          <w:szCs w:val="24"/>
        </w:rPr>
        <w:t>Чёткая организация учебного труда, строгая дозировка учебной нагрузки, смена видов деятельности;</w:t>
      </w:r>
    </w:p>
    <w:p w:rsidR="002B3D19" w:rsidRPr="0021721A" w:rsidRDefault="002B3D19" w:rsidP="0021721A">
      <w:pPr>
        <w:pStyle w:val="a4"/>
        <w:numPr>
          <w:ilvl w:val="0"/>
          <w:numId w:val="4"/>
        </w:numPr>
        <w:spacing w:after="0" w:line="360" w:lineRule="auto"/>
        <w:ind w:left="0" w:firstLine="737"/>
        <w:jc w:val="both"/>
        <w:rPr>
          <w:rFonts w:ascii="Times New Roman" w:hAnsi="Times New Roman" w:cs="Times New Roman"/>
          <w:sz w:val="24"/>
          <w:szCs w:val="24"/>
        </w:rPr>
      </w:pPr>
      <w:r w:rsidRPr="0021721A">
        <w:rPr>
          <w:rFonts w:ascii="Times New Roman" w:hAnsi="Times New Roman" w:cs="Times New Roman"/>
          <w:sz w:val="24"/>
          <w:szCs w:val="24"/>
        </w:rPr>
        <w:t>Индивидуальный подход к учащимся с учетом личностных возможностей, формирование внешней и внутренней мотивации деятельности учащихся;</w:t>
      </w:r>
    </w:p>
    <w:p w:rsidR="002B3D19" w:rsidRPr="0021721A" w:rsidRDefault="002B3D19" w:rsidP="0021721A">
      <w:pPr>
        <w:pStyle w:val="a4"/>
        <w:numPr>
          <w:ilvl w:val="0"/>
          <w:numId w:val="4"/>
        </w:numPr>
        <w:spacing w:after="0" w:line="360" w:lineRule="auto"/>
        <w:ind w:left="0" w:firstLine="737"/>
        <w:jc w:val="both"/>
        <w:rPr>
          <w:rFonts w:ascii="Times New Roman" w:hAnsi="Times New Roman" w:cs="Times New Roman"/>
          <w:sz w:val="24"/>
          <w:szCs w:val="24"/>
        </w:rPr>
      </w:pPr>
      <w:r w:rsidRPr="0021721A">
        <w:rPr>
          <w:rFonts w:ascii="Times New Roman" w:hAnsi="Times New Roman" w:cs="Times New Roman"/>
          <w:sz w:val="24"/>
          <w:szCs w:val="24"/>
        </w:rPr>
        <w:t>Благоприятный психологический климат, ситуации успеха и эмоциональные разрядки;</w:t>
      </w:r>
    </w:p>
    <w:p w:rsidR="002B3D19" w:rsidRPr="0021721A" w:rsidRDefault="002B3D19" w:rsidP="0021721A">
      <w:pPr>
        <w:pStyle w:val="a4"/>
        <w:numPr>
          <w:ilvl w:val="0"/>
          <w:numId w:val="4"/>
        </w:numPr>
        <w:spacing w:after="0" w:line="360" w:lineRule="auto"/>
        <w:ind w:left="0" w:firstLine="737"/>
        <w:jc w:val="both"/>
        <w:rPr>
          <w:rFonts w:ascii="Times New Roman" w:hAnsi="Times New Roman" w:cs="Times New Roman"/>
          <w:sz w:val="24"/>
          <w:szCs w:val="24"/>
        </w:rPr>
      </w:pPr>
      <w:r w:rsidRPr="0021721A">
        <w:rPr>
          <w:rFonts w:ascii="Times New Roman" w:hAnsi="Times New Roman" w:cs="Times New Roman"/>
          <w:sz w:val="24"/>
          <w:szCs w:val="24"/>
        </w:rPr>
        <w:t xml:space="preserve">Профилактика стрессов: работа в парах, в группах, как на местах, так и у доски; </w:t>
      </w:r>
    </w:p>
    <w:p w:rsidR="002B3D19" w:rsidRPr="0021721A" w:rsidRDefault="002B3D19" w:rsidP="0021721A">
      <w:pPr>
        <w:spacing w:after="0" w:line="360" w:lineRule="auto"/>
        <w:ind w:firstLine="737"/>
        <w:jc w:val="both"/>
        <w:rPr>
          <w:rFonts w:ascii="Times New Roman" w:hAnsi="Times New Roman" w:cs="Times New Roman"/>
          <w:sz w:val="24"/>
          <w:szCs w:val="24"/>
        </w:rPr>
      </w:pPr>
      <w:r w:rsidRPr="0021721A">
        <w:rPr>
          <w:rFonts w:ascii="Times New Roman" w:hAnsi="Times New Roman" w:cs="Times New Roman"/>
          <w:sz w:val="24"/>
          <w:szCs w:val="24"/>
        </w:rPr>
        <w:t xml:space="preserve">Применение таких технологий помогает сохранению и укрепление здоровья школьников: предупреждение переутомления учащихся на уроках; улучшение </w:t>
      </w:r>
      <w:r w:rsidRPr="0021721A">
        <w:rPr>
          <w:rFonts w:ascii="Times New Roman" w:hAnsi="Times New Roman" w:cs="Times New Roman"/>
          <w:sz w:val="24"/>
          <w:szCs w:val="24"/>
        </w:rPr>
        <w:lastRenderedPageBreak/>
        <w:t>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7469E9" w:rsidRPr="0021721A" w:rsidRDefault="007469E9" w:rsidP="0021721A">
      <w:pPr>
        <w:shd w:val="clear" w:color="auto" w:fill="FFFFFF"/>
        <w:spacing w:after="0" w:line="360" w:lineRule="auto"/>
        <w:jc w:val="both"/>
        <w:rPr>
          <w:rFonts w:ascii="Times New Roman" w:eastAsia="Times New Roman" w:hAnsi="Times New Roman" w:cs="Times New Roman"/>
          <w:b/>
          <w:color w:val="000000"/>
          <w:sz w:val="24"/>
          <w:szCs w:val="24"/>
          <w:lang w:eastAsia="ru-RU"/>
        </w:rPr>
      </w:pPr>
      <w:r w:rsidRPr="0021721A">
        <w:rPr>
          <w:rFonts w:ascii="Times New Roman" w:eastAsia="Times New Roman" w:hAnsi="Times New Roman" w:cs="Times New Roman"/>
          <w:b/>
          <w:color w:val="000000"/>
          <w:sz w:val="24"/>
          <w:szCs w:val="24"/>
          <w:lang w:eastAsia="ru-RU"/>
        </w:rPr>
        <w:t>1.3. Проблемное обучение.</w:t>
      </w:r>
    </w:p>
    <w:p w:rsidR="00D92C96" w:rsidRPr="00D92C96" w:rsidRDefault="00D92C96" w:rsidP="0021721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Актуальность данной технологии особенно возрастает на современном этапе, когда результатом образовательного процесса становится не определенная сумма знаний сама по себе, а</w:t>
      </w:r>
      <w:r w:rsidRPr="00D92C96">
        <w:rPr>
          <w:rFonts w:ascii="Times New Roman" w:eastAsia="Times New Roman" w:hAnsi="Times New Roman" w:cs="Times New Roman"/>
          <w:bCs/>
          <w:color w:val="000000"/>
          <w:sz w:val="24"/>
          <w:szCs w:val="24"/>
          <w:lang w:eastAsia="ru-RU"/>
        </w:rPr>
        <w:t> </w:t>
      </w:r>
      <w:r w:rsidRPr="00D92C96">
        <w:rPr>
          <w:rFonts w:ascii="Times New Roman" w:eastAsia="Times New Roman" w:hAnsi="Times New Roman" w:cs="Times New Roman"/>
          <w:bCs/>
          <w:iCs/>
          <w:color w:val="000000"/>
          <w:sz w:val="24"/>
          <w:szCs w:val="24"/>
          <w:lang w:eastAsia="ru-RU"/>
        </w:rPr>
        <w:t xml:space="preserve">умение применить полученные знания в различных жизненных ситуациях, т.е. их </w:t>
      </w:r>
      <w:proofErr w:type="spellStart"/>
      <w:r w:rsidRPr="00D92C96">
        <w:rPr>
          <w:rFonts w:ascii="Times New Roman" w:eastAsia="Times New Roman" w:hAnsi="Times New Roman" w:cs="Times New Roman"/>
          <w:bCs/>
          <w:iCs/>
          <w:color w:val="000000"/>
          <w:sz w:val="24"/>
          <w:szCs w:val="24"/>
          <w:lang w:eastAsia="ru-RU"/>
        </w:rPr>
        <w:t>надпредметный</w:t>
      </w:r>
      <w:proofErr w:type="spellEnd"/>
      <w:r w:rsidRPr="00D92C96">
        <w:rPr>
          <w:rFonts w:ascii="Times New Roman" w:eastAsia="Times New Roman" w:hAnsi="Times New Roman" w:cs="Times New Roman"/>
          <w:bCs/>
          <w:iCs/>
          <w:color w:val="000000"/>
          <w:sz w:val="24"/>
          <w:szCs w:val="24"/>
          <w:lang w:eastAsia="ru-RU"/>
        </w:rPr>
        <w:t xml:space="preserve"> характер.</w:t>
      </w:r>
      <w:r w:rsidRPr="00D92C96">
        <w:rPr>
          <w:rFonts w:ascii="Times New Roman" w:eastAsia="Times New Roman" w:hAnsi="Times New Roman" w:cs="Times New Roman"/>
          <w:bCs/>
          <w:color w:val="000000"/>
          <w:sz w:val="24"/>
          <w:szCs w:val="24"/>
          <w:lang w:eastAsia="ru-RU"/>
        </w:rPr>
        <w:t> </w:t>
      </w:r>
      <w:r w:rsidRPr="00D92C96">
        <w:rPr>
          <w:rFonts w:ascii="Times New Roman" w:eastAsia="Times New Roman" w:hAnsi="Times New Roman" w:cs="Times New Roman"/>
          <w:color w:val="000000"/>
          <w:sz w:val="24"/>
          <w:szCs w:val="24"/>
          <w:lang w:eastAsia="ru-RU"/>
        </w:rPr>
        <w:t>Технология проектного обучения определяется построением образовательного процесса на активной основе, деятельности каждого ученика, его интересов и потребностей. Данная технология реализуется через систему учебно-познавательных методов и приемов, направленную на практическое или теоретическое освоения (познание) действительности учащимися посредством выявления и решения существующих противоречий.</w:t>
      </w:r>
    </w:p>
    <w:p w:rsidR="00D92C96" w:rsidRPr="00D92C96" w:rsidRDefault="00D92C96" w:rsidP="0021721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bCs/>
          <w:iCs/>
          <w:color w:val="000000"/>
          <w:sz w:val="24"/>
          <w:szCs w:val="24"/>
          <w:lang w:eastAsia="ru-RU"/>
        </w:rPr>
        <w:t>Проекты могут быть различными по содержанию:</w:t>
      </w:r>
    </w:p>
    <w:p w:rsidR="00D92C96" w:rsidRPr="00D92C96" w:rsidRDefault="00D92C96"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D92C96">
        <w:rPr>
          <w:rFonts w:ascii="Times New Roman" w:eastAsia="Times New Roman" w:hAnsi="Times New Roman" w:cs="Times New Roman"/>
          <w:iCs/>
          <w:color w:val="000000"/>
          <w:sz w:val="24"/>
          <w:szCs w:val="24"/>
          <w:lang w:eastAsia="ru-RU"/>
        </w:rPr>
        <w:t>монопредметные</w:t>
      </w:r>
      <w:proofErr w:type="spellEnd"/>
      <w:r w:rsidRPr="00D92C96">
        <w:rPr>
          <w:rFonts w:ascii="Times New Roman" w:eastAsia="Times New Roman" w:hAnsi="Times New Roman" w:cs="Times New Roman"/>
          <w:color w:val="000000"/>
          <w:sz w:val="24"/>
          <w:szCs w:val="24"/>
          <w:lang w:eastAsia="ru-RU"/>
        </w:rPr>
        <w:t> – выполняются в рамках учебного материала по одному предмету;</w:t>
      </w:r>
    </w:p>
    <w:p w:rsidR="00D92C96" w:rsidRPr="00D92C96" w:rsidRDefault="00D92C96"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D92C96">
        <w:rPr>
          <w:rFonts w:ascii="Times New Roman" w:eastAsia="Times New Roman" w:hAnsi="Times New Roman" w:cs="Times New Roman"/>
          <w:iCs/>
          <w:color w:val="000000"/>
          <w:sz w:val="24"/>
          <w:szCs w:val="24"/>
          <w:lang w:eastAsia="ru-RU"/>
        </w:rPr>
        <w:t>межпредметные</w:t>
      </w:r>
      <w:proofErr w:type="spellEnd"/>
      <w:r w:rsidRPr="00D92C96">
        <w:rPr>
          <w:rFonts w:ascii="Times New Roman" w:eastAsia="Times New Roman" w:hAnsi="Times New Roman" w:cs="Times New Roman"/>
          <w:color w:val="000000"/>
          <w:sz w:val="24"/>
          <w:szCs w:val="24"/>
          <w:lang w:eastAsia="ru-RU"/>
        </w:rPr>
        <w:t xml:space="preserve"> – интегрируют содержание нескольких учебных предметов (наиболее </w:t>
      </w:r>
      <w:proofErr w:type="gramStart"/>
      <w:r w:rsidRPr="00D92C96">
        <w:rPr>
          <w:rFonts w:ascii="Times New Roman" w:eastAsia="Times New Roman" w:hAnsi="Times New Roman" w:cs="Times New Roman"/>
          <w:color w:val="000000"/>
          <w:sz w:val="24"/>
          <w:szCs w:val="24"/>
          <w:lang w:eastAsia="ru-RU"/>
        </w:rPr>
        <w:t>целесообразны</w:t>
      </w:r>
      <w:proofErr w:type="gramEnd"/>
      <w:r w:rsidRPr="00D92C96">
        <w:rPr>
          <w:rFonts w:ascii="Times New Roman" w:eastAsia="Times New Roman" w:hAnsi="Times New Roman" w:cs="Times New Roman"/>
          <w:color w:val="000000"/>
          <w:sz w:val="24"/>
          <w:szCs w:val="24"/>
          <w:lang w:eastAsia="ru-RU"/>
        </w:rPr>
        <w:t xml:space="preserve"> в начальной школе);</w:t>
      </w:r>
    </w:p>
    <w:p w:rsidR="00D92C96" w:rsidRPr="00D92C96" w:rsidRDefault="00D92C96"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spellStart"/>
      <w:r w:rsidRPr="00D92C96">
        <w:rPr>
          <w:rFonts w:ascii="Times New Roman" w:eastAsia="Times New Roman" w:hAnsi="Times New Roman" w:cs="Times New Roman"/>
          <w:iCs/>
          <w:color w:val="000000"/>
          <w:sz w:val="24"/>
          <w:szCs w:val="24"/>
          <w:lang w:eastAsia="ru-RU"/>
        </w:rPr>
        <w:t>надпредметные</w:t>
      </w:r>
      <w:proofErr w:type="spellEnd"/>
      <w:r w:rsidRPr="00D92C96">
        <w:rPr>
          <w:rFonts w:ascii="Times New Roman" w:eastAsia="Times New Roman" w:hAnsi="Times New Roman" w:cs="Times New Roman"/>
          <w:color w:val="000000"/>
          <w:sz w:val="24"/>
          <w:szCs w:val="24"/>
          <w:lang w:eastAsia="ru-RU"/>
        </w:rPr>
        <w:t> - выполняются в рамках определенного факультатива или спецкурса.</w:t>
      </w:r>
    </w:p>
    <w:p w:rsidR="00D92C96" w:rsidRPr="00D92C96" w:rsidRDefault="00D92C96" w:rsidP="0021721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bCs/>
          <w:iCs/>
          <w:color w:val="000000"/>
          <w:sz w:val="24"/>
          <w:szCs w:val="24"/>
          <w:lang w:eastAsia="ru-RU"/>
        </w:rPr>
        <w:t>По уровню усвоения учебного материала выделяют:</w:t>
      </w:r>
    </w:p>
    <w:p w:rsidR="00D92C96" w:rsidRPr="00D92C96" w:rsidRDefault="00D92C96"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iCs/>
          <w:color w:val="000000"/>
          <w:sz w:val="24"/>
          <w:szCs w:val="24"/>
          <w:lang w:eastAsia="ru-RU"/>
        </w:rPr>
        <w:t>текущие</w:t>
      </w:r>
      <w:r w:rsidRPr="00D92C96">
        <w:rPr>
          <w:rFonts w:ascii="Times New Roman" w:eastAsia="Times New Roman" w:hAnsi="Times New Roman" w:cs="Times New Roman"/>
          <w:color w:val="000000"/>
          <w:sz w:val="24"/>
          <w:szCs w:val="24"/>
          <w:lang w:eastAsia="ru-RU"/>
        </w:rPr>
        <w:t> – в процессе работы над проектом происходит уточнение, расширение, приобретение новых знаний, необходимых для решения поставленной проблемы;</w:t>
      </w:r>
    </w:p>
    <w:p w:rsidR="00D92C96" w:rsidRPr="00D92C96" w:rsidRDefault="00D92C96"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iCs/>
          <w:color w:val="000000"/>
          <w:sz w:val="24"/>
          <w:szCs w:val="24"/>
          <w:lang w:eastAsia="ru-RU"/>
        </w:rPr>
        <w:t>итоговые</w:t>
      </w:r>
      <w:r w:rsidRPr="00D92C96">
        <w:rPr>
          <w:rFonts w:ascii="Times New Roman" w:eastAsia="Times New Roman" w:hAnsi="Times New Roman" w:cs="Times New Roman"/>
          <w:color w:val="000000"/>
          <w:sz w:val="24"/>
          <w:szCs w:val="24"/>
          <w:lang w:eastAsia="ru-RU"/>
        </w:rPr>
        <w:t> – по результатам оценивается уровень освоения учащимися определенного учебного материала;</w:t>
      </w:r>
    </w:p>
    <w:p w:rsidR="00D92C96" w:rsidRPr="00D92C96" w:rsidRDefault="00D92C96" w:rsidP="0021721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bCs/>
          <w:iCs/>
          <w:color w:val="000000"/>
          <w:sz w:val="24"/>
          <w:szCs w:val="24"/>
          <w:lang w:eastAsia="ru-RU"/>
        </w:rPr>
        <w:t>По формам организации:</w:t>
      </w:r>
    </w:p>
    <w:p w:rsidR="00D92C96" w:rsidRPr="00D92C96" w:rsidRDefault="00D92C96"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iCs/>
          <w:color w:val="000000"/>
          <w:sz w:val="24"/>
          <w:szCs w:val="24"/>
          <w:lang w:eastAsia="ru-RU"/>
        </w:rPr>
        <w:t>индивидуальные</w:t>
      </w:r>
      <w:r w:rsidRPr="00D92C96">
        <w:rPr>
          <w:rFonts w:ascii="Times New Roman" w:eastAsia="Times New Roman" w:hAnsi="Times New Roman" w:cs="Times New Roman"/>
          <w:color w:val="000000"/>
          <w:sz w:val="24"/>
          <w:szCs w:val="24"/>
          <w:lang w:eastAsia="ru-RU"/>
        </w:rPr>
        <w:t> – выполняются одним учащимся (целесообразно использовать при организации работы с </w:t>
      </w:r>
      <w:r w:rsidRPr="00D92C96">
        <w:rPr>
          <w:rFonts w:ascii="Times New Roman" w:eastAsia="Times New Roman" w:hAnsi="Times New Roman" w:cs="Times New Roman"/>
          <w:iCs/>
          <w:color w:val="000000"/>
          <w:sz w:val="24"/>
          <w:szCs w:val="24"/>
          <w:lang w:eastAsia="ru-RU"/>
        </w:rPr>
        <w:t>одаренными детьми);</w:t>
      </w:r>
    </w:p>
    <w:p w:rsidR="00D92C96" w:rsidRPr="00D92C96" w:rsidRDefault="00D92C96"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gramStart"/>
      <w:r w:rsidRPr="00D92C96">
        <w:rPr>
          <w:rFonts w:ascii="Times New Roman" w:eastAsia="Times New Roman" w:hAnsi="Times New Roman" w:cs="Times New Roman"/>
          <w:iCs/>
          <w:color w:val="000000"/>
          <w:sz w:val="24"/>
          <w:szCs w:val="24"/>
          <w:lang w:eastAsia="ru-RU"/>
        </w:rPr>
        <w:t>групповые</w:t>
      </w:r>
      <w:proofErr w:type="gramEnd"/>
      <w:r w:rsidRPr="00D92C96">
        <w:rPr>
          <w:rFonts w:ascii="Times New Roman" w:eastAsia="Times New Roman" w:hAnsi="Times New Roman" w:cs="Times New Roman"/>
          <w:color w:val="000000"/>
          <w:sz w:val="24"/>
          <w:szCs w:val="24"/>
          <w:lang w:eastAsia="ru-RU"/>
        </w:rPr>
        <w:t> – выполняются скоординированной группой учащихся.</w:t>
      </w:r>
    </w:p>
    <w:p w:rsidR="00D92C96" w:rsidRPr="00D92C96" w:rsidRDefault="00D92C96" w:rsidP="0021721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bCs/>
          <w:iCs/>
          <w:color w:val="000000"/>
          <w:sz w:val="24"/>
          <w:szCs w:val="24"/>
          <w:lang w:eastAsia="ru-RU"/>
        </w:rPr>
        <w:t>По срокам выполнения:</w:t>
      </w:r>
    </w:p>
    <w:p w:rsidR="00D92C96" w:rsidRPr="00D92C96" w:rsidRDefault="00D92C96"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proofErr w:type="gramStart"/>
      <w:r w:rsidRPr="00D92C96">
        <w:rPr>
          <w:rFonts w:ascii="Times New Roman" w:eastAsia="Times New Roman" w:hAnsi="Times New Roman" w:cs="Times New Roman"/>
          <w:iCs/>
          <w:color w:val="000000"/>
          <w:sz w:val="24"/>
          <w:szCs w:val="24"/>
          <w:lang w:eastAsia="ru-RU"/>
        </w:rPr>
        <w:t>краткосрочные</w:t>
      </w:r>
      <w:proofErr w:type="gramEnd"/>
      <w:r w:rsidRPr="00D92C96">
        <w:rPr>
          <w:rFonts w:ascii="Times New Roman" w:eastAsia="Times New Roman" w:hAnsi="Times New Roman" w:cs="Times New Roman"/>
          <w:color w:val="000000"/>
          <w:sz w:val="24"/>
          <w:szCs w:val="24"/>
          <w:lang w:eastAsia="ru-RU"/>
        </w:rPr>
        <w:t> – обычно выполняются в рамках одного предмета или нескольких уроков по определенной теме (2-6 часов);</w:t>
      </w:r>
    </w:p>
    <w:p w:rsidR="00D92C96" w:rsidRPr="00D92C96" w:rsidRDefault="00D92C96"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iCs/>
          <w:color w:val="000000"/>
          <w:sz w:val="24"/>
          <w:szCs w:val="24"/>
          <w:lang w:eastAsia="ru-RU"/>
        </w:rPr>
        <w:t>среднесрочные</w:t>
      </w:r>
      <w:r w:rsidRPr="00D92C96">
        <w:rPr>
          <w:rFonts w:ascii="Times New Roman" w:eastAsia="Times New Roman" w:hAnsi="Times New Roman" w:cs="Times New Roman"/>
          <w:color w:val="000000"/>
          <w:sz w:val="24"/>
          <w:szCs w:val="24"/>
          <w:lang w:eastAsia="ru-RU"/>
        </w:rPr>
        <w:t> – носят интегрированный характер, могут объединять несколько учебных тем по различным предметам (12-15 часов);</w:t>
      </w:r>
    </w:p>
    <w:p w:rsidR="00D92C96" w:rsidRPr="00D92C96" w:rsidRDefault="00D92C96"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iCs/>
          <w:color w:val="000000"/>
          <w:sz w:val="24"/>
          <w:szCs w:val="24"/>
          <w:lang w:eastAsia="ru-RU"/>
        </w:rPr>
        <w:t>долгосрочные</w:t>
      </w:r>
      <w:r w:rsidRPr="00D92C96">
        <w:rPr>
          <w:rFonts w:ascii="Times New Roman" w:eastAsia="Times New Roman" w:hAnsi="Times New Roman" w:cs="Times New Roman"/>
          <w:color w:val="000000"/>
          <w:sz w:val="24"/>
          <w:szCs w:val="24"/>
          <w:lang w:eastAsia="ru-RU"/>
        </w:rPr>
        <w:t> – требующие значительного времени для поиска материала и его анализа, срок выполнения (более 15 часов).</w:t>
      </w:r>
    </w:p>
    <w:p w:rsidR="00D92C96" w:rsidRPr="00D92C96" w:rsidRDefault="00D92C96" w:rsidP="0021721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lastRenderedPageBreak/>
        <w:t>В проектной деятельности принципиально отличается и характер взаимодействия ученика - учителя в сравнении с традиционным обучением. Это можно представить в следующем виде.</w:t>
      </w:r>
    </w:p>
    <w:p w:rsidR="00D92C96" w:rsidRPr="00D92C96" w:rsidRDefault="00D92C96" w:rsidP="0021721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bCs/>
          <w:iCs/>
          <w:color w:val="000000"/>
          <w:sz w:val="24"/>
          <w:szCs w:val="24"/>
          <w:lang w:eastAsia="ru-RU"/>
        </w:rPr>
        <w:t>Взаимодействие ученика – учителя</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567"/>
        <w:gridCol w:w="5357"/>
      </w:tblGrid>
      <w:tr w:rsidR="00D92C96" w:rsidRPr="00D92C96" w:rsidTr="007469E9">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bCs/>
                <w:color w:val="000000"/>
                <w:sz w:val="24"/>
                <w:szCs w:val="24"/>
                <w:lang w:eastAsia="ru-RU"/>
              </w:rPr>
              <w:t>Ученик</w:t>
            </w:r>
          </w:p>
        </w:tc>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bCs/>
                <w:color w:val="000000"/>
                <w:sz w:val="24"/>
                <w:szCs w:val="24"/>
                <w:lang w:eastAsia="ru-RU"/>
              </w:rPr>
              <w:t>Учитель</w:t>
            </w:r>
          </w:p>
        </w:tc>
      </w:tr>
      <w:tr w:rsidR="00D92C96" w:rsidRPr="00D92C96" w:rsidTr="007469E9">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Определяет цель деятельности</w:t>
            </w:r>
          </w:p>
        </w:tc>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Помогает определить цель деятельности</w:t>
            </w:r>
          </w:p>
        </w:tc>
      </w:tr>
      <w:tr w:rsidR="00D92C96" w:rsidRPr="00D92C96" w:rsidTr="007469E9">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Открывает новые знания или способы деятельности</w:t>
            </w:r>
          </w:p>
        </w:tc>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Рекомендует источники получения информации</w:t>
            </w:r>
          </w:p>
        </w:tc>
      </w:tr>
      <w:tr w:rsidR="00D92C96" w:rsidRPr="00D92C96" w:rsidTr="007469E9">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Экспериментирует</w:t>
            </w:r>
          </w:p>
        </w:tc>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Предлагает возможные формы работы</w:t>
            </w:r>
          </w:p>
        </w:tc>
      </w:tr>
      <w:tr w:rsidR="00D92C96" w:rsidRPr="00D92C96" w:rsidTr="007469E9">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Выбирает пути решения</w:t>
            </w:r>
          </w:p>
        </w:tc>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Содействует прогнозированию результатов</w:t>
            </w:r>
          </w:p>
        </w:tc>
      </w:tr>
      <w:tr w:rsidR="00D92C96" w:rsidRPr="00D92C96" w:rsidTr="007469E9">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Активен</w:t>
            </w:r>
          </w:p>
        </w:tc>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Создает условия для активности школьника</w:t>
            </w:r>
          </w:p>
        </w:tc>
      </w:tr>
      <w:tr w:rsidR="00D92C96" w:rsidRPr="00D92C96" w:rsidTr="007469E9">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Субъект деятельности</w:t>
            </w:r>
          </w:p>
        </w:tc>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Партнёр ученика</w:t>
            </w:r>
          </w:p>
        </w:tc>
      </w:tr>
      <w:tr w:rsidR="00D92C96" w:rsidRPr="00D92C96" w:rsidTr="007469E9">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Несёт ответственность за свою деятельность</w:t>
            </w:r>
          </w:p>
        </w:tc>
        <w:tc>
          <w:tcPr>
            <w:tcW w:w="0" w:type="auto"/>
            <w:shd w:val="clear" w:color="auto" w:fill="FFFFFF"/>
            <w:tcMar>
              <w:top w:w="0" w:type="dxa"/>
              <w:left w:w="0" w:type="dxa"/>
              <w:bottom w:w="0" w:type="dxa"/>
              <w:right w:w="0" w:type="dxa"/>
            </w:tcMar>
            <w:vAlign w:val="center"/>
            <w:hideMark/>
          </w:tcPr>
          <w:p w:rsidR="00D92C96" w:rsidRPr="00D92C96" w:rsidRDefault="00D92C96" w:rsidP="0021721A">
            <w:pPr>
              <w:spacing w:after="0" w:line="360" w:lineRule="auto"/>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Помогает оценить полученный результат, выявить недостатки</w:t>
            </w:r>
          </w:p>
        </w:tc>
      </w:tr>
    </w:tbl>
    <w:p w:rsidR="00D92C96" w:rsidRPr="00D92C96" w:rsidRDefault="00D92C96" w:rsidP="0021721A">
      <w:pPr>
        <w:shd w:val="clear" w:color="auto" w:fill="FFFFFF"/>
        <w:spacing w:after="0" w:line="360" w:lineRule="auto"/>
        <w:ind w:firstLine="708"/>
        <w:jc w:val="both"/>
        <w:rPr>
          <w:rFonts w:ascii="Times New Roman" w:eastAsia="Times New Roman" w:hAnsi="Times New Roman" w:cs="Times New Roman"/>
          <w:color w:val="000000"/>
          <w:sz w:val="24"/>
          <w:szCs w:val="24"/>
          <w:lang w:eastAsia="ru-RU"/>
        </w:rPr>
      </w:pPr>
      <w:r w:rsidRPr="00D92C96">
        <w:rPr>
          <w:rFonts w:ascii="Times New Roman" w:eastAsia="Times New Roman" w:hAnsi="Times New Roman" w:cs="Times New Roman"/>
          <w:color w:val="000000"/>
          <w:sz w:val="24"/>
          <w:szCs w:val="24"/>
          <w:lang w:eastAsia="ru-RU"/>
        </w:rPr>
        <w:t>Проекты в начальной школе разнообразны по всем предметам: «Моя родословная», «Времена года», «Рассказ о слове» и т.д. Результат проекта может быть представлен в виде презентации на научно-практической конференции, выпуска</w:t>
      </w:r>
      <w:r w:rsidR="0021721A">
        <w:rPr>
          <w:rFonts w:ascii="Times New Roman" w:eastAsia="Times New Roman" w:hAnsi="Times New Roman" w:cs="Times New Roman"/>
          <w:color w:val="000000"/>
          <w:sz w:val="24"/>
          <w:szCs w:val="24"/>
          <w:lang w:eastAsia="ru-RU"/>
        </w:rPr>
        <w:t xml:space="preserve"> информационного листа, буклета</w:t>
      </w:r>
      <w:r w:rsidRPr="00D92C96">
        <w:rPr>
          <w:rFonts w:ascii="Times New Roman" w:eastAsia="Times New Roman" w:hAnsi="Times New Roman" w:cs="Times New Roman"/>
          <w:color w:val="000000"/>
          <w:sz w:val="24"/>
          <w:szCs w:val="24"/>
          <w:lang w:eastAsia="ru-RU"/>
        </w:rPr>
        <w:t xml:space="preserve"> и т.д.</w:t>
      </w:r>
    </w:p>
    <w:p w:rsidR="00D92C96" w:rsidRPr="0021721A" w:rsidRDefault="007469E9" w:rsidP="0021721A">
      <w:pPr>
        <w:spacing w:after="0" w:line="360" w:lineRule="auto"/>
        <w:jc w:val="both"/>
        <w:rPr>
          <w:rFonts w:ascii="Times New Roman" w:eastAsia="Calibri" w:hAnsi="Times New Roman" w:cs="Times New Roman"/>
          <w:b/>
          <w:sz w:val="24"/>
          <w:szCs w:val="24"/>
        </w:rPr>
      </w:pPr>
      <w:r w:rsidRPr="0021721A">
        <w:rPr>
          <w:rFonts w:ascii="Times New Roman" w:eastAsia="Calibri" w:hAnsi="Times New Roman" w:cs="Times New Roman"/>
          <w:b/>
          <w:sz w:val="24"/>
          <w:szCs w:val="24"/>
        </w:rPr>
        <w:t>1.4. Информационно-коммуникационные технологии</w:t>
      </w:r>
    </w:p>
    <w:p w:rsidR="007469E9" w:rsidRPr="0021721A" w:rsidRDefault="002B3D1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П</w:t>
      </w:r>
      <w:r w:rsidR="007469E9" w:rsidRPr="0021721A">
        <w:rPr>
          <w:rFonts w:ascii="Times New Roman" w:eastAsia="Calibri" w:hAnsi="Times New Roman" w:cs="Times New Roman"/>
          <w:sz w:val="24"/>
          <w:szCs w:val="24"/>
        </w:rPr>
        <w:t>рименение ИКТ на уроках позволяет как учителю, так и ученику использовать новые ресурсы: компьютер, презентации. С помощью интернета, разнообразных ЭОР учитель получает возможность представить многообразие учебного материала, сэкономить время, расширить на уроке набор используемых форм обучения и, наконец, установить новые формы общения ученика и учителя. Это связано с одной стороны с применением ИКТ в рамках традиционной классно-урочной системы обучения, с другой стороны с повышением уровня наглядности и эстетичности, возможностью проводить нетрадиционные уроки. Информационно-коммуникационные технологии позволяют развивать интеллектуальные, творческие способности, умение самостоятельно приобретать новые знания, обеспечивают личностно ориентированный подход. Компьютерные программы приучают к самостоятельности, развивают навык самоконтроля.</w:t>
      </w:r>
    </w:p>
    <w:p w:rsidR="007469E9" w:rsidRPr="0021721A" w:rsidRDefault="007469E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Умение рационально применять И</w:t>
      </w:r>
      <w:proofErr w:type="gramStart"/>
      <w:r w:rsidRPr="0021721A">
        <w:rPr>
          <w:rFonts w:ascii="Times New Roman" w:eastAsia="Calibri" w:hAnsi="Times New Roman" w:cs="Times New Roman"/>
          <w:sz w:val="24"/>
          <w:szCs w:val="24"/>
        </w:rPr>
        <w:t>КТ с тр</w:t>
      </w:r>
      <w:proofErr w:type="gramEnd"/>
      <w:r w:rsidRPr="0021721A">
        <w:rPr>
          <w:rFonts w:ascii="Times New Roman" w:eastAsia="Calibri" w:hAnsi="Times New Roman" w:cs="Times New Roman"/>
          <w:sz w:val="24"/>
          <w:szCs w:val="24"/>
        </w:rPr>
        <w:t xml:space="preserve">адиционными средствами обучения позволяет учителю создавать ту палитру красок, с помощью которой создается современный урок. Чаще всего для выступления используют </w:t>
      </w:r>
      <w:proofErr w:type="spellStart"/>
      <w:r w:rsidRPr="0021721A">
        <w:rPr>
          <w:rFonts w:ascii="Times New Roman" w:eastAsia="Calibri" w:hAnsi="Times New Roman" w:cs="Times New Roman"/>
          <w:sz w:val="24"/>
          <w:szCs w:val="24"/>
        </w:rPr>
        <w:t>Microsoft</w:t>
      </w:r>
      <w:proofErr w:type="spellEnd"/>
      <w:r w:rsidRPr="0021721A">
        <w:rPr>
          <w:rFonts w:ascii="Times New Roman" w:eastAsia="Calibri" w:hAnsi="Times New Roman" w:cs="Times New Roman"/>
          <w:sz w:val="24"/>
          <w:szCs w:val="24"/>
        </w:rPr>
        <w:t xml:space="preserve"> </w:t>
      </w:r>
      <w:proofErr w:type="spellStart"/>
      <w:r w:rsidRPr="0021721A">
        <w:rPr>
          <w:rFonts w:ascii="Times New Roman" w:eastAsia="Calibri" w:hAnsi="Times New Roman" w:cs="Times New Roman"/>
          <w:sz w:val="24"/>
          <w:szCs w:val="24"/>
        </w:rPr>
        <w:t>Power</w:t>
      </w:r>
      <w:proofErr w:type="spellEnd"/>
      <w:r w:rsidRPr="0021721A">
        <w:rPr>
          <w:rFonts w:ascii="Times New Roman" w:eastAsia="Calibri" w:hAnsi="Times New Roman" w:cs="Times New Roman"/>
          <w:sz w:val="24"/>
          <w:szCs w:val="24"/>
        </w:rPr>
        <w:t xml:space="preserve"> </w:t>
      </w:r>
      <w:proofErr w:type="spellStart"/>
      <w:r w:rsidRPr="0021721A">
        <w:rPr>
          <w:rFonts w:ascii="Times New Roman" w:eastAsia="Calibri" w:hAnsi="Times New Roman" w:cs="Times New Roman"/>
          <w:sz w:val="24"/>
          <w:szCs w:val="24"/>
        </w:rPr>
        <w:t>Point</w:t>
      </w:r>
      <w:proofErr w:type="spellEnd"/>
      <w:r w:rsidRPr="0021721A">
        <w:rPr>
          <w:rFonts w:ascii="Times New Roman" w:eastAsia="Calibri" w:hAnsi="Times New Roman" w:cs="Times New Roman"/>
          <w:sz w:val="24"/>
          <w:szCs w:val="24"/>
        </w:rPr>
        <w:t xml:space="preserve"> в качестве программной оболочки, в которой создается мультимедийная презентация. В </w:t>
      </w:r>
      <w:r w:rsidRPr="0021721A">
        <w:rPr>
          <w:rFonts w:ascii="Times New Roman" w:eastAsia="Calibri" w:hAnsi="Times New Roman" w:cs="Times New Roman"/>
          <w:sz w:val="24"/>
          <w:szCs w:val="24"/>
        </w:rPr>
        <w:lastRenderedPageBreak/>
        <w:t>зависимости от выступления преподаватель или учащийся включают в свою презентацию (мультимедийный проект) текстовые или графические фрагменты, анимацию, видеофильмы, а также музыкальное или голосовое сопровождение, что делает урок более насыщенным, иллюстративным.</w:t>
      </w:r>
    </w:p>
    <w:p w:rsidR="007469E9" w:rsidRPr="0021721A" w:rsidRDefault="007469E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 xml:space="preserve">Кроме того, презентации активно используются и для представления ученических проектов. Защита проекта требует выработки у ребят навыков публичного выступления, </w:t>
      </w:r>
      <w:proofErr w:type="spellStart"/>
      <w:r w:rsidRPr="0021721A">
        <w:rPr>
          <w:rFonts w:ascii="Times New Roman" w:eastAsia="Calibri" w:hAnsi="Times New Roman" w:cs="Times New Roman"/>
          <w:sz w:val="24"/>
          <w:szCs w:val="24"/>
        </w:rPr>
        <w:t>дискутирования</w:t>
      </w:r>
      <w:proofErr w:type="spellEnd"/>
      <w:r w:rsidRPr="0021721A">
        <w:rPr>
          <w:rFonts w:ascii="Times New Roman" w:eastAsia="Calibri" w:hAnsi="Times New Roman" w:cs="Times New Roman"/>
          <w:sz w:val="24"/>
          <w:szCs w:val="24"/>
        </w:rPr>
        <w:t>, умения аргументированно отстаивать собственную позицию. Работа преимущественно осуществляется в группе и требует овладения особыми навыками коллективной работы, межличностного общения.</w:t>
      </w:r>
    </w:p>
    <w:p w:rsidR="007469E9" w:rsidRPr="0021721A" w:rsidRDefault="007469E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 xml:space="preserve">Использование </w:t>
      </w:r>
      <w:proofErr w:type="spellStart"/>
      <w:r w:rsidRPr="0021721A">
        <w:rPr>
          <w:rFonts w:ascii="Times New Roman" w:eastAsia="Calibri" w:hAnsi="Times New Roman" w:cs="Times New Roman"/>
          <w:sz w:val="24"/>
          <w:szCs w:val="24"/>
        </w:rPr>
        <w:t>интернет-ресурсов</w:t>
      </w:r>
      <w:proofErr w:type="spellEnd"/>
      <w:r w:rsidRPr="0021721A">
        <w:rPr>
          <w:rFonts w:ascii="Times New Roman" w:eastAsia="Calibri" w:hAnsi="Times New Roman" w:cs="Times New Roman"/>
          <w:sz w:val="24"/>
          <w:szCs w:val="24"/>
        </w:rPr>
        <w:t xml:space="preserve"> позволяет представить вниманию учащихся материал (фото, репродукции, схемы, таблицы и т.п.) в крупном формате, которые не всегда можно найти среди печатных наглядных пособий. На современном этапе развития образования невозможно обойтись без информационных технологий на уроках окружающего мира, литературного чтения, математики, технологии, русского языка в начальной школе.</w:t>
      </w:r>
    </w:p>
    <w:p w:rsidR="00495D20" w:rsidRPr="0021721A" w:rsidRDefault="00495D20" w:rsidP="0021721A">
      <w:pPr>
        <w:spacing w:after="0" w:line="360" w:lineRule="auto"/>
        <w:jc w:val="both"/>
        <w:rPr>
          <w:rFonts w:ascii="Times New Roman" w:eastAsia="Calibri" w:hAnsi="Times New Roman" w:cs="Times New Roman"/>
          <w:b/>
          <w:sz w:val="24"/>
          <w:szCs w:val="24"/>
        </w:rPr>
      </w:pPr>
      <w:r w:rsidRPr="0021721A">
        <w:rPr>
          <w:rFonts w:ascii="Times New Roman" w:eastAsia="Calibri" w:hAnsi="Times New Roman" w:cs="Times New Roman"/>
          <w:b/>
          <w:sz w:val="24"/>
          <w:szCs w:val="24"/>
        </w:rPr>
        <w:t xml:space="preserve">1.5 Проблемное обучение  </w:t>
      </w:r>
    </w:p>
    <w:p w:rsidR="00495D20" w:rsidRPr="0021721A" w:rsidRDefault="0021721A"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А</w:t>
      </w:r>
      <w:r w:rsidR="00495D20" w:rsidRPr="0021721A">
        <w:rPr>
          <w:rFonts w:ascii="Times New Roman" w:eastAsia="Calibri" w:hAnsi="Times New Roman" w:cs="Times New Roman"/>
          <w:sz w:val="24"/>
          <w:szCs w:val="24"/>
        </w:rPr>
        <w:t>ктуальность</w:t>
      </w:r>
      <w:r>
        <w:rPr>
          <w:rFonts w:ascii="Times New Roman" w:eastAsia="Calibri" w:hAnsi="Times New Roman" w:cs="Times New Roman"/>
          <w:sz w:val="24"/>
          <w:szCs w:val="24"/>
        </w:rPr>
        <w:t xml:space="preserve"> проблемного обучения</w:t>
      </w:r>
      <w:r w:rsidR="00495D20" w:rsidRPr="0021721A">
        <w:rPr>
          <w:rFonts w:ascii="Times New Roman" w:eastAsia="Calibri" w:hAnsi="Times New Roman" w:cs="Times New Roman"/>
          <w:sz w:val="24"/>
          <w:szCs w:val="24"/>
        </w:rPr>
        <w:t xml:space="preserve"> определяется развитием высокого уровня мотивации к учебной деятельности, активизации познавательных интересов учащихся, что становится возможным при разрешении возникающих противоречий, создании проблемных ситуаций на уроке. Преодолевая посильные трудности учащиеся испытывают постоянную потребность в овладении новыми знаниями, новыми способами действий, умениями и навыками.</w:t>
      </w:r>
    </w:p>
    <w:p w:rsidR="00495D20" w:rsidRPr="0021721A" w:rsidRDefault="00495D20"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 xml:space="preserve">       Эта технология привлекла  новыми возможностями построения любого урока, где ученики не остаются пассивными слушателями и исполнителями, а превращаются в активных исследователей учебных проблем. Учебная деятельность становится творческой. Дети лучше усваивают не то, что получат в готовом виде и зазубрят, а то, что открыли сами и выразили по-своему. Чтобы </w:t>
      </w:r>
      <w:proofErr w:type="gramStart"/>
      <w:r w:rsidRPr="0021721A">
        <w:rPr>
          <w:rFonts w:ascii="Times New Roman" w:eastAsia="Calibri" w:hAnsi="Times New Roman" w:cs="Times New Roman"/>
          <w:sz w:val="24"/>
          <w:szCs w:val="24"/>
        </w:rPr>
        <w:t>обучение по</w:t>
      </w:r>
      <w:proofErr w:type="gramEnd"/>
      <w:r w:rsidRPr="0021721A">
        <w:rPr>
          <w:rFonts w:ascii="Times New Roman" w:eastAsia="Calibri" w:hAnsi="Times New Roman" w:cs="Times New Roman"/>
          <w:sz w:val="24"/>
          <w:szCs w:val="24"/>
        </w:rPr>
        <w:t xml:space="preserve"> этой технологии не теряло принципа научности, выводы учеников обязательно подтверждают и сравнивают с правилами, теоретическими положениями учебников, словарных, энциклопедических статей. Технология проблемного диалога универсальна, так как применима к любому предметному содержанию и на любой ступени обучения.</w:t>
      </w:r>
    </w:p>
    <w:p w:rsidR="00495D20" w:rsidRPr="0021721A" w:rsidRDefault="00495D20"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Цель применения технологии проблемного обучения: научить учащихся идти путем самостоятельных находок и открытий.</w:t>
      </w:r>
    </w:p>
    <w:p w:rsidR="00495D20" w:rsidRPr="0021721A" w:rsidRDefault="00495D20" w:rsidP="0021721A">
      <w:pPr>
        <w:spacing w:after="0" w:line="360" w:lineRule="auto"/>
        <w:jc w:val="both"/>
        <w:rPr>
          <w:rFonts w:ascii="Times New Roman" w:eastAsia="Calibri" w:hAnsi="Times New Roman" w:cs="Times New Roman"/>
          <w:b/>
          <w:sz w:val="24"/>
          <w:szCs w:val="24"/>
        </w:rPr>
      </w:pPr>
      <w:r w:rsidRPr="0021721A">
        <w:rPr>
          <w:rFonts w:ascii="Times New Roman" w:eastAsia="Calibri" w:hAnsi="Times New Roman" w:cs="Times New Roman"/>
          <w:b/>
          <w:sz w:val="24"/>
          <w:szCs w:val="24"/>
        </w:rPr>
        <w:t>1.6.</w:t>
      </w:r>
      <w:r w:rsidRPr="0021721A">
        <w:rPr>
          <w:rFonts w:ascii="Times New Roman" w:hAnsi="Times New Roman" w:cs="Times New Roman"/>
          <w:b/>
          <w:sz w:val="24"/>
          <w:szCs w:val="24"/>
        </w:rPr>
        <w:t xml:space="preserve"> </w:t>
      </w:r>
      <w:r w:rsidRPr="0021721A">
        <w:rPr>
          <w:rFonts w:ascii="Times New Roman" w:eastAsia="Calibri" w:hAnsi="Times New Roman" w:cs="Times New Roman"/>
          <w:b/>
          <w:sz w:val="24"/>
          <w:szCs w:val="24"/>
        </w:rPr>
        <w:t>Коммуникативные технологии</w:t>
      </w:r>
      <w:r w:rsidR="002B3D19" w:rsidRPr="0021721A">
        <w:rPr>
          <w:rFonts w:ascii="Times New Roman" w:eastAsia="Calibri" w:hAnsi="Times New Roman" w:cs="Times New Roman"/>
          <w:b/>
          <w:sz w:val="24"/>
          <w:szCs w:val="24"/>
        </w:rPr>
        <w:t>:</w:t>
      </w:r>
    </w:p>
    <w:p w:rsidR="00495D20" w:rsidRPr="0021721A" w:rsidRDefault="00495D20"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работа в группах</w:t>
      </w:r>
      <w:r w:rsidR="002B3D19" w:rsidRPr="0021721A">
        <w:rPr>
          <w:rFonts w:ascii="Times New Roman" w:eastAsia="Calibri" w:hAnsi="Times New Roman" w:cs="Times New Roman"/>
          <w:sz w:val="24"/>
          <w:szCs w:val="24"/>
        </w:rPr>
        <w:t>;</w:t>
      </w:r>
    </w:p>
    <w:p w:rsidR="00495D20" w:rsidRPr="0021721A" w:rsidRDefault="00495D20"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lastRenderedPageBreak/>
        <w:t>работа в парах сменного состава</w:t>
      </w:r>
      <w:r w:rsidR="002B3D19" w:rsidRPr="0021721A">
        <w:rPr>
          <w:rFonts w:ascii="Times New Roman" w:eastAsia="Calibri" w:hAnsi="Times New Roman" w:cs="Times New Roman"/>
          <w:sz w:val="24"/>
          <w:szCs w:val="24"/>
        </w:rPr>
        <w:t>;</w:t>
      </w:r>
    </w:p>
    <w:p w:rsidR="00495D20" w:rsidRPr="0021721A" w:rsidRDefault="00495D20"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работа в парах постоянного состава</w:t>
      </w:r>
      <w:r w:rsidR="002B3D19" w:rsidRPr="0021721A">
        <w:rPr>
          <w:rFonts w:ascii="Times New Roman" w:eastAsia="Calibri" w:hAnsi="Times New Roman" w:cs="Times New Roman"/>
          <w:sz w:val="24"/>
          <w:szCs w:val="24"/>
        </w:rPr>
        <w:t>.</w:t>
      </w:r>
    </w:p>
    <w:p w:rsidR="002B3D19" w:rsidRPr="0021721A" w:rsidRDefault="002B3D1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Посредством сочетания различных организационных форм коммуникативные технологии обеспечивают успешность учения каждому ребенку.</w:t>
      </w:r>
    </w:p>
    <w:p w:rsidR="002B3D19" w:rsidRPr="0021721A" w:rsidRDefault="002B3D1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Можно выделить следующие виды работы в отдельно взятой паре: обсуждение чего-либо, совместное изучение нового материала, обучение друг друга, тренировка, проверка.</w:t>
      </w:r>
    </w:p>
    <w:p w:rsidR="002B3D19" w:rsidRPr="0021721A" w:rsidRDefault="002B3D1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 xml:space="preserve">На коллективных учебных занятиях в </w:t>
      </w:r>
      <w:proofErr w:type="spellStart"/>
      <w:r w:rsidRPr="0021721A">
        <w:rPr>
          <w:rFonts w:ascii="Times New Roman" w:eastAsia="Calibri" w:hAnsi="Times New Roman" w:cs="Times New Roman"/>
          <w:sz w:val="24"/>
          <w:szCs w:val="24"/>
        </w:rPr>
        <w:t>разноуровневых</w:t>
      </w:r>
      <w:proofErr w:type="spellEnd"/>
      <w:r w:rsidRPr="0021721A">
        <w:rPr>
          <w:rFonts w:ascii="Times New Roman" w:eastAsia="Calibri" w:hAnsi="Times New Roman" w:cs="Times New Roman"/>
          <w:sz w:val="24"/>
          <w:szCs w:val="24"/>
        </w:rPr>
        <w:t xml:space="preserve"> группах у учащихся развиваются навыки самоорганизации, самоуправления, самоконтроля, самооценки и </w:t>
      </w:r>
      <w:proofErr w:type="spellStart"/>
      <w:r w:rsidRPr="0021721A">
        <w:rPr>
          <w:rFonts w:ascii="Times New Roman" w:eastAsia="Calibri" w:hAnsi="Times New Roman" w:cs="Times New Roman"/>
          <w:sz w:val="24"/>
          <w:szCs w:val="24"/>
        </w:rPr>
        <w:t>взаимооценки</w:t>
      </w:r>
      <w:proofErr w:type="spellEnd"/>
      <w:r w:rsidRPr="0021721A">
        <w:rPr>
          <w:rFonts w:ascii="Times New Roman" w:eastAsia="Calibri" w:hAnsi="Times New Roman" w:cs="Times New Roman"/>
          <w:sz w:val="24"/>
          <w:szCs w:val="24"/>
        </w:rPr>
        <w:t>.</w:t>
      </w:r>
    </w:p>
    <w:p w:rsidR="002B3D19" w:rsidRPr="0021721A" w:rsidRDefault="002B3D1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При коллективных способах у каждого ребенка появляется возможность осуществить индивидуальную траекторию развития:</w:t>
      </w:r>
    </w:p>
    <w:p w:rsidR="002B3D19" w:rsidRPr="0021721A" w:rsidRDefault="002B3D1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-обучающиеся реализуют разные цели, разными способами и средствами, за разное время;</w:t>
      </w:r>
    </w:p>
    <w:p w:rsidR="002B3D19" w:rsidRPr="0021721A" w:rsidRDefault="002B3D1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-одновременно сочетаются все четыре организационные формы обучения: индивидуальная, парная, групповая и коллективная.</w:t>
      </w:r>
    </w:p>
    <w:p w:rsidR="002B3D19" w:rsidRPr="0021721A" w:rsidRDefault="002B3D1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Развитие интереса и познавательной активности учащихся в рамках данного варианта организации учебной работы связано и с самой формой подачи материала. Соответствие объема и темпа подачи материала индивидуальным особенностям учеников создает чувство успешной деятельности у каждого ученика.</w:t>
      </w:r>
    </w:p>
    <w:p w:rsidR="002B3D19" w:rsidRPr="0021721A" w:rsidRDefault="002B3D19" w:rsidP="0021721A">
      <w:pPr>
        <w:spacing w:after="0" w:line="360" w:lineRule="auto"/>
        <w:jc w:val="both"/>
        <w:rPr>
          <w:rFonts w:ascii="Times New Roman" w:eastAsia="Calibri" w:hAnsi="Times New Roman" w:cs="Times New Roman"/>
          <w:b/>
          <w:sz w:val="24"/>
          <w:szCs w:val="24"/>
        </w:rPr>
      </w:pPr>
      <w:r w:rsidRPr="0021721A">
        <w:rPr>
          <w:rFonts w:ascii="Times New Roman" w:eastAsia="Calibri" w:hAnsi="Times New Roman" w:cs="Times New Roman"/>
          <w:b/>
          <w:sz w:val="24"/>
          <w:szCs w:val="24"/>
        </w:rPr>
        <w:t>1.7. Технологии развития критического мышления</w:t>
      </w:r>
    </w:p>
    <w:p w:rsidR="002B3D19" w:rsidRPr="002B3D19" w:rsidRDefault="0021721A" w:rsidP="0021721A">
      <w:pPr>
        <w:shd w:val="clear" w:color="auto" w:fill="FFFFFF"/>
        <w:spacing w:after="0" w:line="360" w:lineRule="auto"/>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2B3D19" w:rsidRPr="002B3D19">
        <w:rPr>
          <w:rFonts w:ascii="Times New Roman" w:eastAsia="Times New Roman" w:hAnsi="Times New Roman" w:cs="Times New Roman"/>
          <w:color w:val="000000"/>
          <w:sz w:val="24"/>
          <w:szCs w:val="24"/>
          <w:lang w:eastAsia="ru-RU"/>
        </w:rPr>
        <w:t>анная технология позволяет строить учебный процесс на научно-обоснованных закономерностях взаимодействия личности и информации, технология направлена на развитие навыков работы с информацией, умений анализировать и применять данную информацию.</w:t>
      </w:r>
    </w:p>
    <w:p w:rsidR="002B3D19" w:rsidRPr="002B3D19" w:rsidRDefault="002B3D19" w:rsidP="0021721A">
      <w:pPr>
        <w:shd w:val="clear" w:color="auto" w:fill="FFFFFF"/>
        <w:spacing w:after="0" w:line="360" w:lineRule="auto"/>
        <w:ind w:left="720"/>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bCs/>
          <w:color w:val="000000"/>
          <w:sz w:val="24"/>
          <w:szCs w:val="24"/>
          <w:lang w:eastAsia="ru-RU"/>
        </w:rPr>
        <w:t>Основные мотивы внедрения  технологии развития  критического мышления:</w:t>
      </w:r>
    </w:p>
    <w:p w:rsidR="002B3D19" w:rsidRPr="002B3D19" w:rsidRDefault="002B3D19" w:rsidP="0021721A">
      <w:pPr>
        <w:numPr>
          <w:ilvl w:val="0"/>
          <w:numId w:val="5"/>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гарантированность достижения результатов обучения;</w:t>
      </w:r>
    </w:p>
    <w:p w:rsidR="002B3D19" w:rsidRPr="002B3D19" w:rsidRDefault="002B3D19" w:rsidP="0021721A">
      <w:pPr>
        <w:numPr>
          <w:ilvl w:val="0"/>
          <w:numId w:val="5"/>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паритетные отношения учителя и учеников;</w:t>
      </w:r>
    </w:p>
    <w:p w:rsidR="002B3D19" w:rsidRPr="002B3D19" w:rsidRDefault="002B3D19" w:rsidP="0021721A">
      <w:pPr>
        <w:numPr>
          <w:ilvl w:val="0"/>
          <w:numId w:val="5"/>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proofErr w:type="gramStart"/>
      <w:r w:rsidRPr="002B3D19">
        <w:rPr>
          <w:rFonts w:ascii="Times New Roman" w:eastAsia="Times New Roman" w:hAnsi="Times New Roman" w:cs="Times New Roman"/>
          <w:color w:val="000000"/>
          <w:sz w:val="24"/>
          <w:szCs w:val="24"/>
          <w:lang w:eastAsia="ru-RU"/>
        </w:rPr>
        <w:t>возможность работы обучаемых в парах, в группах;</w:t>
      </w:r>
      <w:proofErr w:type="gramEnd"/>
    </w:p>
    <w:p w:rsidR="002B3D19" w:rsidRPr="002B3D19" w:rsidRDefault="002B3D19" w:rsidP="0021721A">
      <w:pPr>
        <w:numPr>
          <w:ilvl w:val="0"/>
          <w:numId w:val="5"/>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возможность общения с товарищами;</w:t>
      </w:r>
    </w:p>
    <w:p w:rsidR="002B3D19" w:rsidRPr="002B3D19" w:rsidRDefault="002B3D19" w:rsidP="0021721A">
      <w:pPr>
        <w:numPr>
          <w:ilvl w:val="0"/>
          <w:numId w:val="5"/>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возможность выбора уровня обучения;</w:t>
      </w:r>
    </w:p>
    <w:p w:rsidR="002B3D19" w:rsidRPr="002B3D19" w:rsidRDefault="002B3D19" w:rsidP="0021721A">
      <w:pPr>
        <w:numPr>
          <w:ilvl w:val="0"/>
          <w:numId w:val="5"/>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возможность работы в индивидуальном темпе;</w:t>
      </w:r>
    </w:p>
    <w:p w:rsidR="002B3D19" w:rsidRPr="002B3D19" w:rsidRDefault="002B3D19" w:rsidP="0021721A">
      <w:pPr>
        <w:numPr>
          <w:ilvl w:val="0"/>
          <w:numId w:val="5"/>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"мягкий" контроль в процессе освоения учебного содержания.</w:t>
      </w:r>
    </w:p>
    <w:p w:rsidR="002B3D19" w:rsidRPr="002B3D19" w:rsidRDefault="002B3D19" w:rsidP="0021721A">
      <w:p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bCs/>
          <w:color w:val="000000"/>
          <w:sz w:val="24"/>
          <w:szCs w:val="24"/>
          <w:lang w:eastAsia="ru-RU"/>
        </w:rPr>
        <w:t>Цель технологии:</w:t>
      </w:r>
    </w:p>
    <w:p w:rsidR="002B3D19" w:rsidRPr="002B3D19" w:rsidRDefault="002B3D19" w:rsidP="0021721A">
      <w:pPr>
        <w:numPr>
          <w:ilvl w:val="0"/>
          <w:numId w:val="6"/>
        </w:numPr>
        <w:shd w:val="clear" w:color="auto" w:fill="FFFFFF"/>
        <w:spacing w:after="0" w:line="360" w:lineRule="auto"/>
        <w:ind w:left="360"/>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lastRenderedPageBreak/>
        <w:t>Обеспечение развития критического мышления посредством интерактивного включения  учащихся  в образовательный процесс.</w:t>
      </w:r>
    </w:p>
    <w:p w:rsidR="002B3D19" w:rsidRPr="002B3D19" w:rsidRDefault="002B3D19" w:rsidP="0021721A">
      <w:pPr>
        <w:shd w:val="clear" w:color="auto" w:fill="FFFFFF"/>
        <w:spacing w:after="0" w:line="360" w:lineRule="auto"/>
        <w:ind w:left="720"/>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bCs/>
          <w:color w:val="000000"/>
          <w:sz w:val="24"/>
          <w:szCs w:val="24"/>
          <w:lang w:eastAsia="ru-RU"/>
        </w:rPr>
        <w:t>Технология развития критического мышления дает ученику:</w:t>
      </w:r>
    </w:p>
    <w:p w:rsidR="0021721A" w:rsidRDefault="0021721A" w:rsidP="0021721A">
      <w:pPr>
        <w:shd w:val="clear" w:color="auto" w:fill="FFFFFF"/>
        <w:spacing w:after="0" w:line="360" w:lineRule="auto"/>
        <w:ind w:left="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B3D19" w:rsidRPr="002B3D19">
        <w:rPr>
          <w:rFonts w:ascii="Times New Roman" w:eastAsia="Times New Roman" w:hAnsi="Times New Roman" w:cs="Times New Roman"/>
          <w:color w:val="000000"/>
          <w:sz w:val="24"/>
          <w:szCs w:val="24"/>
          <w:lang w:eastAsia="ru-RU"/>
        </w:rPr>
        <w:t>повышение эффективности восприятия информации;</w:t>
      </w:r>
    </w:p>
    <w:p w:rsidR="0021721A" w:rsidRDefault="002B3D19" w:rsidP="0021721A">
      <w:pPr>
        <w:shd w:val="clear" w:color="auto" w:fill="FFFFFF"/>
        <w:spacing w:after="0" w:line="360" w:lineRule="auto"/>
        <w:ind w:left="142"/>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 повышение интереса как к изучаемому материалу, так и к самому процессу обучения;</w:t>
      </w:r>
      <w:proofErr w:type="gramStart"/>
      <w:r w:rsidRPr="002B3D19">
        <w:rPr>
          <w:rFonts w:ascii="Times New Roman" w:eastAsia="Times New Roman" w:hAnsi="Times New Roman" w:cs="Times New Roman"/>
          <w:color w:val="000000"/>
          <w:sz w:val="24"/>
          <w:szCs w:val="24"/>
          <w:lang w:eastAsia="ru-RU"/>
        </w:rPr>
        <w:br/>
      </w:r>
      <w:r w:rsidR="0021721A">
        <w:rPr>
          <w:rFonts w:ascii="Times New Roman" w:eastAsia="Times New Roman" w:hAnsi="Times New Roman" w:cs="Times New Roman"/>
          <w:color w:val="000000"/>
          <w:sz w:val="24"/>
          <w:szCs w:val="24"/>
          <w:lang w:eastAsia="ru-RU"/>
        </w:rPr>
        <w:t>-</w:t>
      </w:r>
      <w:proofErr w:type="gramEnd"/>
      <w:r w:rsidRPr="002B3D19">
        <w:rPr>
          <w:rFonts w:ascii="Times New Roman" w:eastAsia="Times New Roman" w:hAnsi="Times New Roman" w:cs="Times New Roman"/>
          <w:color w:val="000000"/>
          <w:sz w:val="24"/>
          <w:szCs w:val="24"/>
          <w:lang w:eastAsia="ru-RU"/>
        </w:rPr>
        <w:t>умение критически мыслить;</w:t>
      </w:r>
    </w:p>
    <w:p w:rsidR="0021721A" w:rsidRDefault="002B3D19" w:rsidP="0021721A">
      <w:pPr>
        <w:shd w:val="clear" w:color="auto" w:fill="FFFFFF"/>
        <w:spacing w:after="0" w:line="360" w:lineRule="auto"/>
        <w:ind w:left="142"/>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 умение ответственно относиться к собственному образованию;</w:t>
      </w:r>
    </w:p>
    <w:p w:rsidR="0021721A" w:rsidRDefault="002B3D19" w:rsidP="0021721A">
      <w:pPr>
        <w:shd w:val="clear" w:color="auto" w:fill="FFFFFF"/>
        <w:spacing w:after="0" w:line="360" w:lineRule="auto"/>
        <w:ind w:left="142"/>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 умение работать в сотрудничестве с другими;</w:t>
      </w:r>
    </w:p>
    <w:p w:rsidR="002B3D19" w:rsidRPr="002B3D19" w:rsidRDefault="002B3D19" w:rsidP="0021721A">
      <w:pPr>
        <w:shd w:val="clear" w:color="auto" w:fill="FFFFFF"/>
        <w:spacing w:after="0" w:line="360" w:lineRule="auto"/>
        <w:ind w:left="142"/>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 желание и умение стать человеком, который учится в течение всей жизни.</w:t>
      </w:r>
    </w:p>
    <w:p w:rsidR="002B3D19" w:rsidRPr="002B3D19" w:rsidRDefault="002B3D19"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bCs/>
          <w:color w:val="000000"/>
          <w:sz w:val="24"/>
          <w:szCs w:val="24"/>
          <w:lang w:eastAsia="ru-RU"/>
        </w:rPr>
        <w:t>Технология развития критического мышления дает учителю:</w:t>
      </w:r>
    </w:p>
    <w:p w:rsidR="002B3D19" w:rsidRPr="002B3D19" w:rsidRDefault="0021721A"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B3D19" w:rsidRPr="002B3D19">
        <w:rPr>
          <w:rFonts w:ascii="Times New Roman" w:eastAsia="Times New Roman" w:hAnsi="Times New Roman" w:cs="Times New Roman"/>
          <w:color w:val="000000"/>
          <w:sz w:val="24"/>
          <w:szCs w:val="24"/>
          <w:lang w:eastAsia="ru-RU"/>
        </w:rPr>
        <w:t>направляет усилия учеников в определенное русло;</w:t>
      </w:r>
    </w:p>
    <w:p w:rsidR="002B3D19" w:rsidRPr="002B3D19" w:rsidRDefault="002B3D19"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 xml:space="preserve">  </w:t>
      </w:r>
      <w:r w:rsidR="0021721A">
        <w:rPr>
          <w:rFonts w:ascii="Times New Roman" w:eastAsia="Times New Roman" w:hAnsi="Times New Roman" w:cs="Times New Roman"/>
          <w:color w:val="000000"/>
          <w:sz w:val="24"/>
          <w:szCs w:val="24"/>
          <w:lang w:eastAsia="ru-RU"/>
        </w:rPr>
        <w:t xml:space="preserve">- </w:t>
      </w:r>
      <w:r w:rsidRPr="002B3D19">
        <w:rPr>
          <w:rFonts w:ascii="Times New Roman" w:eastAsia="Times New Roman" w:hAnsi="Times New Roman" w:cs="Times New Roman"/>
          <w:color w:val="000000"/>
          <w:sz w:val="24"/>
          <w:szCs w:val="24"/>
          <w:lang w:eastAsia="ru-RU"/>
        </w:rPr>
        <w:t> сталкивает различные суждения;</w:t>
      </w:r>
    </w:p>
    <w:p w:rsidR="002B3D19" w:rsidRPr="002B3D19" w:rsidRDefault="002B3D19"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 xml:space="preserve">  </w:t>
      </w:r>
      <w:r w:rsidR="0021721A">
        <w:rPr>
          <w:rFonts w:ascii="Times New Roman" w:eastAsia="Times New Roman" w:hAnsi="Times New Roman" w:cs="Times New Roman"/>
          <w:color w:val="000000"/>
          <w:sz w:val="24"/>
          <w:szCs w:val="24"/>
          <w:lang w:eastAsia="ru-RU"/>
        </w:rPr>
        <w:t xml:space="preserve">- </w:t>
      </w:r>
      <w:r w:rsidRPr="002B3D19">
        <w:rPr>
          <w:rFonts w:ascii="Times New Roman" w:eastAsia="Times New Roman" w:hAnsi="Times New Roman" w:cs="Times New Roman"/>
          <w:color w:val="000000"/>
          <w:sz w:val="24"/>
          <w:szCs w:val="24"/>
          <w:lang w:eastAsia="ru-RU"/>
        </w:rPr>
        <w:t> создает условия, побуждающие к принятию    самостоятельных решений;</w:t>
      </w:r>
    </w:p>
    <w:p w:rsidR="002B3D19" w:rsidRPr="002B3D19" w:rsidRDefault="002B3D19"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 xml:space="preserve">  </w:t>
      </w:r>
      <w:r w:rsidR="0021721A">
        <w:rPr>
          <w:rFonts w:ascii="Times New Roman" w:eastAsia="Times New Roman" w:hAnsi="Times New Roman" w:cs="Times New Roman"/>
          <w:color w:val="000000"/>
          <w:sz w:val="24"/>
          <w:szCs w:val="24"/>
          <w:lang w:eastAsia="ru-RU"/>
        </w:rPr>
        <w:t xml:space="preserve">- </w:t>
      </w:r>
      <w:r w:rsidRPr="002B3D19">
        <w:rPr>
          <w:rFonts w:ascii="Times New Roman" w:eastAsia="Times New Roman" w:hAnsi="Times New Roman" w:cs="Times New Roman"/>
          <w:color w:val="000000"/>
          <w:sz w:val="24"/>
          <w:szCs w:val="24"/>
          <w:lang w:eastAsia="ru-RU"/>
        </w:rPr>
        <w:t>дает учащимся возможность самостоятельно делать выводы;</w:t>
      </w:r>
    </w:p>
    <w:p w:rsidR="002B3D19" w:rsidRPr="002B3D19" w:rsidRDefault="002B3D19" w:rsidP="0021721A">
      <w:p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2B3D19">
        <w:rPr>
          <w:rFonts w:ascii="Times New Roman" w:eastAsia="Times New Roman" w:hAnsi="Times New Roman" w:cs="Times New Roman"/>
          <w:color w:val="000000"/>
          <w:sz w:val="24"/>
          <w:szCs w:val="24"/>
          <w:lang w:eastAsia="ru-RU"/>
        </w:rPr>
        <w:t> </w:t>
      </w:r>
      <w:r w:rsidR="0021721A">
        <w:rPr>
          <w:rFonts w:ascii="Times New Roman" w:eastAsia="Times New Roman" w:hAnsi="Times New Roman" w:cs="Times New Roman"/>
          <w:color w:val="000000"/>
          <w:sz w:val="24"/>
          <w:szCs w:val="24"/>
          <w:lang w:eastAsia="ru-RU"/>
        </w:rPr>
        <w:t xml:space="preserve">- </w:t>
      </w:r>
      <w:r w:rsidRPr="002B3D19">
        <w:rPr>
          <w:rFonts w:ascii="Times New Roman" w:eastAsia="Times New Roman" w:hAnsi="Times New Roman" w:cs="Times New Roman"/>
          <w:color w:val="000000"/>
          <w:sz w:val="24"/>
          <w:szCs w:val="24"/>
          <w:lang w:eastAsia="ru-RU"/>
        </w:rPr>
        <w:t xml:space="preserve"> подготавливает новые познавательные ситуации внутри уже </w:t>
      </w:r>
      <w:proofErr w:type="gramStart"/>
      <w:r w:rsidRPr="002B3D19">
        <w:rPr>
          <w:rFonts w:ascii="Times New Roman" w:eastAsia="Times New Roman" w:hAnsi="Times New Roman" w:cs="Times New Roman"/>
          <w:color w:val="000000"/>
          <w:sz w:val="24"/>
          <w:szCs w:val="24"/>
          <w:lang w:eastAsia="ru-RU"/>
        </w:rPr>
        <w:t>существующих</w:t>
      </w:r>
      <w:proofErr w:type="gramEnd"/>
      <w:r w:rsidRPr="002B3D19">
        <w:rPr>
          <w:rFonts w:ascii="Times New Roman" w:eastAsia="Times New Roman" w:hAnsi="Times New Roman" w:cs="Times New Roman"/>
          <w:color w:val="000000"/>
          <w:sz w:val="24"/>
          <w:szCs w:val="24"/>
          <w:lang w:eastAsia="ru-RU"/>
        </w:rPr>
        <w:t>.</w:t>
      </w:r>
    </w:p>
    <w:p w:rsidR="002B3D19" w:rsidRDefault="002B3D19"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Новые технологии, применяемые в процессе обучения</w:t>
      </w:r>
      <w:r w:rsidR="0021721A">
        <w:rPr>
          <w:rFonts w:ascii="Times New Roman" w:eastAsia="Calibri" w:hAnsi="Times New Roman" w:cs="Times New Roman"/>
          <w:sz w:val="24"/>
          <w:szCs w:val="24"/>
        </w:rPr>
        <w:t>,</w:t>
      </w:r>
      <w:r w:rsidRPr="0021721A">
        <w:rPr>
          <w:rFonts w:ascii="Times New Roman" w:eastAsia="Calibri" w:hAnsi="Times New Roman" w:cs="Times New Roman"/>
          <w:sz w:val="24"/>
          <w:szCs w:val="24"/>
        </w:rPr>
        <w:t xml:space="preserve"> дают возможность ребёнку работать творчески, способствуют развитию любознательности, повышают активность, приносят радость, формируют у ребёнка желание учиться</w:t>
      </w:r>
      <w:r w:rsidR="0021721A" w:rsidRPr="0021721A">
        <w:rPr>
          <w:rFonts w:ascii="Times New Roman" w:eastAsia="Calibri" w:hAnsi="Times New Roman" w:cs="Times New Roman"/>
          <w:sz w:val="24"/>
          <w:szCs w:val="24"/>
        </w:rPr>
        <w:t>.</w:t>
      </w:r>
      <w:r w:rsidRPr="0021721A">
        <w:rPr>
          <w:rFonts w:ascii="Times New Roman" w:eastAsia="Calibri" w:hAnsi="Times New Roman" w:cs="Times New Roman"/>
          <w:sz w:val="24"/>
          <w:szCs w:val="24"/>
        </w:rPr>
        <w:t xml:space="preserve"> </w:t>
      </w:r>
      <w:r w:rsidR="0021721A" w:rsidRPr="0021721A">
        <w:rPr>
          <w:rFonts w:ascii="Times New Roman" w:eastAsia="Calibri" w:hAnsi="Times New Roman" w:cs="Times New Roman"/>
          <w:sz w:val="24"/>
          <w:szCs w:val="24"/>
        </w:rPr>
        <w:t>И</w:t>
      </w:r>
      <w:r w:rsidRPr="0021721A">
        <w:rPr>
          <w:rFonts w:ascii="Times New Roman" w:eastAsia="Calibri" w:hAnsi="Times New Roman" w:cs="Times New Roman"/>
          <w:sz w:val="24"/>
          <w:szCs w:val="24"/>
        </w:rPr>
        <w:t>спользование современных технологий обучения открывает и перед учителем новые горизонты, расширяет его инструментарий, делает уроки более интересными, а знания учащихся -  более осмысленными.</w:t>
      </w:r>
    </w:p>
    <w:p w:rsidR="0021721A" w:rsidRPr="0021721A" w:rsidRDefault="0021721A" w:rsidP="0021721A">
      <w:pPr>
        <w:spacing w:after="0" w:line="360" w:lineRule="auto"/>
        <w:ind w:firstLine="737"/>
        <w:jc w:val="both"/>
        <w:rPr>
          <w:rFonts w:ascii="Times New Roman" w:eastAsia="Calibri" w:hAnsi="Times New Roman" w:cs="Times New Roman"/>
          <w:b/>
          <w:sz w:val="24"/>
          <w:szCs w:val="24"/>
        </w:rPr>
      </w:pPr>
      <w:r w:rsidRPr="0021721A">
        <w:rPr>
          <w:rFonts w:ascii="Times New Roman" w:eastAsia="Calibri" w:hAnsi="Times New Roman" w:cs="Times New Roman"/>
          <w:b/>
          <w:sz w:val="24"/>
          <w:szCs w:val="24"/>
        </w:rPr>
        <w:t>Список литературы</w:t>
      </w:r>
    </w:p>
    <w:p w:rsidR="0021721A" w:rsidRPr="0021721A" w:rsidRDefault="0021721A"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Основные источники:</w:t>
      </w:r>
    </w:p>
    <w:p w:rsidR="0021721A" w:rsidRPr="0021721A" w:rsidRDefault="0021721A"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1.</w:t>
      </w:r>
      <w:r w:rsidRPr="0021721A">
        <w:rPr>
          <w:rFonts w:ascii="Times New Roman" w:eastAsia="Calibri" w:hAnsi="Times New Roman" w:cs="Times New Roman"/>
          <w:sz w:val="24"/>
          <w:szCs w:val="24"/>
        </w:rPr>
        <w:tab/>
      </w:r>
      <w:proofErr w:type="spellStart"/>
      <w:r w:rsidRPr="0021721A">
        <w:rPr>
          <w:rFonts w:ascii="Times New Roman" w:eastAsia="Calibri" w:hAnsi="Times New Roman" w:cs="Times New Roman"/>
          <w:sz w:val="24"/>
          <w:szCs w:val="24"/>
        </w:rPr>
        <w:t>Вергелес</w:t>
      </w:r>
      <w:proofErr w:type="spellEnd"/>
      <w:r w:rsidRPr="0021721A">
        <w:rPr>
          <w:rFonts w:ascii="Times New Roman" w:eastAsia="Calibri" w:hAnsi="Times New Roman" w:cs="Times New Roman"/>
          <w:sz w:val="24"/>
          <w:szCs w:val="24"/>
        </w:rPr>
        <w:t xml:space="preserve"> Г.И. Педагогические технологии в подготовке современного учителя начальных классов/Г.И. </w:t>
      </w:r>
      <w:proofErr w:type="spellStart"/>
      <w:r w:rsidRPr="0021721A">
        <w:rPr>
          <w:rFonts w:ascii="Times New Roman" w:eastAsia="Calibri" w:hAnsi="Times New Roman" w:cs="Times New Roman"/>
          <w:sz w:val="24"/>
          <w:szCs w:val="24"/>
        </w:rPr>
        <w:t>Вергелес</w:t>
      </w:r>
      <w:proofErr w:type="spellEnd"/>
      <w:r w:rsidRPr="0021721A">
        <w:rPr>
          <w:rFonts w:ascii="Times New Roman" w:eastAsia="Calibri" w:hAnsi="Times New Roman" w:cs="Times New Roman"/>
          <w:sz w:val="24"/>
          <w:szCs w:val="24"/>
        </w:rPr>
        <w:t>, Л. В. Савинова // Начальная школа. – 2015. - №1. – С. 63-67</w:t>
      </w:r>
    </w:p>
    <w:p w:rsidR="0021721A" w:rsidRDefault="0021721A"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2.</w:t>
      </w:r>
      <w:r w:rsidRPr="0021721A">
        <w:rPr>
          <w:rFonts w:ascii="Times New Roman" w:eastAsia="Calibri" w:hAnsi="Times New Roman" w:cs="Times New Roman"/>
          <w:sz w:val="24"/>
          <w:szCs w:val="24"/>
        </w:rPr>
        <w:tab/>
      </w:r>
      <w:proofErr w:type="spellStart"/>
      <w:r w:rsidRPr="0021721A">
        <w:rPr>
          <w:rFonts w:ascii="Times New Roman" w:eastAsia="Calibri" w:hAnsi="Times New Roman" w:cs="Times New Roman"/>
          <w:sz w:val="24"/>
          <w:szCs w:val="24"/>
        </w:rPr>
        <w:t>Гусарова</w:t>
      </w:r>
      <w:proofErr w:type="spellEnd"/>
      <w:r w:rsidRPr="0021721A">
        <w:rPr>
          <w:rFonts w:ascii="Times New Roman" w:eastAsia="Calibri" w:hAnsi="Times New Roman" w:cs="Times New Roman"/>
          <w:sz w:val="24"/>
          <w:szCs w:val="24"/>
        </w:rPr>
        <w:t xml:space="preserve"> Е.В. Использование </w:t>
      </w:r>
      <w:proofErr w:type="spellStart"/>
      <w:r w:rsidRPr="0021721A">
        <w:rPr>
          <w:rFonts w:ascii="Times New Roman" w:eastAsia="Calibri" w:hAnsi="Times New Roman" w:cs="Times New Roman"/>
          <w:sz w:val="24"/>
          <w:szCs w:val="24"/>
        </w:rPr>
        <w:t>здоровьесберегающих</w:t>
      </w:r>
      <w:proofErr w:type="spellEnd"/>
      <w:r w:rsidRPr="0021721A">
        <w:rPr>
          <w:rFonts w:ascii="Times New Roman" w:eastAsia="Calibri" w:hAnsi="Times New Roman" w:cs="Times New Roman"/>
          <w:sz w:val="24"/>
          <w:szCs w:val="24"/>
        </w:rPr>
        <w:t xml:space="preserve"> образовательных технологий как средство предупреждения учебных перегрузок учащихся/Е. В. </w:t>
      </w:r>
      <w:proofErr w:type="spellStart"/>
      <w:r w:rsidRPr="0021721A">
        <w:rPr>
          <w:rFonts w:ascii="Times New Roman" w:eastAsia="Calibri" w:hAnsi="Times New Roman" w:cs="Times New Roman"/>
          <w:sz w:val="24"/>
          <w:szCs w:val="24"/>
        </w:rPr>
        <w:t>Гусарова</w:t>
      </w:r>
      <w:proofErr w:type="spellEnd"/>
      <w:r w:rsidRPr="0021721A">
        <w:rPr>
          <w:rFonts w:ascii="Times New Roman" w:eastAsia="Calibri" w:hAnsi="Times New Roman" w:cs="Times New Roman"/>
          <w:sz w:val="24"/>
          <w:szCs w:val="24"/>
        </w:rPr>
        <w:t>//Начальная школа. -2013. -№11. -С.7-13</w:t>
      </w:r>
    </w:p>
    <w:p w:rsidR="0021721A" w:rsidRPr="0021721A" w:rsidRDefault="0021721A" w:rsidP="0021721A">
      <w:pPr>
        <w:spacing w:after="0" w:line="360" w:lineRule="auto"/>
        <w:ind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76EE">
        <w:rPr>
          <w:rFonts w:ascii="Times New Roman" w:eastAsia="Calibri" w:hAnsi="Times New Roman" w:cs="Times New Roman"/>
          <w:sz w:val="24"/>
          <w:szCs w:val="24"/>
        </w:rPr>
        <w:t xml:space="preserve">. </w:t>
      </w:r>
      <w:proofErr w:type="spellStart"/>
      <w:r w:rsidRPr="0021721A">
        <w:rPr>
          <w:rFonts w:ascii="Times New Roman" w:eastAsia="Calibri" w:hAnsi="Times New Roman" w:cs="Times New Roman"/>
          <w:sz w:val="24"/>
          <w:szCs w:val="24"/>
        </w:rPr>
        <w:t>Ксензова</w:t>
      </w:r>
      <w:proofErr w:type="spellEnd"/>
      <w:r w:rsidRPr="0021721A">
        <w:rPr>
          <w:rFonts w:ascii="Times New Roman" w:eastAsia="Calibri" w:hAnsi="Times New Roman" w:cs="Times New Roman"/>
          <w:sz w:val="24"/>
          <w:szCs w:val="24"/>
        </w:rPr>
        <w:t xml:space="preserve"> Г.Ю. Перспективные школьные технологии: учебно - методическое пособие. - М.: Педагогическое общество России,</w:t>
      </w:r>
      <w:r>
        <w:rPr>
          <w:rFonts w:ascii="Times New Roman" w:eastAsia="Calibri" w:hAnsi="Times New Roman" w:cs="Times New Roman"/>
          <w:sz w:val="24"/>
          <w:szCs w:val="24"/>
        </w:rPr>
        <w:t xml:space="preserve"> </w:t>
      </w:r>
      <w:r w:rsidRPr="0021721A">
        <w:rPr>
          <w:rFonts w:ascii="Times New Roman" w:eastAsia="Calibri" w:hAnsi="Times New Roman" w:cs="Times New Roman"/>
          <w:sz w:val="24"/>
          <w:szCs w:val="24"/>
        </w:rPr>
        <w:t>2000. - 224 с.</w:t>
      </w:r>
    </w:p>
    <w:p w:rsidR="0021721A" w:rsidRDefault="00E676EE" w:rsidP="0021721A">
      <w:pPr>
        <w:spacing w:after="0" w:line="360" w:lineRule="auto"/>
        <w:ind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21721A" w:rsidRPr="0021721A">
        <w:rPr>
          <w:rFonts w:ascii="Times New Roman" w:eastAsia="Calibri" w:hAnsi="Times New Roman" w:cs="Times New Roman"/>
          <w:sz w:val="24"/>
          <w:szCs w:val="24"/>
        </w:rPr>
        <w:t>.</w:t>
      </w:r>
      <w:r w:rsidR="0021721A" w:rsidRPr="0021721A">
        <w:rPr>
          <w:rFonts w:ascii="Times New Roman" w:eastAsia="Calibri" w:hAnsi="Times New Roman" w:cs="Times New Roman"/>
          <w:sz w:val="24"/>
          <w:szCs w:val="24"/>
        </w:rPr>
        <w:tab/>
        <w:t>Сергеева В. П. Теоретические основы организации обучения в начальных классах. Педагогические технологии: учебное пособие/ В.</w:t>
      </w:r>
      <w:proofErr w:type="gramStart"/>
      <w:r w:rsidR="0021721A" w:rsidRPr="0021721A">
        <w:rPr>
          <w:rFonts w:ascii="Times New Roman" w:eastAsia="Calibri" w:hAnsi="Times New Roman" w:cs="Times New Roman"/>
          <w:sz w:val="24"/>
          <w:szCs w:val="24"/>
        </w:rPr>
        <w:t>П</w:t>
      </w:r>
      <w:proofErr w:type="gramEnd"/>
      <w:r w:rsidR="0021721A" w:rsidRPr="0021721A">
        <w:rPr>
          <w:rFonts w:ascii="Times New Roman" w:eastAsia="Calibri" w:hAnsi="Times New Roman" w:cs="Times New Roman"/>
          <w:sz w:val="24"/>
          <w:szCs w:val="24"/>
        </w:rPr>
        <w:t xml:space="preserve"> Сергеева, Э. К. Никитина. – 2-е изд., стер. - М.: Издательский центр «Академия», 2014. – 320 с. </w:t>
      </w:r>
    </w:p>
    <w:p w:rsidR="0021721A" w:rsidRDefault="00E676EE" w:rsidP="0021721A">
      <w:pPr>
        <w:spacing w:after="0" w:line="360" w:lineRule="auto"/>
        <w:ind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21721A">
        <w:rPr>
          <w:rFonts w:ascii="Times New Roman" w:eastAsia="Calibri" w:hAnsi="Times New Roman" w:cs="Times New Roman"/>
          <w:sz w:val="24"/>
          <w:szCs w:val="24"/>
        </w:rPr>
        <w:t xml:space="preserve">. </w:t>
      </w:r>
      <w:proofErr w:type="spellStart"/>
      <w:r w:rsidR="0021721A" w:rsidRPr="0021721A">
        <w:rPr>
          <w:rFonts w:ascii="Times New Roman" w:eastAsia="Calibri" w:hAnsi="Times New Roman" w:cs="Times New Roman"/>
          <w:sz w:val="24"/>
          <w:szCs w:val="24"/>
        </w:rPr>
        <w:t>Селевко</w:t>
      </w:r>
      <w:proofErr w:type="spellEnd"/>
      <w:r w:rsidR="0021721A" w:rsidRPr="0021721A">
        <w:rPr>
          <w:rFonts w:ascii="Times New Roman" w:eastAsia="Calibri" w:hAnsi="Times New Roman" w:cs="Times New Roman"/>
          <w:sz w:val="24"/>
          <w:szCs w:val="24"/>
        </w:rPr>
        <w:t xml:space="preserve"> Г.К. Современные образовательные технологии: Учебное пособие. – М.: Народное образование, </w:t>
      </w:r>
      <w:r w:rsidR="0021721A">
        <w:rPr>
          <w:rFonts w:ascii="Times New Roman" w:eastAsia="Calibri" w:hAnsi="Times New Roman" w:cs="Times New Roman"/>
          <w:sz w:val="24"/>
          <w:szCs w:val="24"/>
        </w:rPr>
        <w:t>2016</w:t>
      </w:r>
      <w:r w:rsidR="0021721A" w:rsidRPr="0021721A">
        <w:rPr>
          <w:rFonts w:ascii="Times New Roman" w:eastAsia="Calibri" w:hAnsi="Times New Roman" w:cs="Times New Roman"/>
          <w:sz w:val="24"/>
          <w:szCs w:val="24"/>
        </w:rPr>
        <w:t>.</w:t>
      </w:r>
    </w:p>
    <w:p w:rsidR="00E676EE" w:rsidRPr="00E676EE" w:rsidRDefault="00E676EE" w:rsidP="00E676EE">
      <w:pPr>
        <w:spacing w:after="0" w:line="360" w:lineRule="auto"/>
        <w:ind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Pr="00E676EE">
        <w:rPr>
          <w:rFonts w:ascii="Times New Roman" w:eastAsia="Calibri" w:hAnsi="Times New Roman" w:cs="Times New Roman"/>
          <w:sz w:val="24"/>
          <w:szCs w:val="24"/>
        </w:rPr>
        <w:t>Формирование ИКТ-компетентности младших школьников</w:t>
      </w:r>
      <w:proofErr w:type="gramStart"/>
      <w:r w:rsidRPr="00E676EE">
        <w:rPr>
          <w:rFonts w:ascii="Times New Roman" w:eastAsia="Calibri" w:hAnsi="Times New Roman" w:cs="Times New Roman"/>
          <w:sz w:val="24"/>
          <w:szCs w:val="24"/>
        </w:rPr>
        <w:t xml:space="preserve"> :</w:t>
      </w:r>
      <w:proofErr w:type="gramEnd"/>
    </w:p>
    <w:p w:rsidR="00E676EE" w:rsidRPr="00E676EE" w:rsidRDefault="00E676EE" w:rsidP="00E676EE">
      <w:pPr>
        <w:spacing w:after="0" w:line="360" w:lineRule="auto"/>
        <w:ind w:firstLine="737"/>
        <w:jc w:val="both"/>
        <w:rPr>
          <w:rFonts w:ascii="Times New Roman" w:eastAsia="Calibri" w:hAnsi="Times New Roman" w:cs="Times New Roman"/>
          <w:sz w:val="24"/>
          <w:szCs w:val="24"/>
        </w:rPr>
      </w:pPr>
      <w:proofErr w:type="gramStart"/>
      <w:r w:rsidRPr="00E676EE">
        <w:rPr>
          <w:rFonts w:ascii="Times New Roman" w:eastAsia="Calibri" w:hAnsi="Times New Roman" w:cs="Times New Roman"/>
          <w:sz w:val="24"/>
          <w:szCs w:val="24"/>
        </w:rPr>
        <w:t xml:space="preserve">пособие для учителей </w:t>
      </w:r>
      <w:proofErr w:type="spellStart"/>
      <w:r w:rsidRPr="00E676EE">
        <w:rPr>
          <w:rFonts w:ascii="Times New Roman" w:eastAsia="Calibri" w:hAnsi="Times New Roman" w:cs="Times New Roman"/>
          <w:sz w:val="24"/>
          <w:szCs w:val="24"/>
        </w:rPr>
        <w:t>общеобразоват</w:t>
      </w:r>
      <w:proofErr w:type="spellEnd"/>
      <w:r w:rsidRPr="00E676EE">
        <w:rPr>
          <w:rFonts w:ascii="Times New Roman" w:eastAsia="Calibri" w:hAnsi="Times New Roman" w:cs="Times New Roman"/>
          <w:sz w:val="24"/>
          <w:szCs w:val="24"/>
        </w:rPr>
        <w:t xml:space="preserve">. учреждений / [Е. И. </w:t>
      </w:r>
      <w:proofErr w:type="spellStart"/>
      <w:r w:rsidRPr="00E676EE">
        <w:rPr>
          <w:rFonts w:ascii="Times New Roman" w:eastAsia="Calibri" w:hAnsi="Times New Roman" w:cs="Times New Roman"/>
          <w:sz w:val="24"/>
          <w:szCs w:val="24"/>
        </w:rPr>
        <w:t>Булин</w:t>
      </w:r>
      <w:proofErr w:type="spellEnd"/>
      <w:r w:rsidRPr="00E676EE">
        <w:rPr>
          <w:rFonts w:ascii="Times New Roman" w:eastAsia="Calibri" w:hAnsi="Times New Roman" w:cs="Times New Roman"/>
          <w:sz w:val="24"/>
          <w:szCs w:val="24"/>
        </w:rPr>
        <w:t>-Соколова,</w:t>
      </w:r>
      <w:proofErr w:type="gramEnd"/>
    </w:p>
    <w:p w:rsidR="00E676EE" w:rsidRPr="00E676EE" w:rsidRDefault="00E676EE" w:rsidP="00E676EE">
      <w:pPr>
        <w:spacing w:after="0" w:line="360" w:lineRule="auto"/>
        <w:ind w:firstLine="737"/>
        <w:jc w:val="both"/>
        <w:rPr>
          <w:rFonts w:ascii="Times New Roman" w:eastAsia="Calibri" w:hAnsi="Times New Roman" w:cs="Times New Roman"/>
          <w:sz w:val="24"/>
          <w:szCs w:val="24"/>
        </w:rPr>
      </w:pPr>
      <w:proofErr w:type="gramStart"/>
      <w:r w:rsidRPr="00E676EE">
        <w:rPr>
          <w:rFonts w:ascii="Times New Roman" w:eastAsia="Calibri" w:hAnsi="Times New Roman" w:cs="Times New Roman"/>
          <w:sz w:val="24"/>
          <w:szCs w:val="24"/>
        </w:rPr>
        <w:t>Т. А. Рудченко, А. Л. Семенов, Е.Н. Хохлова].</w:t>
      </w:r>
      <w:proofErr w:type="gramEnd"/>
      <w:r w:rsidRPr="00E676EE">
        <w:rPr>
          <w:rFonts w:ascii="Times New Roman" w:eastAsia="Calibri" w:hAnsi="Times New Roman" w:cs="Times New Roman"/>
          <w:sz w:val="24"/>
          <w:szCs w:val="24"/>
        </w:rPr>
        <w:t xml:space="preserve"> – М.</w:t>
      </w:r>
      <w:proofErr w:type="gramStart"/>
      <w:r w:rsidRPr="00E676EE">
        <w:rPr>
          <w:rFonts w:ascii="Times New Roman" w:eastAsia="Calibri" w:hAnsi="Times New Roman" w:cs="Times New Roman"/>
          <w:sz w:val="24"/>
          <w:szCs w:val="24"/>
        </w:rPr>
        <w:t xml:space="preserve"> :</w:t>
      </w:r>
      <w:proofErr w:type="gramEnd"/>
      <w:r w:rsidRPr="00E676EE">
        <w:rPr>
          <w:rFonts w:ascii="Times New Roman" w:eastAsia="Calibri" w:hAnsi="Times New Roman" w:cs="Times New Roman"/>
          <w:sz w:val="24"/>
          <w:szCs w:val="24"/>
        </w:rPr>
        <w:t xml:space="preserve"> Просвещение, 2011. –</w:t>
      </w:r>
    </w:p>
    <w:p w:rsidR="00E676EE" w:rsidRPr="0021721A" w:rsidRDefault="00E676EE" w:rsidP="00E676EE">
      <w:pPr>
        <w:spacing w:after="0" w:line="360" w:lineRule="auto"/>
        <w:ind w:firstLine="737"/>
        <w:jc w:val="both"/>
        <w:rPr>
          <w:rFonts w:ascii="Times New Roman" w:eastAsia="Calibri" w:hAnsi="Times New Roman" w:cs="Times New Roman"/>
          <w:sz w:val="24"/>
          <w:szCs w:val="24"/>
        </w:rPr>
      </w:pPr>
      <w:r>
        <w:rPr>
          <w:rFonts w:ascii="Times New Roman" w:eastAsia="Calibri" w:hAnsi="Times New Roman" w:cs="Times New Roman"/>
          <w:sz w:val="24"/>
          <w:szCs w:val="24"/>
        </w:rPr>
        <w:t>175</w:t>
      </w:r>
      <w:r w:rsidRPr="00E676EE">
        <w:rPr>
          <w:rFonts w:ascii="Times New Roman" w:eastAsia="Calibri" w:hAnsi="Times New Roman" w:cs="Times New Roman"/>
          <w:sz w:val="24"/>
          <w:szCs w:val="24"/>
        </w:rPr>
        <w:t xml:space="preserve"> с. – (Р</w:t>
      </w:r>
      <w:r>
        <w:rPr>
          <w:rFonts w:ascii="Times New Roman" w:eastAsia="Calibri" w:hAnsi="Times New Roman" w:cs="Times New Roman"/>
          <w:sz w:val="24"/>
          <w:szCs w:val="24"/>
        </w:rPr>
        <w:t xml:space="preserve">аботаем по новым стандартам). </w:t>
      </w:r>
    </w:p>
    <w:p w:rsidR="0021721A" w:rsidRPr="0021721A" w:rsidRDefault="0021721A"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 xml:space="preserve">    Интернет ресурсы:</w:t>
      </w:r>
    </w:p>
    <w:p w:rsidR="0021721A" w:rsidRPr="0021721A" w:rsidRDefault="0021721A"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1.</w:t>
      </w:r>
      <w:r w:rsidRPr="0021721A">
        <w:rPr>
          <w:rFonts w:ascii="Times New Roman" w:eastAsia="Calibri" w:hAnsi="Times New Roman" w:cs="Times New Roman"/>
          <w:sz w:val="24"/>
          <w:szCs w:val="24"/>
        </w:rPr>
        <w:tab/>
      </w:r>
      <w:proofErr w:type="spellStart"/>
      <w:r w:rsidRPr="0021721A">
        <w:rPr>
          <w:rFonts w:ascii="Times New Roman" w:eastAsia="Calibri" w:hAnsi="Times New Roman" w:cs="Times New Roman"/>
          <w:sz w:val="24"/>
          <w:szCs w:val="24"/>
        </w:rPr>
        <w:t>Анпилогова</w:t>
      </w:r>
      <w:proofErr w:type="spellEnd"/>
      <w:r w:rsidRPr="0021721A">
        <w:rPr>
          <w:rFonts w:ascii="Times New Roman" w:eastAsia="Calibri" w:hAnsi="Times New Roman" w:cs="Times New Roman"/>
          <w:sz w:val="24"/>
          <w:szCs w:val="24"/>
        </w:rPr>
        <w:t xml:space="preserve"> Л. Н. Технология проектного обучения [Электронный ресурс]- Режим доступа: http://ped-kopilka.ru/blogs/lyubov-nikolaevna-anpilogova </w:t>
      </w:r>
    </w:p>
    <w:p w:rsidR="0021721A" w:rsidRPr="0021721A" w:rsidRDefault="0021721A" w:rsidP="0021721A">
      <w:pPr>
        <w:spacing w:after="0" w:line="360" w:lineRule="auto"/>
        <w:ind w:firstLine="737"/>
        <w:jc w:val="both"/>
        <w:rPr>
          <w:rFonts w:ascii="Times New Roman" w:eastAsia="Calibri" w:hAnsi="Times New Roman" w:cs="Times New Roman"/>
          <w:sz w:val="24"/>
          <w:szCs w:val="24"/>
        </w:rPr>
      </w:pPr>
      <w:r w:rsidRPr="0021721A">
        <w:rPr>
          <w:rFonts w:ascii="Times New Roman" w:eastAsia="Calibri" w:hAnsi="Times New Roman" w:cs="Times New Roman"/>
          <w:sz w:val="24"/>
          <w:szCs w:val="24"/>
        </w:rPr>
        <w:t>2.</w:t>
      </w:r>
      <w:r w:rsidRPr="0021721A">
        <w:rPr>
          <w:rFonts w:ascii="Times New Roman" w:eastAsia="Calibri" w:hAnsi="Times New Roman" w:cs="Times New Roman"/>
          <w:sz w:val="24"/>
          <w:szCs w:val="24"/>
        </w:rPr>
        <w:tab/>
      </w:r>
      <w:proofErr w:type="spellStart"/>
      <w:r w:rsidRPr="0021721A">
        <w:rPr>
          <w:rFonts w:ascii="Times New Roman" w:eastAsia="Calibri" w:hAnsi="Times New Roman" w:cs="Times New Roman"/>
          <w:sz w:val="24"/>
          <w:szCs w:val="24"/>
        </w:rPr>
        <w:t>Дрянцев</w:t>
      </w:r>
      <w:proofErr w:type="spellEnd"/>
      <w:r w:rsidRPr="0021721A">
        <w:rPr>
          <w:rFonts w:ascii="Times New Roman" w:eastAsia="Calibri" w:hAnsi="Times New Roman" w:cs="Times New Roman"/>
          <w:sz w:val="24"/>
          <w:szCs w:val="24"/>
        </w:rPr>
        <w:t xml:space="preserve"> С.В. Технологии обучения в начальной школе [Электронный ресурс]- Режим доступа: https://revolution.allbest.ru/pedagogics/00364416</w:t>
      </w:r>
    </w:p>
    <w:p w:rsidR="002B3D19" w:rsidRPr="0021721A" w:rsidRDefault="002B3D19" w:rsidP="0021721A">
      <w:pPr>
        <w:spacing w:after="0" w:line="360" w:lineRule="auto"/>
        <w:ind w:firstLine="737"/>
        <w:jc w:val="both"/>
        <w:rPr>
          <w:rFonts w:ascii="Times New Roman" w:eastAsia="Calibri" w:hAnsi="Times New Roman" w:cs="Times New Roman"/>
          <w:sz w:val="24"/>
          <w:szCs w:val="24"/>
        </w:rPr>
      </w:pPr>
    </w:p>
    <w:p w:rsidR="00495D20" w:rsidRPr="00D92C96" w:rsidRDefault="00495D20" w:rsidP="0021721A">
      <w:pPr>
        <w:spacing w:after="0" w:line="360" w:lineRule="auto"/>
        <w:ind w:firstLine="737"/>
        <w:jc w:val="both"/>
        <w:rPr>
          <w:rFonts w:ascii="Times New Roman" w:eastAsia="Calibri" w:hAnsi="Times New Roman" w:cs="Times New Roman"/>
          <w:sz w:val="24"/>
          <w:szCs w:val="24"/>
        </w:rPr>
      </w:pPr>
    </w:p>
    <w:p w:rsidR="00302379" w:rsidRPr="0021721A" w:rsidRDefault="00302379" w:rsidP="0021721A">
      <w:pPr>
        <w:spacing w:after="0" w:line="360" w:lineRule="auto"/>
        <w:jc w:val="both"/>
        <w:rPr>
          <w:rFonts w:ascii="Times New Roman" w:hAnsi="Times New Roman" w:cs="Times New Roman"/>
          <w:sz w:val="24"/>
          <w:szCs w:val="24"/>
        </w:rPr>
      </w:pPr>
    </w:p>
    <w:sectPr w:rsidR="00302379" w:rsidRPr="002172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26A"/>
    <w:multiLevelType w:val="hybridMultilevel"/>
    <w:tmpl w:val="B0F647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F212742"/>
    <w:multiLevelType w:val="multilevel"/>
    <w:tmpl w:val="92AAE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4156E6"/>
    <w:multiLevelType w:val="hybridMultilevel"/>
    <w:tmpl w:val="15C0B11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6A92A2E"/>
    <w:multiLevelType w:val="multilevel"/>
    <w:tmpl w:val="DFBEF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0B1E42"/>
    <w:multiLevelType w:val="multilevel"/>
    <w:tmpl w:val="0DEC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803F0"/>
    <w:multiLevelType w:val="multilevel"/>
    <w:tmpl w:val="5E02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433814"/>
    <w:multiLevelType w:val="multilevel"/>
    <w:tmpl w:val="4EC0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1C6BAC"/>
    <w:multiLevelType w:val="hybridMultilevel"/>
    <w:tmpl w:val="DCE48F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D6B365E"/>
    <w:multiLevelType w:val="multilevel"/>
    <w:tmpl w:val="D054E712"/>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3"/>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96"/>
    <w:rsid w:val="0021721A"/>
    <w:rsid w:val="002B3D19"/>
    <w:rsid w:val="00302379"/>
    <w:rsid w:val="00495D20"/>
    <w:rsid w:val="007469E9"/>
    <w:rsid w:val="00A05CEA"/>
    <w:rsid w:val="00D92C96"/>
    <w:rsid w:val="00E67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3D19"/>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92C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3D1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5933">
      <w:bodyDiv w:val="1"/>
      <w:marLeft w:val="0"/>
      <w:marRight w:val="0"/>
      <w:marTop w:val="0"/>
      <w:marBottom w:val="0"/>
      <w:divBdr>
        <w:top w:val="none" w:sz="0" w:space="0" w:color="auto"/>
        <w:left w:val="none" w:sz="0" w:space="0" w:color="auto"/>
        <w:bottom w:val="none" w:sz="0" w:space="0" w:color="auto"/>
        <w:right w:val="none" w:sz="0" w:space="0" w:color="auto"/>
      </w:divBdr>
    </w:div>
    <w:div w:id="210120010">
      <w:bodyDiv w:val="1"/>
      <w:marLeft w:val="0"/>
      <w:marRight w:val="0"/>
      <w:marTop w:val="0"/>
      <w:marBottom w:val="0"/>
      <w:divBdr>
        <w:top w:val="none" w:sz="0" w:space="0" w:color="auto"/>
        <w:left w:val="none" w:sz="0" w:space="0" w:color="auto"/>
        <w:bottom w:val="none" w:sz="0" w:space="0" w:color="auto"/>
        <w:right w:val="none" w:sz="0" w:space="0" w:color="auto"/>
      </w:divBdr>
    </w:div>
    <w:div w:id="794446856">
      <w:bodyDiv w:val="1"/>
      <w:marLeft w:val="0"/>
      <w:marRight w:val="0"/>
      <w:marTop w:val="0"/>
      <w:marBottom w:val="0"/>
      <w:divBdr>
        <w:top w:val="none" w:sz="0" w:space="0" w:color="auto"/>
        <w:left w:val="none" w:sz="0" w:space="0" w:color="auto"/>
        <w:bottom w:val="none" w:sz="0" w:space="0" w:color="auto"/>
        <w:right w:val="none" w:sz="0" w:space="0" w:color="auto"/>
      </w:divBdr>
    </w:div>
    <w:div w:id="971910848">
      <w:bodyDiv w:val="1"/>
      <w:marLeft w:val="0"/>
      <w:marRight w:val="0"/>
      <w:marTop w:val="0"/>
      <w:marBottom w:val="0"/>
      <w:divBdr>
        <w:top w:val="none" w:sz="0" w:space="0" w:color="auto"/>
        <w:left w:val="none" w:sz="0" w:space="0" w:color="auto"/>
        <w:bottom w:val="none" w:sz="0" w:space="0" w:color="auto"/>
        <w:right w:val="none" w:sz="0" w:space="0" w:color="auto"/>
      </w:divBdr>
    </w:div>
    <w:div w:id="998966612">
      <w:bodyDiv w:val="1"/>
      <w:marLeft w:val="0"/>
      <w:marRight w:val="0"/>
      <w:marTop w:val="0"/>
      <w:marBottom w:val="0"/>
      <w:divBdr>
        <w:top w:val="none" w:sz="0" w:space="0" w:color="auto"/>
        <w:left w:val="none" w:sz="0" w:space="0" w:color="auto"/>
        <w:bottom w:val="none" w:sz="0" w:space="0" w:color="auto"/>
        <w:right w:val="none" w:sz="0" w:space="0" w:color="auto"/>
      </w:divBdr>
    </w:div>
    <w:div w:id="1214077114">
      <w:bodyDiv w:val="1"/>
      <w:marLeft w:val="0"/>
      <w:marRight w:val="0"/>
      <w:marTop w:val="0"/>
      <w:marBottom w:val="0"/>
      <w:divBdr>
        <w:top w:val="none" w:sz="0" w:space="0" w:color="auto"/>
        <w:left w:val="none" w:sz="0" w:space="0" w:color="auto"/>
        <w:bottom w:val="none" w:sz="0" w:space="0" w:color="auto"/>
        <w:right w:val="none" w:sz="0" w:space="0" w:color="auto"/>
      </w:divBdr>
    </w:div>
    <w:div w:id="1223713023">
      <w:bodyDiv w:val="1"/>
      <w:marLeft w:val="0"/>
      <w:marRight w:val="0"/>
      <w:marTop w:val="0"/>
      <w:marBottom w:val="0"/>
      <w:divBdr>
        <w:top w:val="none" w:sz="0" w:space="0" w:color="auto"/>
        <w:left w:val="none" w:sz="0" w:space="0" w:color="auto"/>
        <w:bottom w:val="none" w:sz="0" w:space="0" w:color="auto"/>
        <w:right w:val="none" w:sz="0" w:space="0" w:color="auto"/>
      </w:divBdr>
      <w:divsChild>
        <w:div w:id="1116872903">
          <w:marLeft w:val="0"/>
          <w:marRight w:val="0"/>
          <w:marTop w:val="0"/>
          <w:marBottom w:val="240"/>
          <w:divBdr>
            <w:top w:val="none" w:sz="0" w:space="0" w:color="auto"/>
            <w:left w:val="none" w:sz="0" w:space="0" w:color="auto"/>
            <w:bottom w:val="none" w:sz="0" w:space="0" w:color="auto"/>
            <w:right w:val="none" w:sz="0" w:space="0" w:color="auto"/>
          </w:divBdr>
        </w:div>
        <w:div w:id="138504334">
          <w:marLeft w:val="0"/>
          <w:marRight w:val="0"/>
          <w:marTop w:val="0"/>
          <w:marBottom w:val="240"/>
          <w:divBdr>
            <w:top w:val="none" w:sz="0" w:space="0" w:color="auto"/>
            <w:left w:val="none" w:sz="0" w:space="0" w:color="auto"/>
            <w:bottom w:val="none" w:sz="0" w:space="0" w:color="auto"/>
            <w:right w:val="none" w:sz="0" w:space="0" w:color="auto"/>
          </w:divBdr>
        </w:div>
      </w:divsChild>
    </w:div>
    <w:div w:id="1424183297">
      <w:bodyDiv w:val="1"/>
      <w:marLeft w:val="0"/>
      <w:marRight w:val="0"/>
      <w:marTop w:val="0"/>
      <w:marBottom w:val="0"/>
      <w:divBdr>
        <w:top w:val="none" w:sz="0" w:space="0" w:color="auto"/>
        <w:left w:val="none" w:sz="0" w:space="0" w:color="auto"/>
        <w:bottom w:val="none" w:sz="0" w:space="0" w:color="auto"/>
        <w:right w:val="none" w:sz="0" w:space="0" w:color="auto"/>
      </w:divBdr>
    </w:div>
    <w:div w:id="1534685926">
      <w:bodyDiv w:val="1"/>
      <w:marLeft w:val="0"/>
      <w:marRight w:val="0"/>
      <w:marTop w:val="0"/>
      <w:marBottom w:val="0"/>
      <w:divBdr>
        <w:top w:val="none" w:sz="0" w:space="0" w:color="auto"/>
        <w:left w:val="none" w:sz="0" w:space="0" w:color="auto"/>
        <w:bottom w:val="none" w:sz="0" w:space="0" w:color="auto"/>
        <w:right w:val="none" w:sz="0" w:space="0" w:color="auto"/>
      </w:divBdr>
    </w:div>
    <w:div w:id="1888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8</Pages>
  <Words>2203</Words>
  <Characters>12560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2022-02-27T15:18:00Z</dcterms:created>
  <dcterms:modified xsi:type="dcterms:W3CDTF">2022-02-28T11:26:00Z</dcterms:modified>
</cp:coreProperties>
</file>