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C7" w:rsidRDefault="0098209B" w:rsidP="009B72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68">
        <w:rPr>
          <w:rFonts w:ascii="Times New Roman" w:hAnsi="Times New Roman" w:cs="Times New Roman"/>
          <w:b/>
          <w:sz w:val="24"/>
          <w:szCs w:val="24"/>
        </w:rPr>
        <w:t>Проектная деятельность в обучении геометрии.</w:t>
      </w:r>
    </w:p>
    <w:p w:rsidR="009B7234" w:rsidRDefault="00CC4CBA" w:rsidP="009B7234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Самые прочные знания – те, </w:t>
      </w:r>
    </w:p>
    <w:p w:rsidR="00CC4CBA" w:rsidRPr="00CC4CBA" w:rsidRDefault="00CC4CBA" w:rsidP="009B723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4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</w:t>
      </w:r>
      <w:proofErr w:type="gramEnd"/>
      <w:r w:rsidRPr="00CC4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добыл сам</w:t>
      </w:r>
      <w:r w:rsidR="009B72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B7234" w:rsidRDefault="00A2164A" w:rsidP="009B7234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основе ФГОС лежит системно-</w:t>
      </w:r>
      <w:proofErr w:type="spellStart"/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деятельностный</w:t>
      </w:r>
      <w:proofErr w:type="spellEnd"/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подход, ставящий главной целью развитие личности </w:t>
      </w:r>
      <w:proofErr w:type="gramStart"/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ФГОС указывает реальные виды деятельности, кот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рыми учащийся должен обладать к концу обучения. УУД – это «</w:t>
      </w:r>
      <w:proofErr w:type="spellStart"/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общеучебные</w:t>
      </w:r>
      <w:proofErr w:type="spellEnd"/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умения, общие способы деятельности, </w:t>
      </w:r>
      <w:proofErr w:type="spellStart"/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надпредметные</w:t>
      </w:r>
      <w:proofErr w:type="spellEnd"/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действия» (1, 46). ФГОС устанавливает тр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бования к результатам освоения учащимися основной образовательной программы осно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ного общего образования: личностным, </w:t>
      </w:r>
      <w:proofErr w:type="spellStart"/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предметным</w:t>
      </w:r>
      <w:proofErr w:type="spellEnd"/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предметным.</w:t>
      </w:r>
      <w:r w:rsidRPr="00A2164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B7234" w:rsidRDefault="00A2164A" w:rsidP="009B7234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новыми требованиями ФГОС наиболее актуальной оказывается учебно-исследовательская и проектная деятельность, способствующая освоению учащимися УУД. Рассмотрим те возможности, которые предоставляет проектная деятельность учит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 и обучающемуся.</w:t>
      </w:r>
      <w:r w:rsidRPr="00A2164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2164A" w:rsidRDefault="00A2164A" w:rsidP="009B7234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Истина - это то, к чему стремятся многие. Истина - это тайна, загадка. К ней идет каждый педагог, ведя за собой своих учеников. Сама по себе она, конечно, велика и ценна. Но не менее важен и необходим путь к истине – процесс исследования, познания, откр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тия. Ведь этот путь предполагает самостоятельность, творческое мышл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ние, проявление </w:t>
      </w:r>
      <w:proofErr w:type="spellStart"/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умений. Учебно-исследовательская и проектная деятельность дает во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можность активизировать и сформировать познавательные способности, креативность, лу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шие личностные качества человека. Именно учебно-исследовательская и проектная деятельность дает возможность построить образовательный процесс с учетом индивид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альных возрастных, психологических и физиолог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ческих особенностей каждого ученика. В этом ее ценность!</w:t>
      </w:r>
      <w:r w:rsidRPr="00A2164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2164A" w:rsidRPr="00A2164A" w:rsidRDefault="00A2164A" w:rsidP="009B7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 по проектированию и исследованию выдвигает новые требов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и к учителю, заставляя его быть мобильным, а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тивным, неординарным. Роль преподавателя в этой ситуации меняется: он перестает учить, но не устает направлять, помогать школьн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 «учиться». Поэтому учитель-наставник, консультант и помощник, должен в соверше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стве владеть исследовательскими, проблемными, поисковыми методами, методами ра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личных видов творческой деятельности, до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 уметь организовывать индивидуальную, парную, групповую работу, быть ознакомлен с основными этапами учебно-исследовательской и проектной деятельности, формами работы, важным является и зн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2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 типологии проектов.</w:t>
      </w:r>
      <w:r w:rsidRPr="00A2164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8209B" w:rsidRDefault="0098209B" w:rsidP="009B7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09B">
        <w:rPr>
          <w:rFonts w:ascii="Times New Roman" w:hAnsi="Times New Roman" w:cs="Times New Roman"/>
          <w:sz w:val="24"/>
          <w:szCs w:val="24"/>
        </w:rPr>
        <w:t xml:space="preserve">Поскольку новый Стандарт предусматривает </w:t>
      </w:r>
      <w:proofErr w:type="spellStart"/>
      <w:r w:rsidRPr="0098209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8209B">
        <w:rPr>
          <w:rFonts w:ascii="Times New Roman" w:hAnsi="Times New Roman" w:cs="Times New Roman"/>
          <w:sz w:val="24"/>
          <w:szCs w:val="24"/>
        </w:rPr>
        <w:t xml:space="preserve"> подход к процессу обучения школьников</w:t>
      </w:r>
      <w:r>
        <w:rPr>
          <w:rFonts w:ascii="Times New Roman" w:hAnsi="Times New Roman" w:cs="Times New Roman"/>
          <w:sz w:val="24"/>
          <w:szCs w:val="24"/>
        </w:rPr>
        <w:t xml:space="preserve">, то введение в систему обучения проектной деятельности учащихся и использование ее в форме одного из видов аттестации являются вполне закономерными.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Обусловлено это тем, что </w:t>
      </w:r>
      <w:r w:rsidR="00792A2F">
        <w:rPr>
          <w:rFonts w:ascii="Times New Roman" w:hAnsi="Times New Roman" w:cs="Times New Roman"/>
          <w:sz w:val="24"/>
          <w:szCs w:val="24"/>
        </w:rPr>
        <w:t>у учащихся должны быть сформированы следующие личнос</w:t>
      </w:r>
      <w:r w:rsidR="00792A2F">
        <w:rPr>
          <w:rFonts w:ascii="Times New Roman" w:hAnsi="Times New Roman" w:cs="Times New Roman"/>
          <w:sz w:val="24"/>
          <w:szCs w:val="24"/>
        </w:rPr>
        <w:t>т</w:t>
      </w:r>
      <w:r w:rsidR="00792A2F">
        <w:rPr>
          <w:rFonts w:ascii="Times New Roman" w:hAnsi="Times New Roman" w:cs="Times New Roman"/>
          <w:sz w:val="24"/>
          <w:szCs w:val="24"/>
        </w:rPr>
        <w:t>ные качества:</w:t>
      </w:r>
    </w:p>
    <w:p w:rsidR="00792A2F" w:rsidRDefault="00792A2F" w:rsidP="009B723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принятию самостоятельных решений и умение брать на себя ответственность за последствия принятого решения;</w:t>
      </w:r>
    </w:p>
    <w:p w:rsidR="00792A2F" w:rsidRDefault="00792A2F" w:rsidP="009B723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 навыки, готовность выслушать и понять другую точку зрения, корректность и толерантность в общении, участие в дискуссиях;</w:t>
      </w:r>
    </w:p>
    <w:p w:rsidR="00792A2F" w:rsidRDefault="00792A2F" w:rsidP="009B723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некоторого опыта и навыков исследовательской деятельности и публичного представления ее результатов, в том числе с использованием средств информационных и коммуникационных технологий</w:t>
      </w:r>
      <w:r w:rsidR="005B0890">
        <w:rPr>
          <w:rFonts w:ascii="Times New Roman" w:hAnsi="Times New Roman" w:cs="Times New Roman"/>
          <w:sz w:val="24"/>
          <w:szCs w:val="24"/>
        </w:rPr>
        <w:t>.</w:t>
      </w:r>
    </w:p>
    <w:p w:rsidR="005B0890" w:rsidRDefault="005B0890" w:rsidP="009B7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переход к активным формам и методам обучения, реализованный в проектной деятельности, позволяет решить поставленные задачи. Решение этих задач по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волит раскрыть творческий потенциал учащихся, сформировать умение активно испол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зовать полученные знания, планировать, контролировать и оценивать свою деятельность, работать в группе и самостоятельно разрешать конфликты.</w:t>
      </w:r>
    </w:p>
    <w:p w:rsidR="005B0890" w:rsidRDefault="005B0890" w:rsidP="009B7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деятельность представляет собой новую </w:t>
      </w:r>
      <w:r w:rsidR="003B39C8">
        <w:rPr>
          <w:rFonts w:ascii="Times New Roman" w:hAnsi="Times New Roman" w:cs="Times New Roman"/>
          <w:sz w:val="24"/>
          <w:szCs w:val="24"/>
        </w:rPr>
        <w:t>форму учебной деятельности учащихся, которая отличается от учебной деятельности, направленной на получение и усвоение систематических знаний.</w:t>
      </w:r>
    </w:p>
    <w:p w:rsidR="003B39C8" w:rsidRDefault="003B39C8" w:rsidP="009B7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отличие от учебной деятельности, основным результатом которой является пол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чение учащимся нового знания, основным результатом выполнения проекта является его направленность на получение практического результата. При этом учащиеся овладевают умением организовывать и планировать свою учебную деятельность, самостоятельно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обретать новые знания. В процессе выполнения проекта учащиеся формулируют цель проекта и определяют средства ее достижения, исходя из арсенала приобретенных в шк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 знаний. Таким образом, следует заметить, что для выполнения проекта ученики дол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ны использовать уже полученные знания, определять их достаточность и находить допо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нительную информацию, что способствует развитию интереса к обучению, любознател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ности, пытливости ума. А это, в свою очередь, может послужить </w:t>
      </w:r>
      <w:r w:rsidR="009A2604">
        <w:rPr>
          <w:rFonts w:ascii="Times New Roman" w:hAnsi="Times New Roman" w:cs="Times New Roman"/>
          <w:sz w:val="24"/>
          <w:szCs w:val="24"/>
        </w:rPr>
        <w:t>мотивацией к познанию нового, непрерывному образованию и осознанному выбору профессии.</w:t>
      </w:r>
      <w:r w:rsidR="00CC6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113" w:rsidRDefault="00CC6113" w:rsidP="009B7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одно различие между традиционной учебной и проектной деятельностью об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словлено их содержанием. Содержание учебной деятельности направлено на получение и усвоение систематических знаний, что в первую очередь обусловлено содержанием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ного материала  и логикой науки, отраженной в учебном предмете. А содержание проек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ной деятельности определяется задачей проекта и способами ее реализации. Поэтому структура проекта, последовательность этапов, содержание этапов определяются ожида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мым результатом его выполнения. Это делает проектную деятельность более ценным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lastRenderedPageBreak/>
        <w:t>дагогическим средством для формирования и развития готовности и способности к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реализации и самообразованию, самостоятельности, инициативности, познавательной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тивации и др.</w:t>
      </w:r>
    </w:p>
    <w:p w:rsidR="00CC6113" w:rsidRDefault="00CC6113" w:rsidP="009B7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заметить, что проектная деятельность для подростков 11-15 лет решает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дачи возрастного развития и является необходимой для нормального развития ребенка. При работе с проектом возникает ситуация, в которой есть действия самого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подростка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есть возможность исследовать результат этих действий.</w:t>
      </w:r>
    </w:p>
    <w:p w:rsidR="009A1C0A" w:rsidRDefault="009A1C0A" w:rsidP="009B7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Проектный метод основывается на трех составляющих – самостоятельности,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тельности, результативности и позволяет эффективно решать задачи личностно ориент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рованного подхода в обучении. </w:t>
      </w:r>
    </w:p>
    <w:p w:rsidR="009A1C0A" w:rsidRDefault="009A1C0A" w:rsidP="009B7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реализации проекта состоит из трех основных</w:t>
      </w:r>
      <w:r w:rsidRPr="009A1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стадий:</w:t>
      </w:r>
    </w:p>
    <w:p w:rsidR="009A1C0A" w:rsidRDefault="009A1C0A" w:rsidP="009B72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 проекта;</w:t>
      </w:r>
    </w:p>
    <w:p w:rsidR="009A1C0A" w:rsidRDefault="009A1C0A" w:rsidP="009B72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идеи;</w:t>
      </w:r>
    </w:p>
    <w:p w:rsidR="009A1C0A" w:rsidRDefault="009A1C0A" w:rsidP="009B72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предъявление результата.</w:t>
      </w:r>
    </w:p>
    <w:p w:rsidR="009A1C0A" w:rsidRDefault="009A1C0A" w:rsidP="009B7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стадии задают структуру проектной деятельности, хорошо соотносятся с зад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чами формирования универсальных учебных действий, с задачей формирования и разв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тия готовности и способности к самоорганизации и саморегуляции.</w:t>
      </w:r>
    </w:p>
    <w:p w:rsidR="009A1C0A" w:rsidRDefault="00E03EB4" w:rsidP="009B7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</w:t>
      </w:r>
      <w:r w:rsidR="009A1C0A">
        <w:rPr>
          <w:rFonts w:ascii="Times New Roman" w:hAnsi="Times New Roman" w:cs="Times New Roman"/>
          <w:sz w:val="24"/>
          <w:szCs w:val="24"/>
        </w:rPr>
        <w:t xml:space="preserve"> проекта может зарождаться самыми разными способами, с больше или мен</w:t>
      </w:r>
      <w:r w:rsidR="009A1C0A">
        <w:rPr>
          <w:rFonts w:ascii="Times New Roman" w:hAnsi="Times New Roman" w:cs="Times New Roman"/>
          <w:sz w:val="24"/>
          <w:szCs w:val="24"/>
        </w:rPr>
        <w:t>ь</w:t>
      </w:r>
      <w:r w:rsidR="009A1C0A">
        <w:rPr>
          <w:rFonts w:ascii="Times New Roman" w:hAnsi="Times New Roman" w:cs="Times New Roman"/>
          <w:sz w:val="24"/>
          <w:szCs w:val="24"/>
        </w:rPr>
        <w:t>шей степенью инициативы учащихся. Важно только, чтобы идея проекта не навязывалась уч</w:t>
      </w:r>
      <w:r w:rsidR="009A1C0A">
        <w:rPr>
          <w:rFonts w:ascii="Times New Roman" w:hAnsi="Times New Roman" w:cs="Times New Roman"/>
          <w:sz w:val="24"/>
          <w:szCs w:val="24"/>
        </w:rPr>
        <w:t>е</w:t>
      </w:r>
      <w:r w:rsidR="009A1C0A">
        <w:rPr>
          <w:rFonts w:ascii="Times New Roman" w:hAnsi="Times New Roman" w:cs="Times New Roman"/>
          <w:sz w:val="24"/>
          <w:szCs w:val="24"/>
        </w:rPr>
        <w:t>нику, чтобы он знал, что у него есть право решать, что ему интересно, в чем он хочет пр</w:t>
      </w:r>
      <w:r w:rsidR="009A1C0A">
        <w:rPr>
          <w:rFonts w:ascii="Times New Roman" w:hAnsi="Times New Roman" w:cs="Times New Roman"/>
          <w:sz w:val="24"/>
          <w:szCs w:val="24"/>
        </w:rPr>
        <w:t>и</w:t>
      </w:r>
      <w:r w:rsidR="009A1C0A">
        <w:rPr>
          <w:rFonts w:ascii="Times New Roman" w:hAnsi="Times New Roman" w:cs="Times New Roman"/>
          <w:sz w:val="24"/>
          <w:szCs w:val="24"/>
        </w:rPr>
        <w:t>нимать участие, а в чем нет. На этапе формирования идеи проекта организуется группа исполнителей, обсуждается и уточняется идея, формулируется цель его разработки, о</w:t>
      </w:r>
      <w:r w:rsidR="009A1C0A">
        <w:rPr>
          <w:rFonts w:ascii="Times New Roman" w:hAnsi="Times New Roman" w:cs="Times New Roman"/>
          <w:sz w:val="24"/>
          <w:szCs w:val="24"/>
        </w:rPr>
        <w:t>б</w:t>
      </w:r>
      <w:r w:rsidR="009A1C0A">
        <w:rPr>
          <w:rFonts w:ascii="Times New Roman" w:hAnsi="Times New Roman" w:cs="Times New Roman"/>
          <w:sz w:val="24"/>
          <w:szCs w:val="24"/>
        </w:rPr>
        <w:t>суждаются способы и средства достижения поставленной цели, намечаются сроки реал</w:t>
      </w:r>
      <w:r w:rsidR="009A1C0A">
        <w:rPr>
          <w:rFonts w:ascii="Times New Roman" w:hAnsi="Times New Roman" w:cs="Times New Roman"/>
          <w:sz w:val="24"/>
          <w:szCs w:val="24"/>
        </w:rPr>
        <w:t>и</w:t>
      </w:r>
      <w:r w:rsidR="009A1C0A">
        <w:rPr>
          <w:rFonts w:ascii="Times New Roman" w:hAnsi="Times New Roman" w:cs="Times New Roman"/>
          <w:sz w:val="24"/>
          <w:szCs w:val="24"/>
        </w:rPr>
        <w:t>зации идеи.</w:t>
      </w:r>
    </w:p>
    <w:p w:rsidR="009A1C0A" w:rsidRDefault="009A1C0A" w:rsidP="009B7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идеи проекта учащиеся на практическом уровне не овладевают умением выбирать средства, адекватные</w:t>
      </w:r>
      <w:r w:rsidR="00A5278D">
        <w:rPr>
          <w:rFonts w:ascii="Times New Roman" w:hAnsi="Times New Roman" w:cs="Times New Roman"/>
          <w:sz w:val="24"/>
          <w:szCs w:val="24"/>
        </w:rPr>
        <w:t xml:space="preserve"> стоящей задаче, принимать решения, в том числе и в ситуациях неопределенности. Они получат возможность исследовать несколько вар</w:t>
      </w:r>
      <w:r w:rsidR="00A5278D">
        <w:rPr>
          <w:rFonts w:ascii="Times New Roman" w:hAnsi="Times New Roman" w:cs="Times New Roman"/>
          <w:sz w:val="24"/>
          <w:szCs w:val="24"/>
        </w:rPr>
        <w:t>и</w:t>
      </w:r>
      <w:r w:rsidR="00A5278D">
        <w:rPr>
          <w:rFonts w:ascii="Times New Roman" w:hAnsi="Times New Roman" w:cs="Times New Roman"/>
          <w:sz w:val="24"/>
          <w:szCs w:val="24"/>
        </w:rPr>
        <w:t>антов решений, осуществлять поиск нестандартных решений, выбирать наиболее прие</w:t>
      </w:r>
      <w:r w:rsidR="00A5278D">
        <w:rPr>
          <w:rFonts w:ascii="Times New Roman" w:hAnsi="Times New Roman" w:cs="Times New Roman"/>
          <w:sz w:val="24"/>
          <w:szCs w:val="24"/>
        </w:rPr>
        <w:t>м</w:t>
      </w:r>
      <w:r w:rsidR="00A5278D">
        <w:rPr>
          <w:rFonts w:ascii="Times New Roman" w:hAnsi="Times New Roman" w:cs="Times New Roman"/>
          <w:sz w:val="24"/>
          <w:szCs w:val="24"/>
        </w:rPr>
        <w:t>лемое для себя решение.</w:t>
      </w:r>
    </w:p>
    <w:p w:rsidR="00A5278D" w:rsidRDefault="00A5278D" w:rsidP="009B7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ходе реализации </w:t>
      </w:r>
      <w:r w:rsidR="00E03EB4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мысла в зависимости от содержания и объема планируемой работы проводится определение этапов работы, распределение ее между участниками группы, обсуждение и фиксация промежуточных результатов, уточнение идеи и коррекция планируемых действий.</w:t>
      </w:r>
    </w:p>
    <w:p w:rsidR="009A2604" w:rsidRDefault="00A5278D" w:rsidP="009B7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результата позволяет проанализировать полученные данные, соотн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сти их с исходной целью, обсудить способы оформления и подачи полученных результ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lastRenderedPageBreak/>
        <w:t>тов. Публичное предъявление результата необходимо для того, чтобы результаты выпо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ненного проекта были оценены и стали</w:t>
      </w:r>
      <w:r w:rsidR="00B2414D">
        <w:rPr>
          <w:rFonts w:ascii="Times New Roman" w:hAnsi="Times New Roman" w:cs="Times New Roman"/>
          <w:sz w:val="24"/>
          <w:szCs w:val="24"/>
        </w:rPr>
        <w:t xml:space="preserve"> достоянием самой группы учащихся или класса, а может и школы.</w:t>
      </w:r>
    </w:p>
    <w:p w:rsidR="00B2414D" w:rsidRDefault="00B2414D" w:rsidP="009B7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оценки проектной деятельности должны в первую очередь оценивать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аспекты самой деятельности, процесса выполнения прое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та:</w:t>
      </w:r>
    </w:p>
    <w:p w:rsidR="00456676" w:rsidRDefault="00B2414D" w:rsidP="00456676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ли реализуют участники идею проекта или учебную задачу,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ставленную и сформулированную учителем; </w:t>
      </w:r>
    </w:p>
    <w:p w:rsidR="00B2414D" w:rsidRDefault="00B2414D" w:rsidP="00456676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мере в постановке идеи они прибегали к помощи и подсказкам уч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теля;</w:t>
      </w:r>
    </w:p>
    <w:p w:rsidR="00456676" w:rsidRDefault="00B2414D" w:rsidP="00456676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насколько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подробна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спланирована работа, доведена ли она до конца, 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временно ли пройдены все необходимые этапы обсуждения и представл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456676" w:rsidRDefault="00B2414D" w:rsidP="00456676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насколько самостоятельно осуществлялись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продвижением работы и кач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ством ее выполнения; </w:t>
      </w:r>
    </w:p>
    <w:p w:rsidR="00B2414D" w:rsidRDefault="00B2414D" w:rsidP="00456676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насколько самостоятельно осуществлялась коррекция;</w:t>
      </w:r>
    </w:p>
    <w:p w:rsidR="00B2414D" w:rsidRDefault="00B2414D" w:rsidP="00456676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достигнутый уровень сформированности навыков разрешения проблем – ум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="008B7C68">
        <w:rPr>
          <w:rFonts w:ascii="Times New Roman" w:hAnsi="Times New Roman" w:cs="Times New Roman"/>
          <w:sz w:val="24"/>
          <w:szCs w:val="24"/>
        </w:rPr>
        <w:t>осознать и разрешить</w:t>
      </w:r>
      <w:r>
        <w:rPr>
          <w:rFonts w:ascii="Times New Roman" w:hAnsi="Times New Roman" w:cs="Times New Roman"/>
          <w:sz w:val="24"/>
          <w:szCs w:val="24"/>
        </w:rPr>
        <w:t xml:space="preserve"> проблему, создавать адекватные способы, действуя в ситу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неопределенности, использовать для анализа проблемы логические операции, навыки критического мышления, воплощать принятое решение на практике;</w:t>
      </w:r>
    </w:p>
    <w:p w:rsidR="00456676" w:rsidRDefault="008B7C68" w:rsidP="00456676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достигнутый уровень сформированности коммуникативных умений – насколько ясно и точно определена и разъяснена тема работы, структурир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ван текст или устное сообщение; </w:t>
      </w:r>
    </w:p>
    <w:p w:rsidR="00456676" w:rsidRDefault="008B7C68" w:rsidP="00456676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насколько ясно, логично, последовательно, аргументированно изложено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держание работы; </w:t>
      </w:r>
    </w:p>
    <w:p w:rsidR="00B2414D" w:rsidRDefault="008B7C68" w:rsidP="00456676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насколько свободно учащийся вступает в диалог с соисполнителями и ауд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торией;</w:t>
      </w:r>
    </w:p>
    <w:p w:rsidR="008B7C68" w:rsidRDefault="008B7C68" w:rsidP="00456676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демонстрирует ли выполненный проект способность самостоятельно приобретать, преобразовывать и переносить знания, развивать свои способности в рамках освоения предмета, достигать нового уровня понимания и владения предметом.</w:t>
      </w:r>
    </w:p>
    <w:p w:rsidR="008B7C68" w:rsidRDefault="00B044ED" w:rsidP="009B7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содержания геометрии в основной школе проектная деятельность – это возможность систематизировать и углубить</w:t>
      </w:r>
      <w:r w:rsidR="005234EC">
        <w:rPr>
          <w:rFonts w:ascii="Times New Roman" w:hAnsi="Times New Roman" w:cs="Times New Roman"/>
          <w:sz w:val="24"/>
          <w:szCs w:val="24"/>
        </w:rPr>
        <w:t xml:space="preserve"> полученные учащимися знания, обогати</w:t>
      </w:r>
      <w:r w:rsidR="00E03EB4">
        <w:rPr>
          <w:rFonts w:ascii="Times New Roman" w:hAnsi="Times New Roman" w:cs="Times New Roman"/>
          <w:sz w:val="24"/>
          <w:szCs w:val="24"/>
        </w:rPr>
        <w:t xml:space="preserve">ть их знания о предмете </w:t>
      </w:r>
      <w:proofErr w:type="gramStart"/>
      <w:r w:rsidR="00E03EB4">
        <w:rPr>
          <w:rFonts w:ascii="Times New Roman" w:hAnsi="Times New Roman" w:cs="Times New Roman"/>
          <w:sz w:val="24"/>
          <w:szCs w:val="24"/>
        </w:rPr>
        <w:t>рассказами</w:t>
      </w:r>
      <w:proofErr w:type="gramEnd"/>
      <w:r w:rsidR="005234EC">
        <w:rPr>
          <w:rFonts w:ascii="Times New Roman" w:hAnsi="Times New Roman" w:cs="Times New Roman"/>
          <w:sz w:val="24"/>
          <w:szCs w:val="24"/>
        </w:rPr>
        <w:t xml:space="preserve"> о его применении в искусстве, архитектуре, музыке, пр</w:t>
      </w:r>
      <w:r w:rsidR="005234EC">
        <w:rPr>
          <w:rFonts w:ascii="Times New Roman" w:hAnsi="Times New Roman" w:cs="Times New Roman"/>
          <w:sz w:val="24"/>
          <w:szCs w:val="24"/>
        </w:rPr>
        <w:t>и</w:t>
      </w:r>
      <w:r w:rsidR="005234EC">
        <w:rPr>
          <w:rFonts w:ascii="Times New Roman" w:hAnsi="Times New Roman" w:cs="Times New Roman"/>
          <w:sz w:val="24"/>
          <w:szCs w:val="24"/>
        </w:rPr>
        <w:t xml:space="preserve">кладных аспектах, научить школьников применять </w:t>
      </w:r>
      <w:proofErr w:type="spellStart"/>
      <w:r w:rsidR="005234EC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5234EC">
        <w:rPr>
          <w:rFonts w:ascii="Times New Roman" w:hAnsi="Times New Roman" w:cs="Times New Roman"/>
          <w:sz w:val="24"/>
          <w:szCs w:val="24"/>
        </w:rPr>
        <w:t xml:space="preserve"> для самообразов</w:t>
      </w:r>
      <w:r w:rsidR="005234EC">
        <w:rPr>
          <w:rFonts w:ascii="Times New Roman" w:hAnsi="Times New Roman" w:cs="Times New Roman"/>
          <w:sz w:val="24"/>
          <w:szCs w:val="24"/>
        </w:rPr>
        <w:t>а</w:t>
      </w:r>
      <w:r w:rsidR="005234EC">
        <w:rPr>
          <w:rFonts w:ascii="Times New Roman" w:hAnsi="Times New Roman" w:cs="Times New Roman"/>
          <w:sz w:val="24"/>
          <w:szCs w:val="24"/>
        </w:rPr>
        <w:t>ния.</w:t>
      </w:r>
    </w:p>
    <w:p w:rsidR="005234EC" w:rsidRDefault="005234EC" w:rsidP="009B7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Тематика учебных проектов может быть задана учителем, предложена учащимися класса или выбрана каждым учеником в соответствии с собственными интересами. Все предлагаемые для реализации проекты могут носить самостоятельный характер. И это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напрямую связано со спецификой темы и особенностями проявления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дельных учеников, так и всего класса в целом.</w:t>
      </w:r>
    </w:p>
    <w:p w:rsidR="005234EC" w:rsidRDefault="005234EC" w:rsidP="009B7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 по геометрии можно разделить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прикладные и исследовательские. Кр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ме того, проекты могут быть как коллектив</w:t>
      </w:r>
      <w:r w:rsidR="00456676">
        <w:rPr>
          <w:rFonts w:ascii="Times New Roman" w:hAnsi="Times New Roman" w:cs="Times New Roman"/>
          <w:sz w:val="24"/>
          <w:szCs w:val="24"/>
        </w:rPr>
        <w:t>ные, так и индивидуальные</w:t>
      </w:r>
      <w:proofErr w:type="gramStart"/>
      <w:r w:rsidR="0045667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67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посовет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вать учащи</w:t>
      </w:r>
      <w:r w:rsidR="0045667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ся с более низким уровнем знаний включать</w:t>
      </w:r>
      <w:r w:rsidR="00E03EB4"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коллективную работу, а учащимся продвинутого уровня предоставить </w:t>
      </w:r>
      <w:r w:rsidR="00E03EB4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 xml:space="preserve">право выбора. И наконец, </w:t>
      </w:r>
      <w:r w:rsidR="004C560E">
        <w:rPr>
          <w:rFonts w:ascii="Times New Roman" w:hAnsi="Times New Roman" w:cs="Times New Roman"/>
          <w:sz w:val="24"/>
          <w:szCs w:val="24"/>
        </w:rPr>
        <w:t>на выполнение уче</w:t>
      </w:r>
      <w:r w:rsidR="004C560E">
        <w:rPr>
          <w:rFonts w:ascii="Times New Roman" w:hAnsi="Times New Roman" w:cs="Times New Roman"/>
          <w:sz w:val="24"/>
          <w:szCs w:val="24"/>
        </w:rPr>
        <w:t>б</w:t>
      </w:r>
      <w:r w:rsidR="004C560E">
        <w:rPr>
          <w:rFonts w:ascii="Times New Roman" w:hAnsi="Times New Roman" w:cs="Times New Roman"/>
          <w:sz w:val="24"/>
          <w:szCs w:val="24"/>
        </w:rPr>
        <w:t>ных проектов даются различные сроки – от одного урока, когда класс, отдельная его гру</w:t>
      </w:r>
      <w:r w:rsidR="004C560E">
        <w:rPr>
          <w:rFonts w:ascii="Times New Roman" w:hAnsi="Times New Roman" w:cs="Times New Roman"/>
          <w:sz w:val="24"/>
          <w:szCs w:val="24"/>
        </w:rPr>
        <w:t>п</w:t>
      </w:r>
      <w:r w:rsidR="004C560E">
        <w:rPr>
          <w:rFonts w:ascii="Times New Roman" w:hAnsi="Times New Roman" w:cs="Times New Roman"/>
          <w:sz w:val="24"/>
          <w:szCs w:val="24"/>
        </w:rPr>
        <w:t>па или учащийся реализ</w:t>
      </w:r>
      <w:r w:rsidR="00456676">
        <w:rPr>
          <w:rFonts w:ascii="Times New Roman" w:hAnsi="Times New Roman" w:cs="Times New Roman"/>
          <w:sz w:val="24"/>
          <w:szCs w:val="24"/>
        </w:rPr>
        <w:t xml:space="preserve">уют так называемый блиц-проект и </w:t>
      </w:r>
      <w:proofErr w:type="gramStart"/>
      <w:r w:rsidR="004C560E">
        <w:rPr>
          <w:rFonts w:ascii="Times New Roman" w:hAnsi="Times New Roman" w:cs="Times New Roman"/>
          <w:sz w:val="24"/>
          <w:szCs w:val="24"/>
        </w:rPr>
        <w:t>до несколько недель</w:t>
      </w:r>
      <w:proofErr w:type="gramEnd"/>
      <w:r w:rsidR="004C560E">
        <w:rPr>
          <w:rFonts w:ascii="Times New Roman" w:hAnsi="Times New Roman" w:cs="Times New Roman"/>
          <w:sz w:val="24"/>
          <w:szCs w:val="24"/>
        </w:rPr>
        <w:t xml:space="preserve">, </w:t>
      </w:r>
      <w:r w:rsidR="00456676">
        <w:rPr>
          <w:rFonts w:ascii="Times New Roman" w:hAnsi="Times New Roman" w:cs="Times New Roman"/>
          <w:sz w:val="24"/>
          <w:szCs w:val="24"/>
        </w:rPr>
        <w:t>если</w:t>
      </w:r>
      <w:r w:rsidR="004C560E">
        <w:rPr>
          <w:rFonts w:ascii="Times New Roman" w:hAnsi="Times New Roman" w:cs="Times New Roman"/>
          <w:sz w:val="24"/>
          <w:szCs w:val="24"/>
        </w:rPr>
        <w:t xml:space="preserve"> происходит организация и подготовка недели математики, олимпиады.</w:t>
      </w:r>
      <w:r w:rsidR="00807434">
        <w:rPr>
          <w:rFonts w:ascii="Times New Roman" w:hAnsi="Times New Roman" w:cs="Times New Roman"/>
          <w:sz w:val="24"/>
          <w:szCs w:val="24"/>
        </w:rPr>
        <w:t xml:space="preserve"> При этом учащи</w:t>
      </w:r>
      <w:r w:rsidR="00807434">
        <w:rPr>
          <w:rFonts w:ascii="Times New Roman" w:hAnsi="Times New Roman" w:cs="Times New Roman"/>
          <w:sz w:val="24"/>
          <w:szCs w:val="24"/>
        </w:rPr>
        <w:t>е</w:t>
      </w:r>
      <w:r w:rsidR="00807434">
        <w:rPr>
          <w:rFonts w:ascii="Times New Roman" w:hAnsi="Times New Roman" w:cs="Times New Roman"/>
          <w:sz w:val="24"/>
          <w:szCs w:val="24"/>
        </w:rPr>
        <w:t>ся будут с научно-популярной и математической литературой, решать и отбирать з</w:t>
      </w:r>
      <w:r w:rsidR="00807434">
        <w:rPr>
          <w:rFonts w:ascii="Times New Roman" w:hAnsi="Times New Roman" w:cs="Times New Roman"/>
          <w:sz w:val="24"/>
          <w:szCs w:val="24"/>
        </w:rPr>
        <w:t>а</w:t>
      </w:r>
      <w:r w:rsidR="00807434">
        <w:rPr>
          <w:rFonts w:ascii="Times New Roman" w:hAnsi="Times New Roman" w:cs="Times New Roman"/>
          <w:sz w:val="24"/>
          <w:szCs w:val="24"/>
        </w:rPr>
        <w:t>дачи, знакомиться с историей математ</w:t>
      </w:r>
      <w:r w:rsidR="00807434">
        <w:rPr>
          <w:rFonts w:ascii="Times New Roman" w:hAnsi="Times New Roman" w:cs="Times New Roman"/>
          <w:sz w:val="24"/>
          <w:szCs w:val="24"/>
        </w:rPr>
        <w:t>и</w:t>
      </w:r>
      <w:r w:rsidR="00807434">
        <w:rPr>
          <w:rFonts w:ascii="Times New Roman" w:hAnsi="Times New Roman" w:cs="Times New Roman"/>
          <w:sz w:val="24"/>
          <w:szCs w:val="24"/>
        </w:rPr>
        <w:t>ки.</w:t>
      </w:r>
    </w:p>
    <w:p w:rsidR="00807434" w:rsidRDefault="00807434" w:rsidP="009B7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пример исследовательского проекта</w:t>
      </w:r>
      <w:r w:rsidR="00456676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 xml:space="preserve">езультатом </w:t>
      </w:r>
      <w:r w:rsidR="00456676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является новое знание, которое может расширить возможности учеников в решении математич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ских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дач.</w:t>
      </w:r>
    </w:p>
    <w:p w:rsidR="00807434" w:rsidRDefault="00807434" w:rsidP="009B7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проекта является исследование методов решения задач на нахождение ге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метрических мест точек и их сравнение. </w:t>
      </w:r>
    </w:p>
    <w:p w:rsidR="00807434" w:rsidRDefault="00F05792" w:rsidP="009B7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</w:t>
      </w:r>
      <w:r w:rsidR="0045667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676">
        <w:rPr>
          <w:rFonts w:ascii="Times New Roman" w:hAnsi="Times New Roman" w:cs="Times New Roman"/>
          <w:sz w:val="24"/>
          <w:szCs w:val="24"/>
        </w:rPr>
        <w:t>организац</w:t>
      </w:r>
      <w:r>
        <w:rPr>
          <w:rFonts w:ascii="Times New Roman" w:hAnsi="Times New Roman" w:cs="Times New Roman"/>
          <w:sz w:val="24"/>
          <w:szCs w:val="24"/>
        </w:rPr>
        <w:t>ии данного исследования л</w:t>
      </w:r>
      <w:r w:rsidR="0045667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жит следующий план:</w:t>
      </w:r>
    </w:p>
    <w:p w:rsidR="00F05792" w:rsidRDefault="00F05792" w:rsidP="009B7234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достаточно обширное, поэтому группа учащихся, занятых в проекте, должна состоять из 3-4 человек, при этом одним из членов группы может быть ученик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посредственной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успеваемостью. Ему можно поручить заняться исторической частью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Возможно, это пробудит в нем интерес к математике.</w:t>
      </w:r>
    </w:p>
    <w:p w:rsidR="00F05792" w:rsidRDefault="00F05792" w:rsidP="009B7234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проводит обсуждение времени, отведенного на выполнение исследования. По предварительным расчетам это примерно месяц-полтора. Затем учащимся могут предложить определить круг задач, в которых предлагается найти </w:t>
      </w:r>
      <w:r w:rsidR="00E03EB4">
        <w:rPr>
          <w:rFonts w:ascii="Times New Roman" w:hAnsi="Times New Roman" w:cs="Times New Roman"/>
          <w:sz w:val="24"/>
          <w:szCs w:val="24"/>
        </w:rPr>
        <w:t>геометрическое м</w:t>
      </w:r>
      <w:r w:rsidR="00E03EB4">
        <w:rPr>
          <w:rFonts w:ascii="Times New Roman" w:hAnsi="Times New Roman" w:cs="Times New Roman"/>
          <w:sz w:val="24"/>
          <w:szCs w:val="24"/>
        </w:rPr>
        <w:t>е</w:t>
      </w:r>
      <w:r w:rsidR="00E03EB4">
        <w:rPr>
          <w:rFonts w:ascii="Times New Roman" w:hAnsi="Times New Roman" w:cs="Times New Roman"/>
          <w:sz w:val="24"/>
          <w:szCs w:val="24"/>
        </w:rPr>
        <w:t>сто точек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EB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аспределяется работа между членами группы и определяется срок со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местного обсуждения предварительных результатов.</w:t>
      </w:r>
    </w:p>
    <w:p w:rsidR="00F05792" w:rsidRDefault="00F05792" w:rsidP="009B7234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определения круга задач</w:t>
      </w:r>
      <w:r w:rsidR="00EA1EED">
        <w:rPr>
          <w:rFonts w:ascii="Times New Roman" w:hAnsi="Times New Roman" w:cs="Times New Roman"/>
          <w:sz w:val="24"/>
          <w:szCs w:val="24"/>
        </w:rPr>
        <w:t xml:space="preserve">, </w:t>
      </w:r>
      <w:r w:rsidR="00E03EB4">
        <w:rPr>
          <w:rFonts w:ascii="Times New Roman" w:hAnsi="Times New Roman" w:cs="Times New Roman"/>
          <w:sz w:val="24"/>
          <w:szCs w:val="24"/>
        </w:rPr>
        <w:t>необходимо</w:t>
      </w:r>
      <w:bookmarkStart w:id="0" w:name="_GoBack"/>
      <w:bookmarkEnd w:id="0"/>
      <w:r w:rsidR="00EA1EED">
        <w:rPr>
          <w:rFonts w:ascii="Times New Roman" w:hAnsi="Times New Roman" w:cs="Times New Roman"/>
          <w:sz w:val="24"/>
          <w:szCs w:val="24"/>
        </w:rPr>
        <w:t xml:space="preserve"> рассмотреть методы решения этих задач и выделить среди них задачи, решаемые одним из возможных мет</w:t>
      </w:r>
      <w:r w:rsidR="00EA1EED">
        <w:rPr>
          <w:rFonts w:ascii="Times New Roman" w:hAnsi="Times New Roman" w:cs="Times New Roman"/>
          <w:sz w:val="24"/>
          <w:szCs w:val="24"/>
        </w:rPr>
        <w:t>о</w:t>
      </w:r>
      <w:r w:rsidR="00EA1EED">
        <w:rPr>
          <w:rFonts w:ascii="Times New Roman" w:hAnsi="Times New Roman" w:cs="Times New Roman"/>
          <w:sz w:val="24"/>
          <w:szCs w:val="24"/>
        </w:rPr>
        <w:t xml:space="preserve">дов: </w:t>
      </w:r>
    </w:p>
    <w:p w:rsidR="00EA1EED" w:rsidRDefault="00EA1EED" w:rsidP="009B72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B4">
        <w:rPr>
          <w:rFonts w:ascii="Times New Roman" w:hAnsi="Times New Roman" w:cs="Times New Roman"/>
          <w:i/>
          <w:sz w:val="24"/>
          <w:szCs w:val="24"/>
        </w:rPr>
        <w:t>геометрический метод</w:t>
      </w:r>
      <w:r>
        <w:rPr>
          <w:rFonts w:ascii="Times New Roman" w:hAnsi="Times New Roman" w:cs="Times New Roman"/>
          <w:sz w:val="24"/>
          <w:szCs w:val="24"/>
        </w:rPr>
        <w:t>, опирающийся на свойства фигур и их элементов;</w:t>
      </w:r>
    </w:p>
    <w:p w:rsidR="00EA1EED" w:rsidRDefault="00EA1EED" w:rsidP="009B72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B4">
        <w:rPr>
          <w:rFonts w:ascii="Times New Roman" w:hAnsi="Times New Roman" w:cs="Times New Roman"/>
          <w:i/>
          <w:sz w:val="24"/>
          <w:szCs w:val="24"/>
        </w:rPr>
        <w:t>координатный метод</w:t>
      </w:r>
      <w:r w:rsidRPr="00E03E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позволяющий вывести уравнение искомой фигуры;</w:t>
      </w:r>
    </w:p>
    <w:p w:rsidR="00EA1EED" w:rsidRDefault="00EA1EED" w:rsidP="009B72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B4">
        <w:rPr>
          <w:rFonts w:ascii="Times New Roman" w:hAnsi="Times New Roman" w:cs="Times New Roman"/>
          <w:i/>
          <w:sz w:val="24"/>
          <w:szCs w:val="24"/>
        </w:rPr>
        <w:t>метод геометрических мест,</w:t>
      </w:r>
      <w:r>
        <w:rPr>
          <w:rFonts w:ascii="Times New Roman" w:hAnsi="Times New Roman" w:cs="Times New Roman"/>
          <w:sz w:val="24"/>
          <w:szCs w:val="24"/>
        </w:rPr>
        <w:t xml:space="preserve"> использующий четыре геометрических места 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чек, которые можно назвать классическими;</w:t>
      </w:r>
    </w:p>
    <w:p w:rsidR="00EA1EED" w:rsidRDefault="00EA1EED" w:rsidP="009B72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окружность есть геометрическое место точек, равноудаленных от 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ной точки;</w:t>
      </w:r>
    </w:p>
    <w:p w:rsidR="00EA1EED" w:rsidRDefault="00EA1EED" w:rsidP="009B72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серединный перпендикуляр есть геометрическое место точек, равноуд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ленных от концов данного отрезка;</w:t>
      </w:r>
    </w:p>
    <w:p w:rsidR="00EA1EED" w:rsidRDefault="00EA1EED" w:rsidP="009B72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биссектриса угла есть геометрическое место точек, равноудаленных от сторон угла;</w:t>
      </w:r>
    </w:p>
    <w:p w:rsidR="00EA1EED" w:rsidRDefault="00EA1EED" w:rsidP="009B72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 прямые, параллельные данной прямой, есть геометрическое место точек, равноудаленных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данной прямой.</w:t>
      </w:r>
    </w:p>
    <w:p w:rsidR="00EA1EED" w:rsidRDefault="00EA1EED" w:rsidP="009B7234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метод обсуждается и по нему делается небольшой реферат: описание</w:t>
      </w:r>
      <w:r w:rsidR="00715175">
        <w:rPr>
          <w:rFonts w:ascii="Times New Roman" w:hAnsi="Times New Roman" w:cs="Times New Roman"/>
          <w:sz w:val="24"/>
          <w:szCs w:val="24"/>
        </w:rPr>
        <w:t xml:space="preserve"> метода и пример его применения. Кроме того, приводятся примеры решения одной и той же задачи разными методами. Обсуждаются варианты презентации результатов исслед</w:t>
      </w:r>
      <w:r w:rsidR="00715175">
        <w:rPr>
          <w:rFonts w:ascii="Times New Roman" w:hAnsi="Times New Roman" w:cs="Times New Roman"/>
          <w:sz w:val="24"/>
          <w:szCs w:val="24"/>
        </w:rPr>
        <w:t>о</w:t>
      </w:r>
      <w:r w:rsidR="00715175">
        <w:rPr>
          <w:rFonts w:ascii="Times New Roman" w:hAnsi="Times New Roman" w:cs="Times New Roman"/>
          <w:sz w:val="24"/>
          <w:szCs w:val="24"/>
        </w:rPr>
        <w:t>вания и распределение этой работы между участниками группы.</w:t>
      </w:r>
    </w:p>
    <w:p w:rsidR="00715175" w:rsidRDefault="00715175" w:rsidP="009B7234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Приводится презентация проекта. Поскольку будет много иллюстраций, полезно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пользовать компьютер. Если такой возможности нет, то можно сделать плакаты.</w:t>
      </w:r>
    </w:p>
    <w:p w:rsidR="00BF77E6" w:rsidRPr="00E03EB4" w:rsidRDefault="00BF77E6" w:rsidP="00E03E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7434" w:rsidRPr="00B044ED" w:rsidRDefault="00807434" w:rsidP="009B7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07434" w:rsidRPr="00B0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741"/>
    <w:multiLevelType w:val="hybridMultilevel"/>
    <w:tmpl w:val="F754F54A"/>
    <w:lvl w:ilvl="0" w:tplc="822AE7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E17345"/>
    <w:multiLevelType w:val="hybridMultilevel"/>
    <w:tmpl w:val="E9AC21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BF37DB"/>
    <w:multiLevelType w:val="hybridMultilevel"/>
    <w:tmpl w:val="1756BF2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79D1A47"/>
    <w:multiLevelType w:val="hybridMultilevel"/>
    <w:tmpl w:val="8CE49E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CB248B"/>
    <w:multiLevelType w:val="hybridMultilevel"/>
    <w:tmpl w:val="564E64E0"/>
    <w:lvl w:ilvl="0" w:tplc="822AE7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D34649"/>
    <w:multiLevelType w:val="hybridMultilevel"/>
    <w:tmpl w:val="4DBEDF80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6127691D"/>
    <w:multiLevelType w:val="hybridMultilevel"/>
    <w:tmpl w:val="9D4880DC"/>
    <w:lvl w:ilvl="0" w:tplc="822AE7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9B"/>
    <w:rsid w:val="00025228"/>
    <w:rsid w:val="00041AC9"/>
    <w:rsid w:val="000447E4"/>
    <w:rsid w:val="00080A5E"/>
    <w:rsid w:val="000C1757"/>
    <w:rsid w:val="000C1AC5"/>
    <w:rsid w:val="000D0ADA"/>
    <w:rsid w:val="000E581A"/>
    <w:rsid w:val="0010720D"/>
    <w:rsid w:val="00110076"/>
    <w:rsid w:val="0013780A"/>
    <w:rsid w:val="00142FF6"/>
    <w:rsid w:val="0018253C"/>
    <w:rsid w:val="001911FE"/>
    <w:rsid w:val="00193793"/>
    <w:rsid w:val="001B22E0"/>
    <w:rsid w:val="001B40BA"/>
    <w:rsid w:val="001E0E3B"/>
    <w:rsid w:val="00263C03"/>
    <w:rsid w:val="002678BE"/>
    <w:rsid w:val="002868E3"/>
    <w:rsid w:val="00290DFC"/>
    <w:rsid w:val="0029735F"/>
    <w:rsid w:val="002F5859"/>
    <w:rsid w:val="00317A83"/>
    <w:rsid w:val="00333C26"/>
    <w:rsid w:val="00377BBD"/>
    <w:rsid w:val="003A0D38"/>
    <w:rsid w:val="003B39C8"/>
    <w:rsid w:val="003D2EEB"/>
    <w:rsid w:val="003E27E4"/>
    <w:rsid w:val="003E67C7"/>
    <w:rsid w:val="003E7F2B"/>
    <w:rsid w:val="003F0960"/>
    <w:rsid w:val="00456676"/>
    <w:rsid w:val="004A1149"/>
    <w:rsid w:val="004C560E"/>
    <w:rsid w:val="004E35A3"/>
    <w:rsid w:val="004F2032"/>
    <w:rsid w:val="00503AD2"/>
    <w:rsid w:val="005234EC"/>
    <w:rsid w:val="0055449D"/>
    <w:rsid w:val="00560C6F"/>
    <w:rsid w:val="00563EED"/>
    <w:rsid w:val="005805A1"/>
    <w:rsid w:val="005806E6"/>
    <w:rsid w:val="005B0890"/>
    <w:rsid w:val="005C5E05"/>
    <w:rsid w:val="005E5FBA"/>
    <w:rsid w:val="005E713E"/>
    <w:rsid w:val="00615CC9"/>
    <w:rsid w:val="00626F77"/>
    <w:rsid w:val="00636961"/>
    <w:rsid w:val="006B02AB"/>
    <w:rsid w:val="006B5644"/>
    <w:rsid w:val="006C6719"/>
    <w:rsid w:val="006E66A0"/>
    <w:rsid w:val="006F4F64"/>
    <w:rsid w:val="007006CB"/>
    <w:rsid w:val="00715175"/>
    <w:rsid w:val="00715797"/>
    <w:rsid w:val="00754DF2"/>
    <w:rsid w:val="007575B8"/>
    <w:rsid w:val="00791F99"/>
    <w:rsid w:val="00792A2F"/>
    <w:rsid w:val="007A7AEE"/>
    <w:rsid w:val="007E36CD"/>
    <w:rsid w:val="00801F9D"/>
    <w:rsid w:val="008023C6"/>
    <w:rsid w:val="00807434"/>
    <w:rsid w:val="00811394"/>
    <w:rsid w:val="008355E3"/>
    <w:rsid w:val="0085638D"/>
    <w:rsid w:val="00866C90"/>
    <w:rsid w:val="00866D05"/>
    <w:rsid w:val="00876C0B"/>
    <w:rsid w:val="00882F47"/>
    <w:rsid w:val="008A111B"/>
    <w:rsid w:val="008B7C68"/>
    <w:rsid w:val="0090512E"/>
    <w:rsid w:val="00946F87"/>
    <w:rsid w:val="0098209B"/>
    <w:rsid w:val="009A1C0A"/>
    <w:rsid w:val="009A2604"/>
    <w:rsid w:val="009B7234"/>
    <w:rsid w:val="009C005B"/>
    <w:rsid w:val="009D19D6"/>
    <w:rsid w:val="009F0F2A"/>
    <w:rsid w:val="00A06A8A"/>
    <w:rsid w:val="00A2164A"/>
    <w:rsid w:val="00A41DEF"/>
    <w:rsid w:val="00A5278D"/>
    <w:rsid w:val="00AA0070"/>
    <w:rsid w:val="00AD2068"/>
    <w:rsid w:val="00AE5E61"/>
    <w:rsid w:val="00AF06F3"/>
    <w:rsid w:val="00B013F4"/>
    <w:rsid w:val="00B03857"/>
    <w:rsid w:val="00B044ED"/>
    <w:rsid w:val="00B2414D"/>
    <w:rsid w:val="00B33CF4"/>
    <w:rsid w:val="00B73D52"/>
    <w:rsid w:val="00B8770B"/>
    <w:rsid w:val="00B90E49"/>
    <w:rsid w:val="00B93DBE"/>
    <w:rsid w:val="00B9441A"/>
    <w:rsid w:val="00BA566F"/>
    <w:rsid w:val="00BB5CA0"/>
    <w:rsid w:val="00BC6F9B"/>
    <w:rsid w:val="00BD01E8"/>
    <w:rsid w:val="00BF3AA8"/>
    <w:rsid w:val="00BF77E6"/>
    <w:rsid w:val="00C24732"/>
    <w:rsid w:val="00C548B9"/>
    <w:rsid w:val="00C70C91"/>
    <w:rsid w:val="00CA1A90"/>
    <w:rsid w:val="00CA486B"/>
    <w:rsid w:val="00CB4429"/>
    <w:rsid w:val="00CC4CBA"/>
    <w:rsid w:val="00CC6113"/>
    <w:rsid w:val="00CE6B38"/>
    <w:rsid w:val="00CF1153"/>
    <w:rsid w:val="00D13C49"/>
    <w:rsid w:val="00D16835"/>
    <w:rsid w:val="00D402D5"/>
    <w:rsid w:val="00D4065B"/>
    <w:rsid w:val="00D44EF5"/>
    <w:rsid w:val="00D51DF2"/>
    <w:rsid w:val="00D62F35"/>
    <w:rsid w:val="00DF4C59"/>
    <w:rsid w:val="00E02DFF"/>
    <w:rsid w:val="00E0373D"/>
    <w:rsid w:val="00E03EB4"/>
    <w:rsid w:val="00E2518D"/>
    <w:rsid w:val="00E269C0"/>
    <w:rsid w:val="00E80456"/>
    <w:rsid w:val="00EA1EED"/>
    <w:rsid w:val="00EA53D3"/>
    <w:rsid w:val="00ED271B"/>
    <w:rsid w:val="00EF603F"/>
    <w:rsid w:val="00F00F21"/>
    <w:rsid w:val="00F05792"/>
    <w:rsid w:val="00F32B1C"/>
    <w:rsid w:val="00F35E2B"/>
    <w:rsid w:val="00F5625F"/>
    <w:rsid w:val="00F57152"/>
    <w:rsid w:val="00F7257B"/>
    <w:rsid w:val="00F72E47"/>
    <w:rsid w:val="00F8222B"/>
    <w:rsid w:val="00F97163"/>
    <w:rsid w:val="00FB5DFD"/>
    <w:rsid w:val="00FC6C5B"/>
    <w:rsid w:val="00FE6807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2F"/>
    <w:pPr>
      <w:ind w:left="720"/>
      <w:contextualSpacing/>
    </w:pPr>
  </w:style>
  <w:style w:type="character" w:customStyle="1" w:styleId="apple-converted-space">
    <w:name w:val="apple-converted-space"/>
    <w:basedOn w:val="a0"/>
    <w:rsid w:val="00A21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2F"/>
    <w:pPr>
      <w:ind w:left="720"/>
      <w:contextualSpacing/>
    </w:pPr>
  </w:style>
  <w:style w:type="character" w:customStyle="1" w:styleId="apple-converted-space">
    <w:name w:val="apple-converted-space"/>
    <w:basedOn w:val="a0"/>
    <w:rsid w:val="00A21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9</cp:revision>
  <dcterms:created xsi:type="dcterms:W3CDTF">2017-01-07T19:01:00Z</dcterms:created>
  <dcterms:modified xsi:type="dcterms:W3CDTF">2017-01-08T16:08:00Z</dcterms:modified>
</cp:coreProperties>
</file>