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45" w:rsidRDefault="00746F45" w:rsidP="00746F4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Использование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технологии на уроках биологии </w:t>
      </w:r>
    </w:p>
    <w:p w:rsidR="00746F45" w:rsidRDefault="00746F45" w:rsidP="00746F45">
      <w:pPr>
        <w:spacing w:line="480" w:lineRule="auto"/>
        <w:jc w:val="center"/>
        <w:rPr>
          <w:rFonts w:ascii="Times New Roman" w:hAnsi="Times New Roman" w:cs="Times New Roman"/>
          <w:sz w:val="24"/>
          <w:szCs w:val="24"/>
        </w:rPr>
      </w:pPr>
      <w:r>
        <w:rPr>
          <w:rFonts w:ascii="Times New Roman" w:hAnsi="Times New Roman" w:cs="Times New Roman"/>
          <w:sz w:val="24"/>
          <w:szCs w:val="24"/>
        </w:rPr>
        <w:t>в условиях внедрения ФГОС.</w:t>
      </w:r>
    </w:p>
    <w:p w:rsidR="00746F45" w:rsidRDefault="00746F45" w:rsidP="00746F45">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Автор: учитель биологии ГБОУ СОШ пос. Сургут </w:t>
      </w:r>
    </w:p>
    <w:p w:rsidR="00746F45" w:rsidRDefault="00746F45" w:rsidP="00746F45">
      <w:pPr>
        <w:spacing w:line="480" w:lineRule="auto"/>
        <w:jc w:val="right"/>
        <w:rPr>
          <w:rFonts w:ascii="Times New Roman" w:hAnsi="Times New Roman" w:cs="Times New Roman"/>
          <w:sz w:val="24"/>
          <w:szCs w:val="24"/>
        </w:rPr>
      </w:pPr>
      <w:r>
        <w:rPr>
          <w:rFonts w:ascii="Times New Roman" w:hAnsi="Times New Roman" w:cs="Times New Roman"/>
          <w:sz w:val="24"/>
          <w:szCs w:val="24"/>
        </w:rPr>
        <w:t>Белова Ирина Геннадьевна,</w:t>
      </w:r>
    </w:p>
    <w:p w:rsidR="00746F45" w:rsidRDefault="00746F45" w:rsidP="00746F45">
      <w:pPr>
        <w:spacing w:line="480" w:lineRule="auto"/>
        <w:jc w:val="right"/>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r>
        <w:rPr>
          <w:rFonts w:ascii="Times New Roman" w:hAnsi="Times New Roman" w:cs="Times New Roman"/>
          <w:sz w:val="24"/>
          <w:szCs w:val="24"/>
        </w:rPr>
        <w:br/>
        <w:t>Направление конференци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здоровьесберегающее</w:t>
      </w:r>
      <w:proofErr w:type="spellEnd"/>
      <w:r>
        <w:rPr>
          <w:rFonts w:ascii="Times New Roman" w:hAnsi="Times New Roman" w:cs="Times New Roman"/>
          <w:sz w:val="24"/>
          <w:szCs w:val="24"/>
        </w:rPr>
        <w:t xml:space="preserve"> воспитание.</w:t>
      </w:r>
      <w:bookmarkStart w:id="0" w:name="_GoBack"/>
      <w:bookmarkEnd w:id="0"/>
    </w:p>
    <w:p w:rsidR="00F63317" w:rsidRPr="005E3B1B" w:rsidRDefault="00746F45" w:rsidP="005E3B1B">
      <w:pPr>
        <w:spacing w:line="480" w:lineRule="auto"/>
        <w:rPr>
          <w:rFonts w:ascii="Times New Roman" w:hAnsi="Times New Roman" w:cs="Times New Roman"/>
          <w:sz w:val="24"/>
          <w:szCs w:val="24"/>
        </w:rPr>
      </w:pPr>
      <w:r>
        <w:rPr>
          <w:rFonts w:ascii="Times New Roman" w:hAnsi="Times New Roman" w:cs="Times New Roman"/>
          <w:sz w:val="24"/>
          <w:szCs w:val="24"/>
        </w:rPr>
        <w:t>З</w:t>
      </w:r>
      <w:r w:rsidR="00F63317" w:rsidRPr="005E3B1B">
        <w:rPr>
          <w:rFonts w:ascii="Times New Roman" w:hAnsi="Times New Roman" w:cs="Times New Roman"/>
          <w:sz w:val="24"/>
          <w:szCs w:val="24"/>
        </w:rPr>
        <w:t>доровье человека – тема для разговора достаточно актуальная для всех времен и народов, а в ХХ</w:t>
      </w:r>
      <w:proofErr w:type="gramStart"/>
      <w:r w:rsidR="00F63317" w:rsidRPr="005E3B1B">
        <w:rPr>
          <w:rFonts w:ascii="Times New Roman" w:hAnsi="Times New Roman" w:cs="Times New Roman"/>
          <w:sz w:val="24"/>
          <w:szCs w:val="24"/>
        </w:rPr>
        <w:t>1</w:t>
      </w:r>
      <w:proofErr w:type="gramEnd"/>
      <w:r w:rsidR="00F63317" w:rsidRPr="005E3B1B">
        <w:rPr>
          <w:rFonts w:ascii="Times New Roman" w:hAnsi="Times New Roman" w:cs="Times New Roman"/>
          <w:sz w:val="24"/>
          <w:szCs w:val="24"/>
        </w:rPr>
        <w:t xml:space="preserve"> веке она становится первостепенной. Состояние здоровья российских школьников вызывает серьезную тревогу специалистов.</w:t>
      </w:r>
    </w:p>
    <w:p w:rsidR="00164C49" w:rsidRPr="005E3B1B" w:rsidRDefault="00F63317" w:rsidP="005E3B1B">
      <w:pPr>
        <w:spacing w:line="480" w:lineRule="auto"/>
        <w:rPr>
          <w:rFonts w:ascii="Times New Roman" w:hAnsi="Times New Roman" w:cs="Times New Roman"/>
          <w:sz w:val="24"/>
          <w:szCs w:val="24"/>
        </w:rPr>
      </w:pPr>
      <w:r w:rsidRPr="005E3B1B">
        <w:rPr>
          <w:rFonts w:ascii="Times New Roman" w:hAnsi="Times New Roman" w:cs="Times New Roman"/>
          <w:sz w:val="24"/>
          <w:szCs w:val="24"/>
        </w:rPr>
        <w:t xml:space="preserve">По данным </w:t>
      </w:r>
      <w:proofErr w:type="spellStart"/>
      <w:r w:rsidRPr="005E3B1B">
        <w:rPr>
          <w:rFonts w:ascii="Times New Roman" w:hAnsi="Times New Roman" w:cs="Times New Roman"/>
          <w:sz w:val="24"/>
          <w:szCs w:val="24"/>
        </w:rPr>
        <w:t>Минздравсоцразвития</w:t>
      </w:r>
      <w:proofErr w:type="spellEnd"/>
      <w:r w:rsidRPr="005E3B1B">
        <w:rPr>
          <w:rFonts w:ascii="Times New Roman" w:hAnsi="Times New Roman" w:cs="Times New Roman"/>
          <w:sz w:val="24"/>
          <w:szCs w:val="24"/>
        </w:rPr>
        <w:t xml:space="preserve"> России, состояние здоровья детей и подростков в Российской Федерации характеризу</w:t>
      </w:r>
      <w:r w:rsidR="005E3B1B">
        <w:rPr>
          <w:rFonts w:ascii="Times New Roman" w:hAnsi="Times New Roman" w:cs="Times New Roman"/>
          <w:sz w:val="24"/>
          <w:szCs w:val="24"/>
        </w:rPr>
        <w:t xml:space="preserve">ется следующими показателями: </w:t>
      </w:r>
      <w:r w:rsidRPr="005E3B1B">
        <w:rPr>
          <w:rFonts w:ascii="Times New Roman" w:hAnsi="Times New Roman" w:cs="Times New Roman"/>
          <w:sz w:val="24"/>
          <w:szCs w:val="24"/>
        </w:rPr>
        <w:t xml:space="preserve">из 13,4 миллионов детей школьного возраста более половины – 53 </w:t>
      </w:r>
      <w:r w:rsidR="005E3B1B">
        <w:rPr>
          <w:rFonts w:ascii="Times New Roman" w:hAnsi="Times New Roman" w:cs="Times New Roman"/>
          <w:sz w:val="24"/>
          <w:szCs w:val="24"/>
        </w:rPr>
        <w:t>%</w:t>
      </w:r>
      <w:r w:rsidRPr="005E3B1B">
        <w:rPr>
          <w:rFonts w:ascii="Times New Roman" w:hAnsi="Times New Roman" w:cs="Times New Roman"/>
          <w:sz w:val="24"/>
          <w:szCs w:val="24"/>
        </w:rPr>
        <w:t xml:space="preserve"> </w:t>
      </w:r>
      <w:r w:rsidR="005E3B1B">
        <w:rPr>
          <w:rFonts w:ascii="Times New Roman" w:hAnsi="Times New Roman" w:cs="Times New Roman"/>
          <w:sz w:val="24"/>
          <w:szCs w:val="24"/>
        </w:rPr>
        <w:t>– имеют ослабленное здоровье;</w:t>
      </w:r>
      <w:r w:rsidR="005E3B1B">
        <w:rPr>
          <w:rFonts w:ascii="Times New Roman" w:hAnsi="Times New Roman" w:cs="Times New Roman"/>
          <w:sz w:val="24"/>
          <w:szCs w:val="24"/>
        </w:rPr>
        <w:br/>
      </w:r>
      <w:r w:rsidRPr="005E3B1B">
        <w:rPr>
          <w:rFonts w:ascii="Times New Roman" w:hAnsi="Times New Roman" w:cs="Times New Roman"/>
          <w:sz w:val="24"/>
          <w:szCs w:val="24"/>
        </w:rPr>
        <w:t>две трети детей в возрасте 14 лет имеют хронические заболевания;</w:t>
      </w:r>
      <w:r w:rsidR="005E3B1B">
        <w:rPr>
          <w:rFonts w:ascii="Times New Roman" w:hAnsi="Times New Roman" w:cs="Times New Roman"/>
          <w:sz w:val="24"/>
          <w:szCs w:val="24"/>
        </w:rPr>
        <w:t xml:space="preserve"> </w:t>
      </w:r>
      <w:r w:rsidRPr="005E3B1B">
        <w:rPr>
          <w:rFonts w:ascii="Times New Roman" w:hAnsi="Times New Roman" w:cs="Times New Roman"/>
          <w:sz w:val="24"/>
          <w:szCs w:val="24"/>
        </w:rPr>
        <w:t xml:space="preserve"> лишь 10 </w:t>
      </w:r>
      <w:r w:rsidR="005E3B1B">
        <w:rPr>
          <w:rFonts w:ascii="Times New Roman" w:hAnsi="Times New Roman" w:cs="Times New Roman"/>
          <w:sz w:val="24"/>
          <w:szCs w:val="24"/>
        </w:rPr>
        <w:t xml:space="preserve">% </w:t>
      </w:r>
      <w:r w:rsidRPr="005E3B1B">
        <w:rPr>
          <w:rFonts w:ascii="Times New Roman" w:hAnsi="Times New Roman" w:cs="Times New Roman"/>
          <w:sz w:val="24"/>
          <w:szCs w:val="24"/>
        </w:rPr>
        <w:t>выпускников общеобразовательных учреждений могут быть отнесены к категории здоровых;</w:t>
      </w:r>
      <w:r w:rsidR="005E3B1B">
        <w:rPr>
          <w:rFonts w:ascii="Times New Roman" w:hAnsi="Times New Roman" w:cs="Times New Roman"/>
          <w:sz w:val="24"/>
          <w:szCs w:val="24"/>
        </w:rPr>
        <w:t xml:space="preserve"> </w:t>
      </w:r>
      <w:r w:rsidRPr="005E3B1B">
        <w:rPr>
          <w:rFonts w:ascii="Times New Roman" w:hAnsi="Times New Roman" w:cs="Times New Roman"/>
          <w:sz w:val="24"/>
          <w:szCs w:val="24"/>
        </w:rPr>
        <w:t xml:space="preserve"> общая заболеваемость детей в возрасте до 14 лет возросла за последние пять лет на 16 </w:t>
      </w:r>
      <w:r w:rsidR="005E3B1B">
        <w:rPr>
          <w:rFonts w:ascii="Times New Roman" w:hAnsi="Times New Roman" w:cs="Times New Roman"/>
          <w:sz w:val="24"/>
          <w:szCs w:val="24"/>
        </w:rPr>
        <w:t>%</w:t>
      </w:r>
      <w:r w:rsidRPr="005E3B1B">
        <w:rPr>
          <w:rFonts w:ascii="Times New Roman" w:hAnsi="Times New Roman" w:cs="Times New Roman"/>
          <w:sz w:val="24"/>
          <w:szCs w:val="24"/>
        </w:rPr>
        <w:t xml:space="preserve">, а юношей и девушек в возрасте 15-18 лет - на 18 </w:t>
      </w:r>
      <w:r w:rsidR="005E3B1B">
        <w:rPr>
          <w:rFonts w:ascii="Times New Roman" w:hAnsi="Times New Roman" w:cs="Times New Roman"/>
          <w:sz w:val="24"/>
          <w:szCs w:val="24"/>
        </w:rPr>
        <w:t>%</w:t>
      </w:r>
      <w:r w:rsidRPr="005E3B1B">
        <w:rPr>
          <w:rFonts w:ascii="Times New Roman" w:hAnsi="Times New Roman" w:cs="Times New Roman"/>
          <w:sz w:val="24"/>
          <w:szCs w:val="24"/>
        </w:rPr>
        <w:t>;</w:t>
      </w:r>
      <w:r w:rsidR="005E3B1B">
        <w:rPr>
          <w:rFonts w:ascii="Times New Roman" w:hAnsi="Times New Roman" w:cs="Times New Roman"/>
          <w:sz w:val="24"/>
          <w:szCs w:val="24"/>
        </w:rPr>
        <w:t xml:space="preserve"> </w:t>
      </w:r>
      <w:r w:rsidRPr="005E3B1B">
        <w:rPr>
          <w:rFonts w:ascii="Times New Roman" w:hAnsi="Times New Roman" w:cs="Times New Roman"/>
          <w:sz w:val="24"/>
          <w:szCs w:val="24"/>
        </w:rPr>
        <w:t xml:space="preserve"> продолжается рост показателей болезней органов дыхания, </w:t>
      </w:r>
      <w:proofErr w:type="gramStart"/>
      <w:r w:rsidRPr="005E3B1B">
        <w:rPr>
          <w:rFonts w:ascii="Times New Roman" w:hAnsi="Times New Roman" w:cs="Times New Roman"/>
          <w:sz w:val="24"/>
          <w:szCs w:val="24"/>
        </w:rPr>
        <w:t>сердечно-сосудистой</w:t>
      </w:r>
      <w:proofErr w:type="gramEnd"/>
      <w:r w:rsidRPr="005E3B1B">
        <w:rPr>
          <w:rFonts w:ascii="Times New Roman" w:hAnsi="Times New Roman" w:cs="Times New Roman"/>
          <w:sz w:val="24"/>
          <w:szCs w:val="24"/>
        </w:rPr>
        <w:t>, нервной системы, крови и кровеносных органов, врожденных аномалий и анемий.</w:t>
      </w:r>
      <w:r w:rsidR="002A1319">
        <w:rPr>
          <w:rFonts w:ascii="Times New Roman" w:hAnsi="Times New Roman" w:cs="Times New Roman"/>
          <w:sz w:val="24"/>
          <w:szCs w:val="24"/>
        </w:rPr>
        <w:t xml:space="preserve"> </w:t>
      </w:r>
      <w:r w:rsidRPr="005E3B1B">
        <w:rPr>
          <w:rFonts w:ascii="Times New Roman" w:hAnsi="Times New Roman" w:cs="Times New Roman"/>
          <w:sz w:val="24"/>
          <w:szCs w:val="24"/>
        </w:rPr>
        <w:t xml:space="preserve">Сохраняются высокие уровни элементарно-зависимых заболеваний (гастриты и дуодениты, болезни желчного пузыря и желчевыводящих путей, сахарный диабет). Отмечается ухудшение показателей физического развития. Около 10 </w:t>
      </w:r>
      <w:r w:rsidR="005E3B1B">
        <w:rPr>
          <w:rFonts w:ascii="Times New Roman" w:hAnsi="Times New Roman" w:cs="Times New Roman"/>
          <w:sz w:val="24"/>
          <w:szCs w:val="24"/>
        </w:rPr>
        <w:t>%</w:t>
      </w:r>
      <w:r w:rsidRPr="005E3B1B">
        <w:rPr>
          <w:rFonts w:ascii="Times New Roman" w:hAnsi="Times New Roman" w:cs="Times New Roman"/>
          <w:sz w:val="24"/>
          <w:szCs w:val="24"/>
        </w:rPr>
        <w:t xml:space="preserve"> детей школьного возраста имеют сниженные антропометрические характеристики. Низкая масса тела у детей и ее дефицит выявляются в 3 раза чаще, чем десять лет назад. Около 7 </w:t>
      </w:r>
      <w:r w:rsidR="005E3B1B">
        <w:rPr>
          <w:rFonts w:ascii="Times New Roman" w:hAnsi="Times New Roman" w:cs="Times New Roman"/>
          <w:sz w:val="24"/>
          <w:szCs w:val="24"/>
        </w:rPr>
        <w:t>%</w:t>
      </w:r>
      <w:r w:rsidRPr="005E3B1B">
        <w:rPr>
          <w:rFonts w:ascii="Times New Roman" w:hAnsi="Times New Roman" w:cs="Times New Roman"/>
          <w:sz w:val="24"/>
          <w:szCs w:val="24"/>
        </w:rPr>
        <w:t xml:space="preserve"> школьников страдают ожирением.</w:t>
      </w:r>
    </w:p>
    <w:p w:rsidR="00F63317" w:rsidRPr="005E3B1B" w:rsidRDefault="00F63317" w:rsidP="005E3B1B">
      <w:pPr>
        <w:pStyle w:val="a3"/>
        <w:spacing w:line="480" w:lineRule="auto"/>
      </w:pPr>
      <w:r w:rsidRPr="005E3B1B">
        <w:lastRenderedPageBreak/>
        <w:t>З</w:t>
      </w:r>
      <w:r w:rsidRPr="005E3B1B">
        <w:t>доровье ребенка, его социальн</w:t>
      </w:r>
      <w:proofErr w:type="gramStart"/>
      <w:r w:rsidRPr="005E3B1B">
        <w:t>о-</w:t>
      </w:r>
      <w:proofErr w:type="gramEnd"/>
      <w:r w:rsidRPr="005E3B1B">
        <w:t xml:space="preserve"> 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 к. с пребыванием в учреждениях образования связаны более 70 %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 </w:t>
      </w:r>
    </w:p>
    <w:p w:rsidR="00F63317" w:rsidRPr="005E3B1B" w:rsidRDefault="00F63317" w:rsidP="005E3B1B">
      <w:pPr>
        <w:pStyle w:val="a3"/>
        <w:spacing w:line="480" w:lineRule="auto"/>
      </w:pPr>
      <w:proofErr w:type="gramStart"/>
      <w:r w:rsidRPr="005E3B1B">
        <w:t xml:space="preserve">Исследования ИВФ РАО позволяют </w:t>
      </w:r>
      <w:proofErr w:type="spellStart"/>
      <w:r w:rsidRPr="005E3B1B">
        <w:t>проранжировать</w:t>
      </w:r>
      <w:proofErr w:type="spellEnd"/>
      <w:r w:rsidRPr="005E3B1B">
        <w:t xml:space="preserve"> школьные факторы риска по убыванию значимости и силы влияния на здоровье учащихся:</w:t>
      </w:r>
      <w:r w:rsidR="005E3B1B">
        <w:t xml:space="preserve"> н</w:t>
      </w:r>
      <w:r w:rsidRPr="005E3B1B">
        <w:t>есоответствие методик и технологий обучения возрастным и функциональным возможностям школьников;</w:t>
      </w:r>
      <w:r w:rsidR="005E3B1B">
        <w:t xml:space="preserve"> н</w:t>
      </w:r>
      <w:r w:rsidRPr="005E3B1B">
        <w:t xml:space="preserve">есоблюдение элементарных физиологических и гигиенических требований к организации учебного процесса; </w:t>
      </w:r>
      <w:r w:rsidR="005E3B1B">
        <w:t>н</w:t>
      </w:r>
      <w:r w:rsidRPr="005E3B1B">
        <w:t>едостаточная грамотность родителей в вопросах сохранения здоровья детей;</w:t>
      </w:r>
      <w:r w:rsidR="005E3B1B">
        <w:t xml:space="preserve"> п</w:t>
      </w:r>
      <w:r w:rsidRPr="005E3B1B">
        <w:t>ровалы в существующей системе физического воспитания;</w:t>
      </w:r>
      <w:proofErr w:type="gramEnd"/>
      <w:r w:rsidR="005E3B1B">
        <w:t xml:space="preserve"> и</w:t>
      </w:r>
      <w:r w:rsidRPr="005E3B1B">
        <w:t>нтенсификация учебного процесса;</w:t>
      </w:r>
      <w:r w:rsidR="005E3B1B">
        <w:t xml:space="preserve"> ф</w:t>
      </w:r>
      <w:r w:rsidRPr="005E3B1B">
        <w:t>ункциональная неграмотность педагога в вопросах охраны и укрепления здоровья;</w:t>
      </w:r>
      <w:r w:rsidR="005E3B1B">
        <w:t xml:space="preserve"> ч</w:t>
      </w:r>
      <w:r w:rsidRPr="005E3B1B">
        <w:t>астичное разрушение служб школьного медицинского контроля;</w:t>
      </w:r>
      <w:r w:rsidR="005E3B1B">
        <w:t xml:space="preserve"> о</w:t>
      </w:r>
      <w:r w:rsidRPr="005E3B1B">
        <w:t xml:space="preserve">тсутствие системной работы по формированию ценности здоровья и здорового образа жизни. </w:t>
      </w:r>
    </w:p>
    <w:p w:rsidR="00F63317" w:rsidRPr="005E3B1B" w:rsidRDefault="00F63317" w:rsidP="005E3B1B">
      <w:pPr>
        <w:pStyle w:val="a3"/>
        <w:spacing w:line="480" w:lineRule="auto"/>
      </w:pPr>
      <w:r w:rsidRPr="005E3B1B">
        <w:t xml:space="preserve">Таким образом, 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5E3B1B">
        <w:t>саморегуляции</w:t>
      </w:r>
      <w:proofErr w:type="spellEnd"/>
      <w:r w:rsidRPr="005E3B1B">
        <w:t xml:space="preserve"> физиологических функций и способствуют развитию хронических болезней. В результате существующая система школьного образования имеет здоровье затратный характер. </w:t>
      </w:r>
    </w:p>
    <w:p w:rsidR="00F63317" w:rsidRPr="005E3B1B" w:rsidRDefault="00F63317" w:rsidP="005E3B1B">
      <w:pPr>
        <w:pStyle w:val="a3"/>
        <w:spacing w:line="480" w:lineRule="auto"/>
      </w:pPr>
      <w:r w:rsidRPr="005E3B1B">
        <w:t xml:space="preserve"> На уроках биологии особенно актуально использование </w:t>
      </w:r>
      <w:proofErr w:type="spellStart"/>
      <w:r w:rsidRPr="005E3B1B">
        <w:t>здоровьесберегающих</w:t>
      </w:r>
      <w:proofErr w:type="spellEnd"/>
      <w:r w:rsidRPr="005E3B1B">
        <w:t xml:space="preserve"> технологий.</w:t>
      </w:r>
      <w:r w:rsidR="005E3B1B">
        <w:t xml:space="preserve"> </w:t>
      </w:r>
      <w:r w:rsidRPr="005E3B1B">
        <w:t xml:space="preserve">Курс этой образовательной области выстроен так, что практически каждый урок несет элементы </w:t>
      </w:r>
      <w:proofErr w:type="spellStart"/>
      <w:r w:rsidRPr="005E3B1B">
        <w:t>здоровьясбережения</w:t>
      </w:r>
      <w:proofErr w:type="spellEnd"/>
      <w:r w:rsidRPr="005E3B1B">
        <w:t xml:space="preserve">. Особенно курс 8 класса: ребята, изучая курс </w:t>
      </w:r>
      <w:r w:rsidRPr="005E3B1B">
        <w:lastRenderedPageBreak/>
        <w:t xml:space="preserve">анатомии, физиологии, психологии и гигиены, сами активно включаются в процесс: находят информацию в </w:t>
      </w:r>
      <w:r w:rsidR="005E3B1B">
        <w:t xml:space="preserve">сети </w:t>
      </w:r>
      <w:r w:rsidRPr="005E3B1B">
        <w:t>Интернет</w:t>
      </w:r>
      <w:r w:rsidR="005E3B1B">
        <w:t xml:space="preserve">, </w:t>
      </w:r>
      <w:r w:rsidRPr="005E3B1B">
        <w:t xml:space="preserve"> создают презентации, готовят сообщения на предмет здоровья. </w:t>
      </w:r>
    </w:p>
    <w:p w:rsidR="00F63317" w:rsidRPr="005E3B1B" w:rsidRDefault="00F63317" w:rsidP="005E3B1B">
      <w:pPr>
        <w:pStyle w:val="a3"/>
        <w:spacing w:line="480" w:lineRule="auto"/>
      </w:pPr>
      <w:r w:rsidRPr="005E3B1B">
        <w:t xml:space="preserve">Я стараюсь организовать режим обучения так, чтобы он обеспечил высокую работоспособность на протяжении всего времени учебных занятий, позволил отодвинуть утомление и избежать переутомления. Сохранить высокую работоспособность на уроке помогает правильная регламентация продолжительности и чередования различных видов деятельности, переключение с одного вида деятельности на другой. </w:t>
      </w:r>
    </w:p>
    <w:p w:rsidR="00F63317" w:rsidRPr="005E3B1B" w:rsidRDefault="00F63317" w:rsidP="005E3B1B">
      <w:pPr>
        <w:pStyle w:val="a3"/>
        <w:spacing w:line="480" w:lineRule="auto"/>
      </w:pPr>
      <w:r w:rsidRPr="005E3B1B">
        <w:t>В начале урока очень важно детей мотивировать на положительные эмоции, на успех, настрой на реализацию своего потенциала. Для этого даю в начале урока несколько упражнений релаксации. Это буквально займет 1-2 минуты, но, на мой взгляд положительный эффект урока гарантирован. И если я</w:t>
      </w:r>
      <w:r w:rsidR="005E3B1B">
        <w:t>,</w:t>
      </w:r>
      <w:r w:rsidRPr="005E3B1B">
        <w:t xml:space="preserve"> как учитель</w:t>
      </w:r>
      <w:r w:rsidR="005E3B1B">
        <w:t>,</w:t>
      </w:r>
      <w:r w:rsidRPr="005E3B1B">
        <w:t xml:space="preserve"> обеспечиваю школьнику возможность сохранения здоровья, формирую у него необходимые знания, умения и навыки по здоровому образу жизни, учу использовать полученные знания в повседневной жизни, использую на уроках элементы </w:t>
      </w:r>
      <w:proofErr w:type="spellStart"/>
      <w:r w:rsidRPr="005E3B1B">
        <w:t>здоровьясбережения</w:t>
      </w:r>
      <w:proofErr w:type="spellEnd"/>
      <w:r w:rsidRPr="005E3B1B">
        <w:t xml:space="preserve"> как: оптимальная плотность урока; рациональное чередование видов учебной деятельности; уважительный стиль общения; эмоциональная разрядка; физкультурная пауза; правильная рабочая поза; положительные эмоции - я на верном пути. </w:t>
      </w:r>
    </w:p>
    <w:p w:rsidR="00F63317" w:rsidRPr="005E3B1B" w:rsidRDefault="00F63317" w:rsidP="005E3B1B">
      <w:pPr>
        <w:pStyle w:val="a3"/>
        <w:spacing w:line="480" w:lineRule="auto"/>
      </w:pPr>
      <w:r w:rsidRPr="005E3B1B">
        <w:t>Положительные стороны</w:t>
      </w:r>
      <w:r w:rsidR="005E3B1B">
        <w:t xml:space="preserve"> данной технологии я вижу в том, </w:t>
      </w:r>
      <w:r w:rsidRPr="005E3B1B">
        <w:t xml:space="preserve"> что не требуется излишнего учебно-методического обеспечения, во-вторых дети с удовольствием воспринимают элементы урока, направленные на формирование умений, навыков </w:t>
      </w:r>
      <w:proofErr w:type="spellStart"/>
      <w:r w:rsidRPr="005E3B1B">
        <w:t>здоровьясбережения</w:t>
      </w:r>
      <w:proofErr w:type="spellEnd"/>
      <w:r w:rsidRPr="005E3B1B">
        <w:t xml:space="preserve">: </w:t>
      </w:r>
      <w:r w:rsidR="005E3B1B">
        <w:t xml:space="preserve">   </w:t>
      </w:r>
      <w:r w:rsidRPr="005E3B1B">
        <w:t xml:space="preserve">(физкультминутки, </w:t>
      </w:r>
      <w:proofErr w:type="spellStart"/>
      <w:r w:rsidRPr="005E3B1B">
        <w:t>соматометрические</w:t>
      </w:r>
      <w:proofErr w:type="spellEnd"/>
      <w:r w:rsidRPr="005E3B1B">
        <w:t xml:space="preserve"> измерения и </w:t>
      </w:r>
      <w:proofErr w:type="spellStart"/>
      <w:r w:rsidRPr="005E3B1B">
        <w:t>т.д</w:t>
      </w:r>
      <w:proofErr w:type="spellEnd"/>
      <w:r w:rsidRPr="005E3B1B">
        <w:t>)</w:t>
      </w:r>
      <w:r w:rsidRPr="005E3B1B">
        <w:t xml:space="preserve">. </w:t>
      </w:r>
      <w:r w:rsidR="002A1319" w:rsidRPr="005E3B1B">
        <w:t xml:space="preserve">Главное – результат: снижение утомляемости; повышение продуктивности, работоспособности; меняется отношения к предмету. </w:t>
      </w:r>
      <w:r w:rsidRPr="005E3B1B">
        <w:t xml:space="preserve">Одним из важнейших аспектов </w:t>
      </w:r>
      <w:r w:rsidR="005E3B1B">
        <w:t xml:space="preserve">уроков биологии </w:t>
      </w:r>
      <w:r w:rsidRPr="005E3B1B">
        <w:t>является  психологический комфорт школьников во время уро</w:t>
      </w:r>
      <w:r w:rsidR="005E3B1B">
        <w:t>ка. Доброжелательная обстановка</w:t>
      </w:r>
      <w:r w:rsidRPr="005E3B1B">
        <w:t xml:space="preserve">, спокойная беседа, </w:t>
      </w:r>
      <w:r w:rsidRPr="005E3B1B">
        <w:lastRenderedPageBreak/>
        <w:t>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w:t>
      </w:r>
      <w:r w:rsidRPr="005E3B1B">
        <w:t xml:space="preserve"> Все это можно осуществить, выстраивая урок в соответствии с требованиями ФГОС.</w:t>
      </w:r>
      <w:r w:rsidR="005E3B1B">
        <w:t xml:space="preserve"> </w:t>
      </w:r>
      <w:r w:rsidRPr="005E3B1B">
        <w:t>При этом дети сами комментируют ответы одноклассников, что снимает психологическую напряженность обучающихся.</w:t>
      </w:r>
    </w:p>
    <w:p w:rsidR="00F63317" w:rsidRPr="005E3B1B" w:rsidRDefault="00F63317" w:rsidP="005E3B1B">
      <w:pPr>
        <w:pStyle w:val="a3"/>
        <w:spacing w:line="480" w:lineRule="auto"/>
      </w:pPr>
      <w:r w:rsidRPr="005E3B1B">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F63317" w:rsidRPr="005E3B1B" w:rsidRDefault="00F63317" w:rsidP="005E3B1B">
      <w:pPr>
        <w:pStyle w:val="a3"/>
        <w:spacing w:line="480" w:lineRule="auto"/>
      </w:pPr>
      <w:r w:rsidRPr="005E3B1B">
        <w:t>Практически на каждом уроке стараюсь проводить физкультминутки. Для эффективного обучения использую тренажер для глаз для коррекции зрения учащихся. Простейшие упражнения для глаз обязательно нужно включать в физкультминутку, так как они не только служат профилактикой нарушения зрения, но и благоприятны при неврозах, гипертонии, повышенном внутричерепном давлении.</w:t>
      </w:r>
    </w:p>
    <w:p w:rsidR="00F63317" w:rsidRPr="005E3B1B" w:rsidRDefault="005E3B1B" w:rsidP="005E3B1B">
      <w:pPr>
        <w:pStyle w:val="a3"/>
        <w:spacing w:line="480" w:lineRule="auto"/>
      </w:pPr>
      <w:r>
        <w:t>Бо</w:t>
      </w:r>
      <w:r w:rsidRPr="005E3B1B">
        <w:t xml:space="preserve">льшое внимание следует уделять строгому нормированию домашних заданий для недопущения перегрузок, обратив особое внимание на объем и сложность материала, задаваемого на дом. Основные пункты задания разбирать на уроке, а на дом оставлять повторение. При изучении курса «Человек» в 8 классе, практически во всех разделах, при изучении систем органов рассматриваются вопросы затрагивающие здоровье человека. Знакомя учащихся со строением опорно-двигательной системы, акцентируется внимание школьников на значении физических упражнений для ее развития. При изучении дыхательной системы осуществлять тренировку дыхания, которая, не занимая много времени, позволяет не только развивать органы дыхания, но и способствует повышению культуры общения. При изучении пищеварительной системы дети знакомятся с составом </w:t>
      </w:r>
      <w:r w:rsidRPr="005E3B1B">
        <w:lastRenderedPageBreak/>
        <w:t>пищевых продуктов, их энергетической ценностью, с потребностью человека в энергии, получаемой с пищей. Необходимо обращать внимание учеников на необходимость своевременного и сбалансированного питания, проводить работу по повышению культуры приема пищи, соблюдению основных гигиенических требований. Школьники учатся составлять меню с учетом требований к здоровому питанию, получают необходимые сведения о процессах, происходящих с пищей во время ее приготовления. Забота о здоровье учеников неотделима от заботы учителя о своем собственном здоровье. Педагог должен подавать пример своим образом жизни и своим здоровьем, так как собственный пример лучше всяких слов познакомит детей с правилами здорового образа жизни.</w:t>
      </w:r>
    </w:p>
    <w:p w:rsidR="00F63317" w:rsidRPr="005E3B1B" w:rsidRDefault="00F63317" w:rsidP="005E3B1B">
      <w:pPr>
        <w:pStyle w:val="a3"/>
        <w:spacing w:line="480" w:lineRule="auto"/>
      </w:pPr>
    </w:p>
    <w:p w:rsidR="00F63317" w:rsidRPr="005E3B1B" w:rsidRDefault="00F63317" w:rsidP="005E3B1B">
      <w:pPr>
        <w:pStyle w:val="a3"/>
        <w:spacing w:line="480" w:lineRule="auto"/>
      </w:pPr>
    </w:p>
    <w:p w:rsidR="00F63317" w:rsidRPr="005E3B1B" w:rsidRDefault="00F63317" w:rsidP="005E3B1B">
      <w:pPr>
        <w:spacing w:line="480" w:lineRule="auto"/>
        <w:rPr>
          <w:rFonts w:ascii="Times New Roman" w:hAnsi="Times New Roman" w:cs="Times New Roman"/>
          <w:sz w:val="24"/>
          <w:szCs w:val="24"/>
        </w:rPr>
      </w:pPr>
    </w:p>
    <w:sectPr w:rsidR="00F63317" w:rsidRPr="005E3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17"/>
    <w:rsid w:val="00164C49"/>
    <w:rsid w:val="002A1319"/>
    <w:rsid w:val="005E3B1B"/>
    <w:rsid w:val="00746F45"/>
    <w:rsid w:val="00F63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3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33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3401">
      <w:bodyDiv w:val="1"/>
      <w:marLeft w:val="0"/>
      <w:marRight w:val="0"/>
      <w:marTop w:val="0"/>
      <w:marBottom w:val="0"/>
      <w:divBdr>
        <w:top w:val="none" w:sz="0" w:space="0" w:color="auto"/>
        <w:left w:val="none" w:sz="0" w:space="0" w:color="auto"/>
        <w:bottom w:val="none" w:sz="0" w:space="0" w:color="auto"/>
        <w:right w:val="none" w:sz="0" w:space="0" w:color="auto"/>
      </w:divBdr>
    </w:div>
    <w:div w:id="334498146">
      <w:bodyDiv w:val="1"/>
      <w:marLeft w:val="0"/>
      <w:marRight w:val="0"/>
      <w:marTop w:val="0"/>
      <w:marBottom w:val="0"/>
      <w:divBdr>
        <w:top w:val="none" w:sz="0" w:space="0" w:color="auto"/>
        <w:left w:val="none" w:sz="0" w:space="0" w:color="auto"/>
        <w:bottom w:val="none" w:sz="0" w:space="0" w:color="auto"/>
        <w:right w:val="none" w:sz="0" w:space="0" w:color="auto"/>
      </w:divBdr>
    </w:div>
    <w:div w:id="345063366">
      <w:bodyDiv w:val="1"/>
      <w:marLeft w:val="0"/>
      <w:marRight w:val="0"/>
      <w:marTop w:val="0"/>
      <w:marBottom w:val="0"/>
      <w:divBdr>
        <w:top w:val="none" w:sz="0" w:space="0" w:color="auto"/>
        <w:left w:val="none" w:sz="0" w:space="0" w:color="auto"/>
        <w:bottom w:val="none" w:sz="0" w:space="0" w:color="auto"/>
        <w:right w:val="none" w:sz="0" w:space="0" w:color="auto"/>
      </w:divBdr>
    </w:div>
    <w:div w:id="449591056">
      <w:bodyDiv w:val="1"/>
      <w:marLeft w:val="0"/>
      <w:marRight w:val="0"/>
      <w:marTop w:val="0"/>
      <w:marBottom w:val="0"/>
      <w:divBdr>
        <w:top w:val="none" w:sz="0" w:space="0" w:color="auto"/>
        <w:left w:val="none" w:sz="0" w:space="0" w:color="auto"/>
        <w:bottom w:val="none" w:sz="0" w:space="0" w:color="auto"/>
        <w:right w:val="none" w:sz="0" w:space="0" w:color="auto"/>
      </w:divBdr>
    </w:div>
    <w:div w:id="1205828411">
      <w:bodyDiv w:val="1"/>
      <w:marLeft w:val="0"/>
      <w:marRight w:val="0"/>
      <w:marTop w:val="0"/>
      <w:marBottom w:val="0"/>
      <w:divBdr>
        <w:top w:val="none" w:sz="0" w:space="0" w:color="auto"/>
        <w:left w:val="none" w:sz="0" w:space="0" w:color="auto"/>
        <w:bottom w:val="none" w:sz="0" w:space="0" w:color="auto"/>
        <w:right w:val="none" w:sz="0" w:space="0" w:color="auto"/>
      </w:divBdr>
    </w:div>
    <w:div w:id="12939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1174</Words>
  <Characters>6695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2019-10-14T14:22:00Z</dcterms:created>
  <dcterms:modified xsi:type="dcterms:W3CDTF">2019-10-14T14:58:00Z</dcterms:modified>
</cp:coreProperties>
</file>