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00" w:rsidRPr="00BD6F25" w:rsidRDefault="00466600" w:rsidP="0046660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Кузнецова Елена Владимировна,</w:t>
      </w:r>
    </w:p>
    <w:p w:rsidR="00466600" w:rsidRPr="00BD6F25" w:rsidRDefault="00466600" w:rsidP="0046660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учитель – логопед,</w:t>
      </w:r>
    </w:p>
    <w:p w:rsidR="00466600" w:rsidRPr="00BD6F25" w:rsidRDefault="00466600" w:rsidP="0046660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МБУ Центр «</w:t>
      </w:r>
      <w:proofErr w:type="spellStart"/>
      <w:r w:rsidRPr="00BD6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Леда</w:t>
      </w:r>
      <w:proofErr w:type="spellEnd"/>
      <w:r w:rsidRPr="00BD6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</w:p>
    <w:p w:rsidR="00466600" w:rsidRPr="00BD6F25" w:rsidRDefault="00466600" w:rsidP="0046660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Россия, г. Архангельск</w:t>
      </w:r>
    </w:p>
    <w:p w:rsidR="00466600" w:rsidRDefault="00466600" w:rsidP="0046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10E9E" w:rsidRPr="001E0DE4" w:rsidRDefault="00510E9E" w:rsidP="0046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713">
        <w:rPr>
          <w:rFonts w:ascii="Times New Roman" w:hAnsi="Times New Roman" w:cs="Times New Roman"/>
          <w:sz w:val="28"/>
          <w:szCs w:val="28"/>
        </w:rPr>
        <w:t>Проект инклюзивной среды в мун</w:t>
      </w:r>
      <w:r>
        <w:rPr>
          <w:rFonts w:ascii="Times New Roman" w:hAnsi="Times New Roman" w:cs="Times New Roman"/>
          <w:sz w:val="28"/>
          <w:szCs w:val="28"/>
        </w:rPr>
        <w:t>иципальном бюджетном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1E0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«Городской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 </w:t>
      </w:r>
      <w:r w:rsidRPr="001E0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психолого-педагогического и информационно-мет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одического сопровождения»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9E" w:rsidRPr="00466600" w:rsidRDefault="00510E9E" w:rsidP="0051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600">
        <w:rPr>
          <w:rFonts w:ascii="Times New Roman" w:hAnsi="Times New Roman" w:cs="Times New Roman"/>
          <w:sz w:val="28"/>
          <w:szCs w:val="28"/>
        </w:rPr>
        <w:t xml:space="preserve">«Логопедическое сопровождение учащихся с парциальной недостаточностью преимущественно когнитивного компонента деятельности, обучающихся инклюзивно, в условиях </w:t>
      </w:r>
      <w:r w:rsidRPr="0046660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центра психолого-педагогического и информационно-методического сопровождения»</w:t>
      </w:r>
    </w:p>
    <w:p w:rsidR="00510E9E" w:rsidRDefault="00510E9E" w:rsidP="00510E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560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10E9E" w:rsidRDefault="00510E9E" w:rsidP="00510E9E">
      <w:pPr>
        <w:shd w:val="clear" w:color="auto" w:fill="FFFFFF" w:themeFill="background1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проекта</w:t>
      </w:r>
      <w:r w:rsidRPr="009A2AA1">
        <w:rPr>
          <w:rFonts w:ascii="Times New Roman" w:hAnsi="Times New Roman"/>
          <w:sz w:val="28"/>
          <w:szCs w:val="28"/>
        </w:rPr>
        <w:t xml:space="preserve"> соответствует социально-педагогической направленности и разработано в соответствии с Федеральным законом от 29.12.2012 № 273-ФЗ «Об образовании в Российской Федерации»; Постановлением главного государственного санитарного врача РФ от 15.05.2013 № 26 «Об утверждении СанПиН 2.4.1.3049-13», письмом Минобразования РФ от 27.06.2003 №28-51-3/16 «О методических рекомендациях по психолого-педагогическому сопровождению обучающихся в учебно-воспитательном процессе в усло</w:t>
      </w:r>
      <w:r>
        <w:rPr>
          <w:rFonts w:ascii="Times New Roman" w:hAnsi="Times New Roman"/>
          <w:sz w:val="28"/>
          <w:szCs w:val="28"/>
        </w:rPr>
        <w:t>виях модернизации образования»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10E9E" w:rsidRPr="0078560D" w:rsidRDefault="00510E9E" w:rsidP="00510E9E">
      <w:pPr>
        <w:shd w:val="clear" w:color="auto" w:fill="FFFFFF" w:themeFill="background1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iCs/>
          <w:sz w:val="28"/>
          <w:szCs w:val="28"/>
        </w:rPr>
        <w:t>Вопросы создания равных возможностей для детей с ограниченными возможностями здоровья в нашей стр</w:t>
      </w:r>
      <w:r>
        <w:rPr>
          <w:rFonts w:ascii="Times New Roman" w:hAnsi="Times New Roman" w:cs="Times New Roman"/>
          <w:iCs/>
          <w:sz w:val="28"/>
          <w:szCs w:val="28"/>
        </w:rPr>
        <w:t>ане стали практически решаться </w:t>
      </w:r>
      <w:r w:rsidRPr="009A2AA1">
        <w:rPr>
          <w:rFonts w:ascii="Times New Roman" w:hAnsi="Times New Roman" w:cs="Times New Roman"/>
          <w:iCs/>
          <w:sz w:val="28"/>
          <w:szCs w:val="28"/>
        </w:rPr>
        <w:t>в последние годы.</w:t>
      </w:r>
    </w:p>
    <w:p w:rsidR="00510E9E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прописывает, что 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подходящих для этих лиц</w:t>
      </w:r>
      <w:r w:rsidRPr="009A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 </w:t>
      </w:r>
      <w:r w:rsidRPr="009A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в том числе посредством организации инклюзивного образования лиц с ограниченными возможностями здоровья, </w:t>
      </w:r>
      <w:r w:rsidRPr="009A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федеральные государственные органы, органы государственной власти субъектов Российской Федерации и органы местного самоуправления.</w:t>
      </w:r>
    </w:p>
    <w:p w:rsidR="00510E9E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с вступлением в силу нового з</w:t>
      </w:r>
      <w:r w:rsidRPr="009A2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акона об образовании дети с ограниченными возможностями здоровья на деле получают равные образовательные возможности с остальными детьми, как это принято во всем цивилизованном мире.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E9E" w:rsidRPr="0078560D" w:rsidRDefault="00510E9E" w:rsidP="00510E9E">
      <w:p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 w:rsidRPr="007856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E9E" w:rsidRDefault="00510E9E" w:rsidP="00510E9E">
      <w:p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t xml:space="preserve"> Создание системы комплексной помощи детям с ограниченными возможностями здоровья в освоении основной образовательной программы </w:t>
      </w:r>
      <w:r w:rsidRPr="009A2AA1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 образования, коррекцию недостатков в физическом и (или) психическом развитии обучающихся, их социальную адаптацию. </w:t>
      </w:r>
    </w:p>
    <w:p w:rsidR="00510E9E" w:rsidRDefault="00510E9E" w:rsidP="00510E9E">
      <w:pPr>
        <w:shd w:val="clear" w:color="auto" w:fill="FFFFFF" w:themeFill="background1"/>
        <w:spacing w:after="0" w:line="276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E9E" w:rsidRDefault="00510E9E" w:rsidP="00510E9E">
      <w:pPr>
        <w:shd w:val="clear" w:color="auto" w:fill="FFFFFF" w:themeFill="background1"/>
        <w:spacing w:after="0" w:line="276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E9E" w:rsidRPr="00170C22" w:rsidRDefault="00510E9E" w:rsidP="00510E9E">
      <w:p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  <w:r w:rsidRPr="00170C22">
        <w:rPr>
          <w:rFonts w:ascii="Times New Roman" w:hAnsi="Times New Roman" w:cs="Times New Roman"/>
          <w:sz w:val="28"/>
          <w:szCs w:val="28"/>
        </w:rPr>
        <w:t>:</w:t>
      </w:r>
    </w:p>
    <w:p w:rsidR="00510E9E" w:rsidRPr="008C5BE3" w:rsidRDefault="00510E9E" w:rsidP="0051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Pr="008C5BE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развитие школьника как личности, полноценно владеющей устной 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C5BE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письменной речью;</w:t>
      </w:r>
    </w:p>
    <w:p w:rsidR="00510E9E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коррекция устной и письменной речи учащихся, предупреждение вторичных нарушений письменной речи;</w:t>
      </w:r>
    </w:p>
    <w:p w:rsidR="00510E9E" w:rsidRPr="008C5BE3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>языковое образование и речевое развитие учащихся;</w:t>
      </w:r>
    </w:p>
    <w:p w:rsidR="00510E9E" w:rsidRPr="008C5BE3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овладению учащимися совокупностью речевых уме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ний, обеспечивающих готовность к полноценному речевому общению в устной и письменной форме;</w:t>
      </w:r>
    </w:p>
    <w:p w:rsidR="00510E9E" w:rsidRPr="008C5BE3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овладение </w:t>
      </w:r>
      <w:proofErr w:type="spellStart"/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общеучебными</w:t>
      </w:r>
      <w:proofErr w:type="spellEnd"/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умениями, связанными с полноценной рече</w:t>
      </w:r>
      <w:r w:rsidRPr="008C5B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вой деятельностью;</w:t>
      </w:r>
    </w:p>
    <w:p w:rsidR="00510E9E" w:rsidRPr="008C5BE3" w:rsidRDefault="00510E9E" w:rsidP="0051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C5BE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  овладение средства</w:t>
      </w:r>
      <w:r w:rsidRPr="008C5BE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softHyphen/>
        <w:t>ми познания.</w:t>
      </w:r>
    </w:p>
    <w:p w:rsidR="00510E9E" w:rsidRPr="009A2AA1" w:rsidRDefault="00510E9E" w:rsidP="00510E9E">
      <w:p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9A2AA1">
        <w:rPr>
          <w:rFonts w:ascii="Times New Roman" w:hAnsi="Times New Roman" w:cs="Times New Roman"/>
          <w:sz w:val="28"/>
          <w:szCs w:val="28"/>
        </w:rPr>
        <w:t xml:space="preserve">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:rsidR="00510E9E" w:rsidRDefault="00510E9E" w:rsidP="00510E9E">
      <w:pPr>
        <w:shd w:val="clear" w:color="auto" w:fill="FFFFFF" w:themeFill="background1"/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A2AA1">
        <w:rPr>
          <w:rFonts w:ascii="Times New Roman" w:hAnsi="Times New Roman" w:cs="Times New Roman"/>
          <w:sz w:val="28"/>
          <w:szCs w:val="28"/>
        </w:rPr>
        <w:t xml:space="preserve">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 </w:t>
      </w:r>
    </w:p>
    <w:p w:rsidR="00510E9E" w:rsidRPr="0078560D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0D">
        <w:rPr>
          <w:rFonts w:ascii="Times New Roman" w:hAnsi="Times New Roman" w:cs="Times New Roman"/>
          <w:sz w:val="28"/>
          <w:szCs w:val="28"/>
        </w:rPr>
        <w:t>Проект будет реализован через вовлечение детей с ограниченными</w:t>
      </w:r>
    </w:p>
    <w:p w:rsidR="00510E9E" w:rsidRPr="0078560D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0D">
        <w:rPr>
          <w:rFonts w:ascii="Times New Roman" w:hAnsi="Times New Roman" w:cs="Times New Roman"/>
          <w:sz w:val="28"/>
          <w:szCs w:val="28"/>
        </w:rPr>
        <w:t>возможностями здоровья в систему индивидуально</w:t>
      </w:r>
      <w:r>
        <w:rPr>
          <w:rFonts w:ascii="Times New Roman" w:hAnsi="Times New Roman" w:cs="Times New Roman"/>
          <w:sz w:val="28"/>
          <w:szCs w:val="28"/>
        </w:rPr>
        <w:t>й помощи, коррекционных занятий, использование</w:t>
      </w:r>
      <w:r w:rsidRPr="0078560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сопровождения обучающихся.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0D">
        <w:rPr>
          <w:rFonts w:ascii="Times New Roman" w:hAnsi="Times New Roman" w:cs="Times New Roman"/>
          <w:sz w:val="28"/>
          <w:szCs w:val="28"/>
        </w:rPr>
        <w:t>Реализовывать проект будет ини</w:t>
      </w:r>
      <w:r>
        <w:rPr>
          <w:rFonts w:ascii="Times New Roman" w:hAnsi="Times New Roman" w:cs="Times New Roman"/>
          <w:sz w:val="28"/>
          <w:szCs w:val="28"/>
        </w:rPr>
        <w:t>циативная группа педагогов.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510E9E" w:rsidRPr="002714C8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C8">
        <w:rPr>
          <w:rFonts w:ascii="Times New Roman" w:hAnsi="Times New Roman" w:cs="Times New Roman"/>
          <w:sz w:val="28"/>
          <w:szCs w:val="28"/>
        </w:rPr>
        <w:t>Анализ организации обучения детей с ограниченными возможностями здоровья</w:t>
      </w:r>
    </w:p>
    <w:p w:rsidR="00510E9E" w:rsidRPr="002714C8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C8">
        <w:rPr>
          <w:rFonts w:ascii="Times New Roman" w:hAnsi="Times New Roman" w:cs="Times New Roman"/>
          <w:sz w:val="28"/>
          <w:szCs w:val="28"/>
        </w:rPr>
        <w:t>доказывает актуальность и обоснованность реализации проекта инклюзивного</w:t>
      </w:r>
    </w:p>
    <w:p w:rsidR="00510E9E" w:rsidRPr="004D3F58" w:rsidRDefault="00510E9E" w:rsidP="00510E9E">
      <w:pPr>
        <w:autoSpaceDE w:val="0"/>
        <w:autoSpaceDN w:val="0"/>
        <w:adjustRightInd w:val="0"/>
        <w:spacing w:after="0" w:line="240" w:lineRule="auto"/>
        <w:jc w:val="both"/>
        <w:rPr>
          <w:rStyle w:val="FontStyle8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так как не во всех образовательных организация города в штате есть учитель – логопед, не организована логопедическая помощь.</w:t>
      </w:r>
      <w:r w:rsidRPr="002714C8">
        <w:rPr>
          <w:rStyle w:val="FontStyle88"/>
          <w:sz w:val="28"/>
          <w:szCs w:val="28"/>
        </w:rPr>
        <w:t xml:space="preserve"> </w:t>
      </w:r>
      <w:r w:rsidRPr="004D3F58">
        <w:rPr>
          <w:rStyle w:val="FontStyle84"/>
          <w:sz w:val="28"/>
          <w:szCs w:val="28"/>
        </w:rPr>
        <w:t>Особые трудности в освоении устной и письменной речи наблюдаются у детей с задер</w:t>
      </w:r>
      <w:r>
        <w:rPr>
          <w:rStyle w:val="FontStyle84"/>
          <w:sz w:val="28"/>
          <w:szCs w:val="28"/>
        </w:rPr>
        <w:t>жкой психического развития</w:t>
      </w:r>
      <w:r w:rsidRPr="004D3F58">
        <w:rPr>
          <w:rStyle w:val="FontStyle84"/>
          <w:sz w:val="28"/>
          <w:szCs w:val="28"/>
        </w:rPr>
        <w:t>.</w:t>
      </w:r>
      <w:r>
        <w:rPr>
          <w:rStyle w:val="FontStyle84"/>
          <w:sz w:val="28"/>
          <w:szCs w:val="28"/>
        </w:rPr>
        <w:t xml:space="preserve"> </w:t>
      </w:r>
      <w:r w:rsidRPr="004D3F58">
        <w:rPr>
          <w:rStyle w:val="FontStyle84"/>
          <w:sz w:val="28"/>
          <w:szCs w:val="28"/>
        </w:rPr>
        <w:t>При поступлении в школу у них обнаруживаются не</w:t>
      </w:r>
      <w:r w:rsidRPr="004D3F58">
        <w:rPr>
          <w:rStyle w:val="FontStyle84"/>
          <w:sz w:val="28"/>
          <w:szCs w:val="28"/>
        </w:rPr>
        <w:softHyphen/>
        <w:t>достаточность общего запаса знаний, ограниченность пред</w:t>
      </w:r>
      <w:r w:rsidRPr="004D3F58">
        <w:rPr>
          <w:rStyle w:val="FontStyle84"/>
          <w:sz w:val="28"/>
          <w:szCs w:val="28"/>
        </w:rPr>
        <w:softHyphen/>
        <w:t>ставлений об окружающем мире, незрелость мыслительных процессов, недостаточная целенаправленность интеллектуаль</w:t>
      </w:r>
      <w:r w:rsidRPr="004D3F58">
        <w:rPr>
          <w:rStyle w:val="FontStyle84"/>
          <w:sz w:val="28"/>
          <w:szCs w:val="28"/>
        </w:rPr>
        <w:softHyphen/>
        <w:t xml:space="preserve">ной деятельности, быстрая ее </w:t>
      </w:r>
      <w:proofErr w:type="spellStart"/>
      <w:r w:rsidRPr="004D3F58">
        <w:rPr>
          <w:rStyle w:val="FontStyle84"/>
          <w:sz w:val="28"/>
          <w:szCs w:val="28"/>
        </w:rPr>
        <w:t>пресыщаемость</w:t>
      </w:r>
      <w:proofErr w:type="spellEnd"/>
      <w:r w:rsidRPr="004D3F58">
        <w:rPr>
          <w:rStyle w:val="FontStyle84"/>
          <w:sz w:val="28"/>
          <w:szCs w:val="28"/>
        </w:rPr>
        <w:t xml:space="preserve">, </w:t>
      </w:r>
      <w:r w:rsidRPr="004D3F58">
        <w:rPr>
          <w:rStyle w:val="FontStyle84"/>
          <w:sz w:val="28"/>
          <w:szCs w:val="28"/>
        </w:rPr>
        <w:lastRenderedPageBreak/>
        <w:t>преобладание</w:t>
      </w:r>
      <w:r w:rsidRPr="004D3F58">
        <w:t xml:space="preserve"> </w:t>
      </w:r>
      <w:r w:rsidRPr="004D3F58">
        <w:rPr>
          <w:rStyle w:val="FontStyle84"/>
          <w:sz w:val="28"/>
          <w:szCs w:val="28"/>
        </w:rPr>
        <w:t>игровых интересов, отмечаются различные нарушения уст</w:t>
      </w:r>
      <w:r w:rsidRPr="004D3F58">
        <w:rPr>
          <w:rStyle w:val="FontStyle84"/>
          <w:sz w:val="28"/>
          <w:szCs w:val="28"/>
        </w:rPr>
        <w:softHyphen/>
        <w:t>ной и письменной речи. В связи с этим организация целе</w:t>
      </w:r>
      <w:r w:rsidRPr="004D3F58">
        <w:rPr>
          <w:rStyle w:val="FontStyle84"/>
          <w:sz w:val="28"/>
          <w:szCs w:val="28"/>
        </w:rPr>
        <w:softHyphen/>
        <w:t>направленной коррекционной работы, развивающей не толь</w:t>
      </w:r>
      <w:r w:rsidRPr="004D3F58">
        <w:rPr>
          <w:rStyle w:val="FontStyle84"/>
          <w:sz w:val="28"/>
          <w:szCs w:val="28"/>
        </w:rPr>
        <w:softHyphen/>
        <w:t>ко познавательную, но и речевую деятельность детей мл</w:t>
      </w:r>
      <w:r>
        <w:rPr>
          <w:rStyle w:val="FontStyle84"/>
          <w:sz w:val="28"/>
          <w:szCs w:val="28"/>
        </w:rPr>
        <w:t>адше</w:t>
      </w:r>
      <w:r>
        <w:rPr>
          <w:rStyle w:val="FontStyle84"/>
          <w:sz w:val="28"/>
          <w:szCs w:val="28"/>
        </w:rPr>
        <w:softHyphen/>
        <w:t xml:space="preserve">го школьного возраста с задержкой психического развития </w:t>
      </w:r>
      <w:r w:rsidRPr="004D3F58">
        <w:rPr>
          <w:rStyle w:val="FontStyle84"/>
          <w:sz w:val="28"/>
          <w:szCs w:val="28"/>
        </w:rPr>
        <w:t xml:space="preserve">— </w:t>
      </w:r>
      <w:r w:rsidRPr="004D3F58">
        <w:rPr>
          <w:rStyle w:val="FontStyle84"/>
          <w:b/>
          <w:sz w:val="28"/>
          <w:szCs w:val="28"/>
        </w:rPr>
        <w:t>весьма актуальная задача.</w:t>
      </w:r>
    </w:p>
    <w:p w:rsidR="00510E9E" w:rsidRPr="002714C8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Pr="002714C8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C8">
        <w:rPr>
          <w:rFonts w:ascii="Times New Roman" w:hAnsi="Times New Roman" w:cs="Times New Roman"/>
          <w:sz w:val="28"/>
          <w:szCs w:val="28"/>
        </w:rPr>
        <w:t>Инклюзия детей с ОВЗ в об</w:t>
      </w:r>
      <w:r>
        <w:rPr>
          <w:rFonts w:ascii="Times New Roman" w:hAnsi="Times New Roman" w:cs="Times New Roman"/>
          <w:sz w:val="28"/>
          <w:szCs w:val="28"/>
        </w:rPr>
        <w:t>разовательное пространство Центра</w:t>
      </w:r>
      <w:r w:rsidRPr="002714C8">
        <w:rPr>
          <w:rFonts w:ascii="Times New Roman" w:hAnsi="Times New Roman" w:cs="Times New Roman"/>
          <w:sz w:val="28"/>
          <w:szCs w:val="28"/>
        </w:rPr>
        <w:t xml:space="preserve"> скажется</w:t>
      </w:r>
    </w:p>
    <w:p w:rsidR="00510E9E" w:rsidRPr="002714C8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C8">
        <w:rPr>
          <w:rFonts w:ascii="Times New Roman" w:hAnsi="Times New Roman" w:cs="Times New Roman"/>
          <w:sz w:val="28"/>
          <w:szCs w:val="28"/>
        </w:rPr>
        <w:t>положительно на формировании толер</w:t>
      </w:r>
      <w:r>
        <w:rPr>
          <w:rFonts w:ascii="Times New Roman" w:hAnsi="Times New Roman" w:cs="Times New Roman"/>
          <w:sz w:val="28"/>
          <w:szCs w:val="28"/>
        </w:rPr>
        <w:t>антного поведения</w:t>
      </w:r>
      <w:r w:rsidRPr="002714C8">
        <w:rPr>
          <w:rFonts w:ascii="Times New Roman" w:hAnsi="Times New Roman" w:cs="Times New Roman"/>
          <w:sz w:val="28"/>
          <w:szCs w:val="28"/>
        </w:rPr>
        <w:t>, будет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C8">
        <w:rPr>
          <w:rFonts w:ascii="Times New Roman" w:hAnsi="Times New Roman" w:cs="Times New Roman"/>
          <w:sz w:val="28"/>
          <w:szCs w:val="28"/>
        </w:rPr>
        <w:t>способствовать развитию гуманной личности, способной к сопереживанию. Инклюзия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C8">
        <w:rPr>
          <w:rFonts w:ascii="Times New Roman" w:hAnsi="Times New Roman" w:cs="Times New Roman"/>
          <w:sz w:val="28"/>
          <w:szCs w:val="28"/>
        </w:rPr>
        <w:t>учитывает потребности, которые необходимы ученикам и учителям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C8">
        <w:rPr>
          <w:rFonts w:ascii="Times New Roman" w:hAnsi="Times New Roman" w:cs="Times New Roman"/>
          <w:sz w:val="28"/>
          <w:szCs w:val="28"/>
        </w:rPr>
        <w:t>успеха.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реализует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образовательные программы</w:t>
      </w:r>
      <w:r w:rsidRPr="00170C22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22">
        <w:rPr>
          <w:rFonts w:ascii="Times New Roman" w:hAnsi="Times New Roman" w:cs="Times New Roman"/>
          <w:sz w:val="28"/>
          <w:szCs w:val="28"/>
        </w:rPr>
        <w:t>В ходе реализации проекта планируется:</w:t>
      </w: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22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>ние образовательных программ</w:t>
      </w:r>
      <w:r w:rsidRPr="00170C22">
        <w:rPr>
          <w:rFonts w:ascii="Times New Roman" w:hAnsi="Times New Roman" w:cs="Times New Roman"/>
          <w:sz w:val="28"/>
          <w:szCs w:val="28"/>
        </w:rPr>
        <w:t>;</w:t>
      </w: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педагогов</w:t>
      </w:r>
      <w:r w:rsidRPr="00170C22">
        <w:rPr>
          <w:rFonts w:ascii="Times New Roman" w:hAnsi="Times New Roman" w:cs="Times New Roman"/>
          <w:sz w:val="28"/>
          <w:szCs w:val="28"/>
        </w:rPr>
        <w:t xml:space="preserve"> посредствам кур</w:t>
      </w:r>
      <w:r>
        <w:rPr>
          <w:rFonts w:ascii="Times New Roman" w:hAnsi="Times New Roman" w:cs="Times New Roman"/>
          <w:sz w:val="28"/>
          <w:szCs w:val="28"/>
        </w:rPr>
        <w:t>совой подготовки;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22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спространение опыта работы через семинары, открытые занятия.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проекта</w:t>
      </w: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22">
        <w:rPr>
          <w:rFonts w:ascii="Times New Roman" w:hAnsi="Times New Roman" w:cs="Times New Roman"/>
          <w:sz w:val="28"/>
          <w:szCs w:val="28"/>
        </w:rPr>
        <w:t>Обеспечение усп</w:t>
      </w:r>
      <w:r>
        <w:rPr>
          <w:rFonts w:ascii="Times New Roman" w:hAnsi="Times New Roman" w:cs="Times New Roman"/>
          <w:sz w:val="28"/>
          <w:szCs w:val="28"/>
        </w:rPr>
        <w:t>ешности реализации п</w:t>
      </w:r>
      <w:r w:rsidRPr="004E371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713">
        <w:rPr>
          <w:rFonts w:ascii="Times New Roman" w:hAnsi="Times New Roman" w:cs="Times New Roman"/>
          <w:sz w:val="28"/>
          <w:szCs w:val="28"/>
        </w:rPr>
        <w:t xml:space="preserve"> инклюзивной среды в муниципальном бюджетном образовании Центре психолого-педагогической и медико-социальной помощи детям и подросткам г. Архангельск</w:t>
      </w:r>
      <w:r w:rsidRPr="00170C22">
        <w:rPr>
          <w:rFonts w:ascii="Times New Roman" w:hAnsi="Times New Roman" w:cs="Times New Roman"/>
          <w:sz w:val="28"/>
          <w:szCs w:val="28"/>
        </w:rPr>
        <w:t xml:space="preserve"> определяется следующими имеющимися оптимальными условиями:</w:t>
      </w:r>
    </w:p>
    <w:p w:rsidR="00510E9E" w:rsidRPr="001E0DE4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0C2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E0DE4">
        <w:rPr>
          <w:rFonts w:ascii="Times New Roman" w:hAnsi="Times New Roman" w:cs="Times New Roman"/>
          <w:iCs/>
          <w:sz w:val="28"/>
          <w:szCs w:val="28"/>
        </w:rPr>
        <w:t>материально-техническая база</w:t>
      </w: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Pr="00170C22">
        <w:rPr>
          <w:rFonts w:ascii="Times New Roman" w:hAnsi="Times New Roman" w:cs="Times New Roman"/>
          <w:sz w:val="28"/>
          <w:szCs w:val="28"/>
        </w:rPr>
        <w:t xml:space="preserve"> двухэтажно</w:t>
      </w:r>
      <w:r>
        <w:rPr>
          <w:rFonts w:ascii="Times New Roman" w:hAnsi="Times New Roman" w:cs="Times New Roman"/>
          <w:sz w:val="28"/>
          <w:szCs w:val="28"/>
        </w:rPr>
        <w:t>е, в Центре</w:t>
      </w:r>
      <w:r w:rsidRPr="00170C22">
        <w:rPr>
          <w:rFonts w:ascii="Times New Roman" w:hAnsi="Times New Roman" w:cs="Times New Roman"/>
          <w:sz w:val="28"/>
          <w:szCs w:val="28"/>
        </w:rPr>
        <w:t xml:space="preserve"> имеются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помещения</w:t>
      </w:r>
      <w:r w:rsidRPr="00170C22">
        <w:rPr>
          <w:rFonts w:ascii="Times New Roman" w:hAnsi="Times New Roman" w:cs="Times New Roman"/>
          <w:sz w:val="28"/>
          <w:szCs w:val="28"/>
        </w:rPr>
        <w:t>:</w:t>
      </w:r>
    </w:p>
    <w:p w:rsidR="00510E9E" w:rsidRPr="00170C2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22">
        <w:rPr>
          <w:rFonts w:ascii="Times New Roman" w:hAnsi="Times New Roman" w:cs="Times New Roman"/>
          <w:sz w:val="28"/>
          <w:szCs w:val="28"/>
        </w:rPr>
        <w:t>1) вестибюль;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помещения для проведения подгрупповых и индивидуальных занятий.</w:t>
      </w:r>
      <w:r w:rsidRPr="00170C22">
        <w:rPr>
          <w:rFonts w:ascii="Times New Roman" w:hAnsi="Times New Roman" w:cs="Times New Roman"/>
          <w:sz w:val="28"/>
          <w:szCs w:val="28"/>
        </w:rPr>
        <w:t xml:space="preserve"> Во всех основных помещениях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мотрено естественное </w:t>
      </w:r>
      <w:r w:rsidRPr="00170C22">
        <w:rPr>
          <w:rFonts w:ascii="Times New Roman" w:hAnsi="Times New Roman" w:cs="Times New Roman"/>
          <w:sz w:val="28"/>
          <w:szCs w:val="28"/>
        </w:rPr>
        <w:t>освещение, а так</w:t>
      </w:r>
      <w:r>
        <w:rPr>
          <w:rFonts w:ascii="Times New Roman" w:hAnsi="Times New Roman" w:cs="Times New Roman"/>
          <w:sz w:val="28"/>
          <w:szCs w:val="28"/>
        </w:rPr>
        <w:t>же дополнительный верхний свет.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В здании имеется автоматическая пожарная сигнализация, на путях эвакуации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предусмотрено эвакуационное освещение.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196">
        <w:rPr>
          <w:rFonts w:ascii="Times New Roman" w:hAnsi="Times New Roman" w:cs="Times New Roman"/>
          <w:sz w:val="28"/>
          <w:szCs w:val="28"/>
        </w:rPr>
        <w:t xml:space="preserve"> чтобы в полной мере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проект необходимо: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5196">
        <w:rPr>
          <w:rFonts w:ascii="Times New Roman" w:hAnsi="Times New Roman" w:cs="Times New Roman"/>
          <w:iCs/>
          <w:sz w:val="28"/>
          <w:szCs w:val="28"/>
        </w:rPr>
        <w:t>- учебно-методическое обеспечение образовательного процесса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425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обеспечен</w:t>
      </w:r>
      <w:r w:rsidRPr="00425196">
        <w:rPr>
          <w:rFonts w:ascii="Times New Roman" w:hAnsi="Times New Roman" w:cs="Times New Roman"/>
          <w:sz w:val="28"/>
          <w:szCs w:val="28"/>
        </w:rPr>
        <w:t xml:space="preserve"> в полном объёме учебно-методическим комплексом для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образовательных</w:t>
      </w:r>
      <w:r w:rsidRPr="0042519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25196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перечню на </w:t>
      </w:r>
      <w:r w:rsidRPr="00425196">
        <w:rPr>
          <w:rFonts w:ascii="Times New Roman" w:hAnsi="Times New Roman" w:cs="Times New Roman"/>
          <w:sz w:val="28"/>
          <w:szCs w:val="28"/>
        </w:rPr>
        <w:t>учебный год.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454D2">
        <w:rPr>
          <w:rFonts w:ascii="Times New Roman" w:hAnsi="Times New Roman" w:cs="Times New Roman"/>
          <w:iCs/>
          <w:sz w:val="28"/>
          <w:szCs w:val="28"/>
        </w:rPr>
        <w:t>- кадровый состав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Укомплектованность</w:t>
      </w:r>
      <w:r w:rsidRPr="00425196">
        <w:rPr>
          <w:rFonts w:ascii="Times New Roman" w:hAnsi="Times New Roman" w:cs="Times New Roman"/>
          <w:sz w:val="28"/>
          <w:szCs w:val="28"/>
        </w:rPr>
        <w:t xml:space="preserve"> педагогическими кадрами – 100%.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Имеют: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Высшее образо</w:t>
      </w:r>
      <w:r>
        <w:rPr>
          <w:rFonts w:ascii="Times New Roman" w:hAnsi="Times New Roman" w:cs="Times New Roman"/>
          <w:sz w:val="28"/>
          <w:szCs w:val="28"/>
        </w:rPr>
        <w:t>вание -100</w:t>
      </w:r>
      <w:r w:rsidRPr="00425196">
        <w:rPr>
          <w:rFonts w:ascii="Times New Roman" w:hAnsi="Times New Roman" w:cs="Times New Roman"/>
          <w:sz w:val="28"/>
          <w:szCs w:val="28"/>
        </w:rPr>
        <w:t>%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Из них: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высшей категорией – 20</w:t>
      </w:r>
      <w:r w:rsidRPr="00425196">
        <w:rPr>
          <w:rFonts w:ascii="Times New Roman" w:hAnsi="Times New Roman" w:cs="Times New Roman"/>
          <w:sz w:val="28"/>
          <w:szCs w:val="28"/>
        </w:rPr>
        <w:t>%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категорией – 80</w:t>
      </w:r>
      <w:r w:rsidRPr="00425196">
        <w:rPr>
          <w:rFonts w:ascii="Times New Roman" w:hAnsi="Times New Roman" w:cs="Times New Roman"/>
          <w:sz w:val="28"/>
          <w:szCs w:val="28"/>
        </w:rPr>
        <w:t>%</w:t>
      </w:r>
    </w:p>
    <w:p w:rsidR="00510E9E" w:rsidRPr="00425196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Запланирована курсовая подготовка по организации обучения детей с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96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</w:t>
      </w:r>
      <w:r w:rsidR="00466600">
        <w:rPr>
          <w:rFonts w:ascii="Times New Roman" w:hAnsi="Times New Roman" w:cs="Times New Roman"/>
          <w:sz w:val="28"/>
          <w:szCs w:val="28"/>
        </w:rPr>
        <w:t xml:space="preserve">у 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и Центром заключается соглашение.</w:t>
      </w: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Pr="00D454D2">
        <w:rPr>
          <w:rFonts w:ascii="Times New Roman" w:hAnsi="Times New Roman" w:cs="Times New Roman"/>
          <w:sz w:val="28"/>
          <w:szCs w:val="28"/>
        </w:rPr>
        <w:t xml:space="preserve"> поставленной цели.</w:t>
      </w:r>
    </w:p>
    <w:p w:rsidR="00510E9E" w:rsidRPr="009A2AA1" w:rsidRDefault="00510E9E" w:rsidP="00510E9E">
      <w:pPr>
        <w:shd w:val="clear" w:color="auto" w:fill="FFFFFF" w:themeFill="background1"/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зация проекта и апробации</w:t>
      </w:r>
      <w:r w:rsidRPr="00D454D2">
        <w:rPr>
          <w:rFonts w:ascii="Times New Roman" w:hAnsi="Times New Roman" w:cs="Times New Roman"/>
          <w:sz w:val="28"/>
          <w:szCs w:val="28"/>
        </w:rPr>
        <w:t xml:space="preserve"> рассчита</w:t>
      </w:r>
      <w:r>
        <w:rPr>
          <w:rFonts w:ascii="Times New Roman" w:hAnsi="Times New Roman" w:cs="Times New Roman"/>
          <w:sz w:val="28"/>
          <w:szCs w:val="28"/>
        </w:rPr>
        <w:t>на на 1 год.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A2AA1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510E9E" w:rsidRDefault="00510E9E" w:rsidP="00510E9E">
      <w:pPr>
        <w:shd w:val="clear" w:color="auto" w:fill="FFFFFF" w:themeFill="background1"/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логопедические</w:t>
      </w:r>
      <w:r w:rsidRPr="009A2AA1">
        <w:rPr>
          <w:rFonts w:ascii="Times New Roman" w:hAnsi="Times New Roman" w:cs="Times New Roman"/>
          <w:sz w:val="28"/>
          <w:szCs w:val="28"/>
        </w:rPr>
        <w:t xml:space="preserve"> занятия зачисляются учащиеся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9A2AA1">
        <w:rPr>
          <w:rFonts w:ascii="Times New Roman" w:hAnsi="Times New Roman" w:cs="Times New Roman"/>
          <w:sz w:val="28"/>
          <w:szCs w:val="28"/>
        </w:rPr>
        <w:t>, имеющие заде</w:t>
      </w:r>
      <w:r>
        <w:rPr>
          <w:rFonts w:ascii="Times New Roman" w:hAnsi="Times New Roman" w:cs="Times New Roman"/>
          <w:sz w:val="28"/>
          <w:szCs w:val="28"/>
        </w:rPr>
        <w:t>ржку психического развития</w:t>
      </w:r>
      <w:r w:rsidRPr="009A2AA1">
        <w:rPr>
          <w:rFonts w:ascii="Times New Roman" w:hAnsi="Times New Roman" w:cs="Times New Roman"/>
          <w:sz w:val="28"/>
          <w:szCs w:val="28"/>
        </w:rPr>
        <w:t xml:space="preserve"> по рекомендации ПМПК.</w:t>
      </w:r>
    </w:p>
    <w:p w:rsidR="00510E9E" w:rsidRPr="00D454D2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 xml:space="preserve">Продолжительность занятий: сентябрь – май </w:t>
      </w:r>
    </w:p>
    <w:p w:rsidR="00510E9E" w:rsidRPr="00D454D2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510E9E" w:rsidRPr="00D454D2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Форма занятий: индивидуальные и подгрупповые.</w:t>
      </w:r>
    </w:p>
    <w:p w:rsidR="00510E9E" w:rsidRPr="009A2AA1" w:rsidRDefault="00510E9E" w:rsidP="00510E9E">
      <w:pPr>
        <w:shd w:val="clear" w:color="auto" w:fill="FFFFFF" w:themeFill="background1"/>
        <w:spacing w:after="0" w:line="24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D454D2">
        <w:rPr>
          <w:rFonts w:ascii="Times New Roman" w:hAnsi="Times New Roman"/>
          <w:sz w:val="28"/>
          <w:szCs w:val="28"/>
        </w:rPr>
        <w:t>Периодичность занятий: 1 раз</w:t>
      </w:r>
      <w:r w:rsidRPr="009A2AA1">
        <w:rPr>
          <w:rFonts w:ascii="Times New Roman" w:hAnsi="Times New Roman"/>
          <w:sz w:val="28"/>
          <w:szCs w:val="28"/>
        </w:rPr>
        <w:t xml:space="preserve"> в неделю.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логопедической </w:t>
      </w:r>
      <w:r w:rsidRPr="009A2AA1">
        <w:rPr>
          <w:rFonts w:ascii="Times New Roman" w:hAnsi="Times New Roman" w:cs="Times New Roman"/>
          <w:sz w:val="28"/>
          <w:szCs w:val="28"/>
        </w:rPr>
        <w:t>работы направлена</w:t>
      </w:r>
      <w:r w:rsidRPr="009A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AA1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AA1">
        <w:rPr>
          <w:rFonts w:ascii="Times New Roman" w:hAnsi="Times New Roman" w:cs="Times New Roman"/>
          <w:sz w:val="28"/>
          <w:szCs w:val="28"/>
        </w:rPr>
        <w:t xml:space="preserve">преодоление затруднений учащихся в учебной деятельности, 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AA1">
        <w:rPr>
          <w:rFonts w:ascii="Times New Roman" w:hAnsi="Times New Roman" w:cs="Times New Roman"/>
          <w:sz w:val="28"/>
          <w:szCs w:val="28"/>
        </w:rPr>
        <w:t xml:space="preserve">овладение навыками адаптации учащихся к социуму, 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AA1">
        <w:rPr>
          <w:rFonts w:ascii="Times New Roman" w:hAnsi="Times New Roman" w:cs="Times New Roman"/>
          <w:sz w:val="28"/>
          <w:szCs w:val="28"/>
        </w:rPr>
        <w:t>психолого-медико-педагогическое сопровождение школьников, имеющих проблемы в обучении,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развитие устной и письменной речи</w:t>
      </w:r>
      <w:r w:rsidRPr="009A2AA1">
        <w:rPr>
          <w:rFonts w:ascii="Times New Roman" w:hAnsi="Times New Roman" w:cs="Times New Roman"/>
          <w:sz w:val="28"/>
          <w:szCs w:val="28"/>
        </w:rPr>
        <w:t xml:space="preserve"> учащихся,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вторичных нарушений письменной речи,</w:t>
      </w:r>
    </w:p>
    <w:p w:rsidR="00510E9E" w:rsidRPr="009A2AA1" w:rsidRDefault="00510E9E" w:rsidP="00510E9E">
      <w:pPr>
        <w:shd w:val="clear" w:color="auto" w:fill="FFFFFF" w:themeFill="background1"/>
        <w:spacing w:after="0" w:line="240" w:lineRule="auto"/>
        <w:ind w:left="567" w:right="28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AA1">
        <w:rPr>
          <w:rFonts w:ascii="Times New Roman" w:hAnsi="Times New Roman" w:cs="Times New Roman"/>
          <w:sz w:val="28"/>
          <w:szCs w:val="28"/>
        </w:rPr>
        <w:t xml:space="preserve"> развитие потенциала</w:t>
      </w:r>
      <w:r w:rsidRPr="009A2AA1">
        <w:t xml:space="preserve"> </w:t>
      </w:r>
      <w:r w:rsidRPr="009A2AA1">
        <w:rPr>
          <w:rFonts w:ascii="Times New Roman" w:hAnsi="Times New Roman" w:cs="Times New Roman"/>
          <w:sz w:val="28"/>
          <w:szCs w:val="28"/>
        </w:rPr>
        <w:t>учащихся с ограниченными возможностями.</w:t>
      </w:r>
    </w:p>
    <w:p w:rsidR="00510E9E" w:rsidRPr="00D454D2" w:rsidRDefault="00510E9E" w:rsidP="00510E9E">
      <w:pPr>
        <w:shd w:val="clear" w:color="auto" w:fill="FFFFFF" w:themeFill="background1"/>
        <w:spacing w:after="0" w:line="270" w:lineRule="atLeas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510E9E" w:rsidRPr="009A2AA1" w:rsidRDefault="00510E9E" w:rsidP="00510E9E">
      <w:pPr>
        <w:shd w:val="clear" w:color="auto" w:fill="FFFFFF" w:themeFill="background1"/>
        <w:spacing w:after="0" w:line="270" w:lineRule="atLeast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речевого развития учащихся</w:t>
      </w:r>
      <w:r w:rsidRPr="009A2AA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обусловленных недостатками в их физическом и (или) психическом развитии,</w:t>
      </w:r>
    </w:p>
    <w:p w:rsidR="00510E9E" w:rsidRPr="009A2AA1" w:rsidRDefault="00510E9E" w:rsidP="00510E9E">
      <w:pPr>
        <w:shd w:val="clear" w:color="auto" w:fill="FFFFFF" w:themeFill="background1"/>
        <w:spacing w:after="0" w:line="270" w:lineRule="atLeast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AA1">
        <w:rPr>
          <w:rFonts w:ascii="Times New Roman" w:hAnsi="Times New Roman" w:cs="Times New Roman"/>
          <w:sz w:val="28"/>
          <w:szCs w:val="28"/>
        </w:rPr>
        <w:t xml:space="preserve">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ПМПК),</w:t>
      </w:r>
    </w:p>
    <w:p w:rsidR="00510E9E" w:rsidRDefault="00510E9E" w:rsidP="00510E9E">
      <w:pPr>
        <w:shd w:val="clear" w:color="auto" w:fill="FFFFFF" w:themeFill="background1"/>
        <w:spacing w:after="135" w:line="270" w:lineRule="atLeast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A1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AA1">
        <w:rPr>
          <w:rFonts w:ascii="Times New Roman" w:hAnsi="Times New Roman" w:cs="Times New Roman"/>
          <w:sz w:val="28"/>
          <w:szCs w:val="28"/>
        </w:rPr>
        <w:t xml:space="preserve">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510E9E" w:rsidRPr="001855DD" w:rsidRDefault="00510E9E" w:rsidP="00510E9E">
      <w:pPr>
        <w:spacing w:after="135" w:line="270" w:lineRule="atLeast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8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содер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жание работы учителя – логопеда </w:t>
      </w:r>
    </w:p>
    <w:tbl>
      <w:tblPr>
        <w:tblW w:w="9639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510E9E" w:rsidRPr="001855DD" w:rsidTr="00823272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</w:t>
            </w:r>
            <w:r w:rsidRPr="00642B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left="567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</w:t>
            </w:r>
            <w:r w:rsidRPr="00642B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510E9E" w:rsidRPr="001855DD" w:rsidTr="00823272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1.Диагностическая деятельность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отношение школьника к учебной работе, характер (вид) мотивации,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изучает отношение к оценке учителя, </w:t>
            </w:r>
            <w:proofErr w:type="spellStart"/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самооценки,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обучаемость: восприимчивость к помощи, видам помощи (стимулирующей, направляющей, обучающей),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способность переноса на аналогичные задания,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уровень умственного развития,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уровень развития речи, предпосылки овладения письменной речью,</w:t>
            </w:r>
          </w:p>
          <w:p w:rsidR="00510E9E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темп работы, работоспособность.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9E" w:rsidRPr="001855DD" w:rsidTr="00823272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2.Коррекционная деятельность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основные направления коррекционной работы, виды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индивидуальных и групповых коррекционных занятий (основное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направления: воздействие на умственное развитие, формирование учебных навыков),</w:t>
            </w:r>
          </w:p>
          <w:p w:rsidR="00510E9E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с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НОО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9E" w:rsidRPr="001855DD" w:rsidTr="00823272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3.Консультативная и просветительская деятельность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дает рекомендации учителю по организации и проведению учебной деятельности,</w:t>
            </w:r>
          </w:p>
          <w:p w:rsidR="00510E9E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0E9E" w:rsidRPr="00642B4D" w:rsidRDefault="00510E9E" w:rsidP="00823272">
            <w:pPr>
              <w:spacing w:after="0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9E" w:rsidRPr="001855DD" w:rsidTr="00823272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взаимодействия со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специалистами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E9E" w:rsidRPr="00642B4D" w:rsidRDefault="00510E9E" w:rsidP="00823272">
            <w:pPr>
              <w:spacing w:after="135" w:line="270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 консультации узких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психиатра, невролога, отоларинголога, офтальмолога, психолога и др.).</w:t>
            </w:r>
          </w:p>
        </w:tc>
      </w:tr>
    </w:tbl>
    <w:p w:rsidR="00510E9E" w:rsidRDefault="00510E9E" w:rsidP="00510E9E"/>
    <w:p w:rsidR="00510E9E" w:rsidRDefault="00510E9E" w:rsidP="00510E9E">
      <w:pPr>
        <w:spacing w:after="135" w:line="27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учебного курса</w:t>
      </w:r>
    </w:p>
    <w:tbl>
      <w:tblPr>
        <w:tblStyle w:val="a3"/>
        <w:tblW w:w="9747" w:type="dxa"/>
        <w:tblInd w:w="567" w:type="dxa"/>
        <w:tblLook w:val="04A0" w:firstRow="1" w:lastRow="0" w:firstColumn="1" w:lastColumn="0" w:noHBand="0" w:noVBand="1"/>
      </w:tblPr>
      <w:tblGrid>
        <w:gridCol w:w="2805"/>
        <w:gridCol w:w="6942"/>
      </w:tblGrid>
      <w:tr w:rsidR="00510E9E" w:rsidTr="00823272">
        <w:tc>
          <w:tcPr>
            <w:tcW w:w="2805" w:type="dxa"/>
          </w:tcPr>
          <w:p w:rsidR="00510E9E" w:rsidRPr="00642B4D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Направления </w:t>
            </w:r>
          </w:p>
        </w:tc>
        <w:tc>
          <w:tcPr>
            <w:tcW w:w="6942" w:type="dxa"/>
          </w:tcPr>
          <w:p w:rsidR="00510E9E" w:rsidRPr="00642B4D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Задачи</w:t>
            </w:r>
          </w:p>
        </w:tc>
      </w:tr>
      <w:tr w:rsidR="00510E9E" w:rsidTr="00823272">
        <w:tc>
          <w:tcPr>
            <w:tcW w:w="2805" w:type="dxa"/>
          </w:tcPr>
          <w:p w:rsidR="00510E9E" w:rsidRPr="004617C2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17C2">
              <w:rPr>
                <w:rFonts w:ascii="Times New Roman" w:hAnsi="Times New Roman" w:cs="Times New Roman"/>
                <w:sz w:val="24"/>
                <w:szCs w:val="24"/>
              </w:rPr>
              <w:t>Работа над звукопроизношением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фонематическим восприятием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70D85">
              <w:rPr>
                <w:rFonts w:ascii="Times New Roman" w:hAnsi="Times New Roman" w:cs="Times New Roman"/>
                <w:sz w:val="24"/>
                <w:szCs w:val="24"/>
              </w:rPr>
              <w:t>постановка и автоматизация звуков</w:t>
            </w:r>
          </w:p>
          <w:p w:rsidR="00510E9E" w:rsidRDefault="00510E9E" w:rsidP="00823272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диафрагмального дыхания</w:t>
            </w:r>
          </w:p>
          <w:p w:rsidR="00510E9E" w:rsidRDefault="00510E9E" w:rsidP="00823272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дифференциация звуков</w:t>
            </w:r>
          </w:p>
          <w:p w:rsidR="00510E9E" w:rsidRPr="00F70D85" w:rsidRDefault="00510E9E" w:rsidP="00823272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уточнение фонематических представлений                                                    </w:t>
            </w:r>
          </w:p>
        </w:tc>
      </w:tr>
      <w:tr w:rsidR="00510E9E" w:rsidTr="00823272">
        <w:tc>
          <w:tcPr>
            <w:tcW w:w="2805" w:type="dxa"/>
          </w:tcPr>
          <w:p w:rsidR="00510E9E" w:rsidRPr="004617C2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грамматического строя речи</w:t>
            </w:r>
          </w:p>
        </w:tc>
        <w:tc>
          <w:tcPr>
            <w:tcW w:w="6942" w:type="dxa"/>
          </w:tcPr>
          <w:p w:rsidR="00510E9E" w:rsidRPr="009F60FE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60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предлогов</w:t>
            </w:r>
          </w:p>
          <w:p w:rsidR="00510E9E" w:rsidRDefault="00510E9E" w:rsidP="00823272">
            <w:pPr>
              <w:spacing w:after="135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60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согласовывать, правильно использовать предложно-   падежные формы</w:t>
            </w:r>
          </w:p>
          <w:p w:rsidR="00510E9E" w:rsidRPr="00557C31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изменять слова по числам и родам</w:t>
            </w:r>
          </w:p>
        </w:tc>
      </w:tr>
      <w:tr w:rsidR="00510E9E" w:rsidTr="00823272">
        <w:trPr>
          <w:trHeight w:val="975"/>
        </w:trPr>
        <w:tc>
          <w:tcPr>
            <w:tcW w:w="2805" w:type="dxa"/>
          </w:tcPr>
          <w:p w:rsidR="00510E9E" w:rsidRPr="00540D7B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над звуковым и слоговым анализом и синтезом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делать анализ слов</w:t>
            </w:r>
          </w:p>
          <w:p w:rsidR="00510E9E" w:rsidRPr="001E0C93" w:rsidRDefault="00510E9E" w:rsidP="00823272">
            <w:pPr>
              <w:spacing w:after="135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 понятия «звук» и «слог»</w:t>
            </w:r>
          </w:p>
        </w:tc>
      </w:tr>
      <w:tr w:rsidR="00510E9E" w:rsidTr="00823272">
        <w:tc>
          <w:tcPr>
            <w:tcW w:w="2805" w:type="dxa"/>
          </w:tcPr>
          <w:p w:rsidR="00510E9E" w:rsidRPr="00540D7B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4.Расширение и углубление словарного запаса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after="135" w:line="270" w:lineRule="atLeast"/>
              <w:ind w:right="28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и углубление словарного запаса существительными, прилагательными, глаголами, наречиями</w:t>
            </w:r>
          </w:p>
        </w:tc>
      </w:tr>
      <w:tr w:rsidR="00510E9E" w:rsidTr="00823272">
        <w:tc>
          <w:tcPr>
            <w:tcW w:w="2805" w:type="dxa"/>
          </w:tcPr>
          <w:p w:rsidR="00510E9E" w:rsidRPr="00540D7B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связной речи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after="135" w:line="270" w:lineRule="atLeast"/>
              <w:ind w:right="28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речи синтаксическими конструкциями</w:t>
            </w:r>
          </w:p>
        </w:tc>
      </w:tr>
      <w:tr w:rsidR="00510E9E" w:rsidTr="00823272">
        <w:tc>
          <w:tcPr>
            <w:tcW w:w="2805" w:type="dxa"/>
          </w:tcPr>
          <w:p w:rsidR="00510E9E" w:rsidRDefault="00510E9E" w:rsidP="00823272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6.Развитие психической базы речи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восприятия</w:t>
            </w:r>
          </w:p>
          <w:p w:rsidR="00510E9E" w:rsidRDefault="00510E9E" w:rsidP="00823272">
            <w:pPr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памяти</w:t>
            </w:r>
          </w:p>
          <w:p w:rsidR="00510E9E" w:rsidRDefault="00510E9E" w:rsidP="00823272">
            <w:pPr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внимания</w:t>
            </w:r>
          </w:p>
          <w:p w:rsidR="00510E9E" w:rsidRDefault="00510E9E" w:rsidP="00823272">
            <w:pPr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</w:t>
            </w:r>
          </w:p>
          <w:p w:rsidR="00510E9E" w:rsidRDefault="00510E9E" w:rsidP="00823272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мышления</w:t>
            </w:r>
          </w:p>
          <w:p w:rsidR="00510E9E" w:rsidRDefault="00510E9E" w:rsidP="00823272">
            <w:pPr>
              <w:spacing w:line="270" w:lineRule="atLeast"/>
              <w:ind w:right="283"/>
            </w:pPr>
          </w:p>
        </w:tc>
      </w:tr>
      <w:tr w:rsidR="00510E9E" w:rsidTr="00823272">
        <w:tc>
          <w:tcPr>
            <w:tcW w:w="2805" w:type="dxa"/>
          </w:tcPr>
          <w:p w:rsidR="00510E9E" w:rsidRPr="00F70D85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основных мыслительных</w:t>
            </w: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операций</w:t>
            </w:r>
          </w:p>
        </w:tc>
        <w:tc>
          <w:tcPr>
            <w:tcW w:w="6942" w:type="dxa"/>
          </w:tcPr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соотносительного анализа,</w:t>
            </w:r>
          </w:p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сравнения, сопоставления,</w:t>
            </w:r>
          </w:p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обобщения, группировки и классификации,</w:t>
            </w:r>
          </w:p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умения работать по словесной и письменной инструкции,</w:t>
            </w:r>
          </w:p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планирования деятельности,</w:t>
            </w:r>
          </w:p>
          <w:p w:rsidR="00510E9E" w:rsidRPr="00F70D85" w:rsidRDefault="00510E9E" w:rsidP="00823272">
            <w:pPr>
              <w:spacing w:after="135" w:line="270" w:lineRule="atLeast"/>
              <w:ind w:right="283"/>
              <w:rPr>
                <w:sz w:val="24"/>
                <w:szCs w:val="24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комбинаторных способностей</w:t>
            </w:r>
          </w:p>
        </w:tc>
      </w:tr>
      <w:tr w:rsidR="00510E9E" w:rsidTr="00823272">
        <w:tc>
          <w:tcPr>
            <w:tcW w:w="2805" w:type="dxa"/>
          </w:tcPr>
          <w:p w:rsidR="00510E9E" w:rsidRPr="00F70D85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0D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 нарушений в развитии</w:t>
            </w: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эмоционально-личностной сферы</w:t>
            </w:r>
          </w:p>
        </w:tc>
        <w:tc>
          <w:tcPr>
            <w:tcW w:w="6942" w:type="dxa"/>
          </w:tcPr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социального интеллекта (устанавливать эмоциональные состояния других людей, интерпретировать и прогнозировать их поступки),</w:t>
            </w:r>
          </w:p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способности к эмоциональной регуляции своего поведения,</w:t>
            </w:r>
          </w:p>
          <w:p w:rsidR="00510E9E" w:rsidRPr="00F70D85" w:rsidRDefault="00510E9E" w:rsidP="00823272">
            <w:pPr>
              <w:spacing w:after="135" w:line="270" w:lineRule="atLeast"/>
              <w:ind w:right="283"/>
              <w:rPr>
                <w:sz w:val="24"/>
                <w:szCs w:val="24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волевых качеств личности.</w:t>
            </w:r>
          </w:p>
        </w:tc>
      </w:tr>
      <w:tr w:rsidR="00510E9E" w:rsidTr="00823272">
        <w:tc>
          <w:tcPr>
            <w:tcW w:w="2805" w:type="dxa"/>
          </w:tcPr>
          <w:p w:rsidR="00510E9E" w:rsidRPr="00F70D85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 Устранение индивидуальных пробелов в</w:t>
            </w: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знаниях</w:t>
            </w:r>
          </w:p>
        </w:tc>
        <w:tc>
          <w:tcPr>
            <w:tcW w:w="6942" w:type="dxa"/>
          </w:tcPr>
          <w:p w:rsidR="00510E9E" w:rsidRPr="00F70D85" w:rsidRDefault="00510E9E" w:rsidP="00823272">
            <w:pPr>
              <w:spacing w:line="270" w:lineRule="atLeas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-устранение пробелов в математических знаниях и коррекция математических умений,</w:t>
            </w:r>
          </w:p>
          <w:p w:rsidR="00510E9E" w:rsidRPr="00F70D85" w:rsidRDefault="00510E9E" w:rsidP="00823272">
            <w:pPr>
              <w:spacing w:after="135" w:line="270" w:lineRule="atLeast"/>
              <w:ind w:right="283"/>
              <w:rPr>
                <w:sz w:val="24"/>
                <w:szCs w:val="24"/>
              </w:rPr>
            </w:pPr>
            <w:r w:rsidRPr="00F7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-устранение пробелов в усвоении навыков письменной деятельности.</w:t>
            </w:r>
          </w:p>
        </w:tc>
      </w:tr>
      <w:tr w:rsidR="00510E9E" w:rsidTr="00823272">
        <w:tc>
          <w:tcPr>
            <w:tcW w:w="2805" w:type="dxa"/>
          </w:tcPr>
          <w:p w:rsidR="00510E9E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Работа по развитию навыка письма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after="135" w:line="270" w:lineRule="atLeast"/>
              <w:ind w:right="28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слуховых диктантов</w:t>
            </w:r>
          </w:p>
        </w:tc>
      </w:tr>
      <w:tr w:rsidR="00510E9E" w:rsidTr="00823272">
        <w:tc>
          <w:tcPr>
            <w:tcW w:w="2805" w:type="dxa"/>
          </w:tcPr>
          <w:p w:rsidR="00510E9E" w:rsidRDefault="00510E9E" w:rsidP="00823272">
            <w:pPr>
              <w:spacing w:after="135"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Работа над навыком чтения</w:t>
            </w:r>
          </w:p>
        </w:tc>
        <w:tc>
          <w:tcPr>
            <w:tcW w:w="6942" w:type="dxa"/>
          </w:tcPr>
          <w:p w:rsidR="00510E9E" w:rsidRDefault="00510E9E" w:rsidP="00823272">
            <w:pPr>
              <w:spacing w:after="135" w:line="270" w:lineRule="atLeast"/>
              <w:ind w:right="28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по слогам слов, предложений</w:t>
            </w:r>
          </w:p>
        </w:tc>
      </w:tr>
    </w:tbl>
    <w:p w:rsidR="00510E9E" w:rsidRDefault="00510E9E" w:rsidP="00510E9E">
      <w:pPr>
        <w:shd w:val="clear" w:color="auto" w:fill="FFFFFF" w:themeFill="background1"/>
        <w:ind w:right="283"/>
      </w:pPr>
    </w:p>
    <w:p w:rsidR="00510E9E" w:rsidRDefault="00510E9E" w:rsidP="00510E9E">
      <w:pPr>
        <w:shd w:val="clear" w:color="auto" w:fill="FFFFFF" w:themeFill="background1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57C31">
        <w:rPr>
          <w:rFonts w:ascii="Times New Roman" w:hAnsi="Times New Roman" w:cs="Times New Roman"/>
          <w:b/>
          <w:sz w:val="28"/>
          <w:szCs w:val="28"/>
        </w:rPr>
        <w:t xml:space="preserve">Программа логопедической работы с учащимися 1 – 4 классов </w:t>
      </w:r>
    </w:p>
    <w:p w:rsidR="00510E9E" w:rsidRDefault="00510E9E" w:rsidP="00510E9E">
      <w:pPr>
        <w:shd w:val="clear" w:color="auto" w:fill="FFFFFF" w:themeFill="background1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57C31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развития  </w:t>
      </w:r>
    </w:p>
    <w:p w:rsidR="00510E9E" w:rsidRDefault="00510E9E" w:rsidP="00510E9E">
      <w:pPr>
        <w:shd w:val="clear" w:color="auto" w:fill="FFFFFF" w:themeFill="background1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927"/>
        <w:gridCol w:w="4872"/>
      </w:tblGrid>
      <w:tr w:rsidR="00510E9E" w:rsidTr="00823272">
        <w:tc>
          <w:tcPr>
            <w:tcW w:w="1055" w:type="dxa"/>
          </w:tcPr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27" w:type="dxa"/>
          </w:tcPr>
          <w:p w:rsidR="00510E9E" w:rsidRDefault="00510E9E" w:rsidP="00823272">
            <w:pPr>
              <w:ind w:right="283"/>
              <w:rPr>
                <w:rStyle w:val="FontStyle88"/>
                <w:rFonts w:ascii="Times New Roman" w:hAnsi="Times New Roman" w:cs="Times New Roman"/>
              </w:rPr>
            </w:pPr>
            <w:r>
              <w:rPr>
                <w:rStyle w:val="FontStyle88"/>
                <w:rFonts w:ascii="Times New Roman" w:hAnsi="Times New Roman" w:cs="Times New Roman"/>
              </w:rPr>
              <w:t xml:space="preserve">    </w:t>
            </w:r>
          </w:p>
          <w:p w:rsidR="00510E9E" w:rsidRPr="00854B19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B19">
              <w:rPr>
                <w:rStyle w:val="FontStyle88"/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4872" w:type="dxa"/>
          </w:tcPr>
          <w:p w:rsidR="00510E9E" w:rsidRPr="00854B19" w:rsidRDefault="00510E9E" w:rsidP="00823272">
            <w:pPr>
              <w:pStyle w:val="Style59"/>
              <w:widowControl/>
              <w:spacing w:before="163"/>
              <w:rPr>
                <w:rStyle w:val="FontStyle93"/>
                <w:rFonts w:ascii="Times New Roman" w:hAnsi="Times New Roman" w:cs="Times New Roman"/>
                <w:b w:val="0"/>
              </w:rPr>
            </w:pPr>
            <w:r w:rsidRPr="00854B19">
              <w:rPr>
                <w:rStyle w:val="FontStyle93"/>
                <w:rFonts w:ascii="Times New Roman" w:hAnsi="Times New Roman" w:cs="Times New Roman"/>
              </w:rPr>
              <w:t xml:space="preserve">требования к знаниям и умениям </w:t>
            </w:r>
            <w:r>
              <w:rPr>
                <w:rStyle w:val="FontStyle93"/>
                <w:rFonts w:ascii="Times New Roman" w:hAnsi="Times New Roman" w:cs="Times New Roman"/>
              </w:rPr>
              <w:t xml:space="preserve">к концу обучения 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E" w:rsidTr="00823272">
        <w:tc>
          <w:tcPr>
            <w:tcW w:w="1055" w:type="dxa"/>
          </w:tcPr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927" w:type="dxa"/>
          </w:tcPr>
          <w:p w:rsidR="00510E9E" w:rsidRDefault="00510E9E" w:rsidP="00823272">
            <w:pPr>
              <w:pStyle w:val="Style41"/>
              <w:widowControl/>
              <w:tabs>
                <w:tab w:val="left" w:pos="566"/>
              </w:tabs>
              <w:spacing w:line="240" w:lineRule="exact"/>
              <w:rPr>
                <w:rStyle w:val="FontStyle84"/>
              </w:rPr>
            </w:pPr>
            <w:r>
              <w:rPr>
                <w:rStyle w:val="FontStyle84"/>
              </w:rPr>
              <w:t>1.Дать понятие о слове и предложении.</w:t>
            </w:r>
          </w:p>
          <w:p w:rsidR="00510E9E" w:rsidRDefault="00510E9E" w:rsidP="00823272">
            <w:pPr>
              <w:pStyle w:val="Style41"/>
              <w:widowControl/>
              <w:tabs>
                <w:tab w:val="left" w:pos="566"/>
              </w:tabs>
              <w:spacing w:line="240" w:lineRule="exact"/>
              <w:rPr>
                <w:rStyle w:val="FontStyle84"/>
              </w:rPr>
            </w:pPr>
            <w:r>
              <w:rPr>
                <w:rStyle w:val="FontStyle84"/>
              </w:rPr>
              <w:t>2.Обобщить сведения по звукобуквенному составу языка.</w:t>
            </w:r>
          </w:p>
          <w:p w:rsidR="00510E9E" w:rsidRDefault="00510E9E" w:rsidP="00823272">
            <w:pPr>
              <w:pStyle w:val="Style41"/>
              <w:widowControl/>
              <w:tabs>
                <w:tab w:val="left" w:pos="566"/>
              </w:tabs>
              <w:spacing w:before="10" w:line="240" w:lineRule="exact"/>
              <w:rPr>
                <w:rStyle w:val="FontStyle84"/>
              </w:rPr>
            </w:pPr>
            <w:r>
              <w:rPr>
                <w:rStyle w:val="FontStyle84"/>
              </w:rPr>
              <w:t>3.Уяснить смыслоразличительную роль фонемы.</w:t>
            </w:r>
          </w:p>
          <w:p w:rsidR="00510E9E" w:rsidRDefault="00510E9E" w:rsidP="00823272">
            <w:pPr>
              <w:pStyle w:val="Style41"/>
              <w:widowControl/>
              <w:tabs>
                <w:tab w:val="left" w:pos="566"/>
              </w:tabs>
              <w:spacing w:before="10" w:line="240" w:lineRule="exact"/>
              <w:rPr>
                <w:rStyle w:val="FontStyle84"/>
              </w:rPr>
            </w:pPr>
            <w:r>
              <w:rPr>
                <w:rStyle w:val="FontStyle84"/>
              </w:rPr>
              <w:t>4.Учить проводить звукобуквенный анализ слов с установ</w:t>
            </w:r>
            <w:r>
              <w:rPr>
                <w:rStyle w:val="FontStyle84"/>
              </w:rPr>
              <w:softHyphen/>
              <w:t>лением соответствия между звуками и буквами.</w:t>
            </w:r>
          </w:p>
          <w:p w:rsidR="00510E9E" w:rsidRPr="00854B19" w:rsidRDefault="00510E9E" w:rsidP="00823272">
            <w:pPr>
              <w:pStyle w:val="Style46"/>
              <w:widowControl/>
              <w:tabs>
                <w:tab w:val="left" w:pos="547"/>
              </w:tabs>
              <w:ind w:firstLine="0"/>
              <w:rPr>
                <w:rStyle w:val="FontStyle92"/>
                <w:sz w:val="22"/>
                <w:szCs w:val="22"/>
              </w:rPr>
            </w:pPr>
            <w:r>
              <w:rPr>
                <w:rStyle w:val="FontStyle84"/>
              </w:rPr>
              <w:t>5.Закрепить навыки деления слов на слоги, опираясь на знания о слогообразующей роли гласных букв.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10E9E" w:rsidRPr="00642B4D" w:rsidRDefault="00510E9E" w:rsidP="00823272">
            <w:pPr>
              <w:pStyle w:val="Style56"/>
              <w:widowControl/>
              <w:spacing w:before="48" w:line="230" w:lineRule="exact"/>
              <w:ind w:left="298"/>
              <w:rPr>
                <w:rStyle w:val="FontStyle91"/>
                <w:i w:val="0"/>
              </w:rPr>
            </w:pPr>
            <w:r w:rsidRPr="00642B4D">
              <w:rPr>
                <w:rStyle w:val="FontStyle91"/>
              </w:rPr>
              <w:t>Учащиеся должны знать: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конструкцию предложения;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основное отличие звука от буквы;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звукобуквенный анализ и синтез слов;</w:t>
            </w:r>
          </w:p>
          <w:p w:rsidR="00510E9E" w:rsidRPr="00642B4D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left="278" w:right="2957"/>
              <w:rPr>
                <w:rStyle w:val="FontStyle91"/>
                <w:bCs w:val="0"/>
                <w:iCs w:val="0"/>
                <w:sz w:val="22"/>
                <w:szCs w:val="22"/>
              </w:rPr>
            </w:pPr>
            <w:r>
              <w:rPr>
                <w:rStyle w:val="FontStyle84"/>
              </w:rPr>
              <w:t xml:space="preserve">слоговой анализ слова. </w:t>
            </w:r>
            <w:r w:rsidRPr="00642B4D">
              <w:rPr>
                <w:rStyle w:val="FontStyle91"/>
              </w:rPr>
              <w:t>Учащиеся</w:t>
            </w:r>
          </w:p>
          <w:p w:rsidR="00510E9E" w:rsidRPr="00642B4D" w:rsidRDefault="00510E9E" w:rsidP="00823272">
            <w:pPr>
              <w:pStyle w:val="Style58"/>
              <w:widowControl/>
              <w:tabs>
                <w:tab w:val="left" w:pos="278"/>
              </w:tabs>
              <w:spacing w:line="230" w:lineRule="exact"/>
              <w:ind w:left="278" w:right="2957" w:firstLine="0"/>
              <w:rPr>
                <w:rStyle w:val="FontStyle84"/>
                <w:i/>
              </w:rPr>
            </w:pPr>
            <w:r w:rsidRPr="00642B4D">
              <w:rPr>
                <w:rStyle w:val="FontStyle91"/>
              </w:rPr>
              <w:t>должны уметь: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вычленять звуки из слова, правильно их произносить;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отличать гласные звуки и буквы от согласных;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left="278"/>
              <w:rPr>
                <w:rStyle w:val="FontStyle84"/>
              </w:rPr>
            </w:pPr>
            <w:r>
              <w:rPr>
                <w:rStyle w:val="FontStyle84"/>
              </w:rPr>
              <w:t>распознавать и дифференцировать парные, сонорные, свис</w:t>
            </w:r>
            <w:r>
              <w:rPr>
                <w:rStyle w:val="FontStyle84"/>
              </w:rPr>
              <w:softHyphen/>
              <w:t>тящие и шипящие согласные звуки и буквы;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left="278"/>
              <w:rPr>
                <w:rStyle w:val="FontStyle84"/>
              </w:rPr>
            </w:pPr>
            <w:r>
              <w:rPr>
                <w:rStyle w:val="FontStyle84"/>
              </w:rPr>
              <w:t xml:space="preserve">обозначать на письме мягкость согласных звуков гласными буквами </w:t>
            </w:r>
            <w:r>
              <w:rPr>
                <w:rStyle w:val="FontStyle91"/>
              </w:rPr>
              <w:t xml:space="preserve">е, ё, и, ю, </w:t>
            </w:r>
            <w:r>
              <w:rPr>
                <w:rStyle w:val="FontStyle84"/>
              </w:rPr>
              <w:t>я;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делить слово на слоги;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выделять в слове ударный слог;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left="278"/>
              <w:rPr>
                <w:rStyle w:val="FontStyle84"/>
              </w:rPr>
            </w:pPr>
            <w:r>
              <w:rPr>
                <w:rStyle w:val="FontStyle84"/>
              </w:rPr>
              <w:t>правильно записывать предложения — употреблять пропис</w:t>
            </w:r>
            <w:r>
              <w:rPr>
                <w:rStyle w:val="FontStyle84"/>
              </w:rPr>
              <w:softHyphen/>
              <w:t>ную букву в начале, точку в конце предложения;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пересказывать несложные тексты.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rPr>
                <w:rFonts w:ascii="Times New Roman" w:hAnsi="Times New Roman" w:cs="Times New Roman"/>
              </w:rPr>
            </w:pPr>
          </w:p>
        </w:tc>
      </w:tr>
      <w:tr w:rsidR="00510E9E" w:rsidTr="00823272">
        <w:tc>
          <w:tcPr>
            <w:tcW w:w="1055" w:type="dxa"/>
          </w:tcPr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2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>Активизировать имеющийся словарный запас и уточнить конструкции предложения (с небольшим распространением).</w:t>
            </w:r>
          </w:p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2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>Формировать полноценный звукобуквенный анализ с ус</w:t>
            </w:r>
            <w:r>
              <w:rPr>
                <w:rStyle w:val="FontStyle84"/>
              </w:rPr>
              <w:softHyphen/>
              <w:t>тановлением соотношения между буквами и звуками в слове.</w:t>
            </w:r>
          </w:p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2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>Формировать навыки правильного письма и чтения, раз</w:t>
            </w:r>
            <w:r>
              <w:rPr>
                <w:rStyle w:val="FontStyle84"/>
              </w:rPr>
              <w:softHyphen/>
              <w:t>вивать языковое чутье.</w:t>
            </w:r>
          </w:p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1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 xml:space="preserve">Развивать навыки </w:t>
            </w:r>
            <w:proofErr w:type="spellStart"/>
            <w:r>
              <w:rPr>
                <w:rStyle w:val="FontStyle84"/>
              </w:rPr>
              <w:t>слухопроизносительной</w:t>
            </w:r>
            <w:proofErr w:type="spellEnd"/>
            <w:r>
              <w:rPr>
                <w:rStyle w:val="FontStyle84"/>
              </w:rPr>
              <w:t xml:space="preserve"> дифференци</w:t>
            </w:r>
            <w:r>
              <w:rPr>
                <w:rStyle w:val="FontStyle84"/>
              </w:rPr>
              <w:softHyphen/>
              <w:t>ации гласных и согласных звуков.</w:t>
            </w:r>
          </w:p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1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>Формировать навыки различения звуков в письменной речи, опираясь на артикуляционные и акустические признаки.</w:t>
            </w:r>
          </w:p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1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>Уточнить конкретно-пространственные знания (исполь</w:t>
            </w:r>
            <w:r>
              <w:rPr>
                <w:rStyle w:val="FontStyle84"/>
              </w:rPr>
              <w:softHyphen/>
              <w:t>зование предлогов в устной и письменной речи).</w:t>
            </w:r>
          </w:p>
          <w:p w:rsidR="00510E9E" w:rsidRDefault="00510E9E" w:rsidP="00823272">
            <w:pPr>
              <w:pStyle w:val="Style46"/>
              <w:widowControl/>
              <w:numPr>
                <w:ilvl w:val="0"/>
                <w:numId w:val="2"/>
              </w:numPr>
              <w:tabs>
                <w:tab w:val="left" w:pos="528"/>
              </w:tabs>
              <w:ind w:firstLine="288"/>
              <w:rPr>
                <w:rStyle w:val="FontStyle84"/>
              </w:rPr>
            </w:pPr>
            <w:r>
              <w:rPr>
                <w:rStyle w:val="FontStyle84"/>
              </w:rPr>
              <w:t>Обогащать словарный запас путем накопления представ</w:t>
            </w:r>
            <w:r>
              <w:rPr>
                <w:rStyle w:val="FontStyle84"/>
              </w:rPr>
              <w:softHyphen/>
              <w:t>лений об окружающем мире.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10E9E" w:rsidRPr="006D099A" w:rsidRDefault="00510E9E" w:rsidP="00823272">
            <w:pPr>
              <w:pStyle w:val="Style44"/>
              <w:widowControl/>
              <w:spacing w:before="58" w:line="240" w:lineRule="exact"/>
              <w:ind w:left="307"/>
              <w:jc w:val="left"/>
              <w:rPr>
                <w:rStyle w:val="FontStyle91"/>
                <w:i w:val="0"/>
              </w:rPr>
            </w:pPr>
            <w:r w:rsidRPr="006D099A">
              <w:rPr>
                <w:rStyle w:val="FontStyle91"/>
              </w:rPr>
              <w:t>Учащиеся должны знать:</w:t>
            </w:r>
          </w:p>
          <w:p w:rsidR="00510E9E" w:rsidRDefault="00510E9E" w:rsidP="00823272">
            <w:pPr>
              <w:pStyle w:val="Style13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40" w:lineRule="exact"/>
              <w:rPr>
                <w:rStyle w:val="FontStyle84"/>
              </w:rPr>
            </w:pPr>
            <w:r>
              <w:rPr>
                <w:rStyle w:val="FontStyle84"/>
              </w:rPr>
              <w:t>гласные и согласные звуки и буквы, их признаки;</w:t>
            </w:r>
          </w:p>
          <w:p w:rsidR="00510E9E" w:rsidRDefault="00510E9E" w:rsidP="00823272">
            <w:pPr>
              <w:pStyle w:val="Style13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before="10" w:line="240" w:lineRule="exact"/>
              <w:rPr>
                <w:rStyle w:val="FontStyle84"/>
              </w:rPr>
            </w:pPr>
            <w:r>
              <w:rPr>
                <w:rStyle w:val="FontStyle84"/>
              </w:rPr>
              <w:t>гласные ударные и безударные;</w:t>
            </w:r>
          </w:p>
          <w:p w:rsidR="00510E9E" w:rsidRDefault="00510E9E" w:rsidP="00823272">
            <w:pPr>
              <w:pStyle w:val="Style13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40" w:lineRule="exact"/>
              <w:rPr>
                <w:rStyle w:val="FontStyle84"/>
              </w:rPr>
            </w:pPr>
            <w:r>
              <w:rPr>
                <w:rStyle w:val="FontStyle84"/>
              </w:rPr>
              <w:t>согласные твердые и мягкие, глухие и звонкие;</w:t>
            </w:r>
          </w:p>
          <w:p w:rsidR="00510E9E" w:rsidRDefault="00510E9E" w:rsidP="00823272">
            <w:pPr>
              <w:pStyle w:val="Style13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40" w:lineRule="exact"/>
              <w:rPr>
                <w:rStyle w:val="FontStyle84"/>
              </w:rPr>
            </w:pPr>
            <w:r>
              <w:rPr>
                <w:rStyle w:val="FontStyle84"/>
              </w:rPr>
              <w:t>названия предметов по различным лексическим темам;</w:t>
            </w:r>
          </w:p>
          <w:p w:rsidR="00510E9E" w:rsidRDefault="00510E9E" w:rsidP="00823272">
            <w:pPr>
              <w:pStyle w:val="Style13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before="10" w:line="240" w:lineRule="exact"/>
              <w:rPr>
                <w:rStyle w:val="FontStyle84"/>
              </w:rPr>
            </w:pPr>
            <w:r>
              <w:rPr>
                <w:rStyle w:val="FontStyle84"/>
              </w:rPr>
              <w:t>структуру предложения.</w:t>
            </w:r>
          </w:p>
          <w:p w:rsidR="00510E9E" w:rsidRPr="006D099A" w:rsidRDefault="00510E9E" w:rsidP="00823272">
            <w:pPr>
              <w:pStyle w:val="Style56"/>
              <w:widowControl/>
              <w:spacing w:line="230" w:lineRule="exact"/>
              <w:ind w:left="288"/>
              <w:rPr>
                <w:rStyle w:val="FontStyle91"/>
                <w:i w:val="0"/>
              </w:rPr>
            </w:pPr>
            <w:r w:rsidRPr="006D099A">
              <w:rPr>
                <w:rStyle w:val="FontStyle91"/>
              </w:rPr>
              <w:t>Учащиеся должны уметь: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left="269" w:hanging="269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правильно ставить вопрос к слову и по вопросу определять слова, обозначающие предмет, его признак, действие;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left="269" w:hanging="269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буквы, имеющие близкие по акустико-артикуляционному укладу звуки;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firstLine="0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буквы, имеющие близкие по кинетическому укладу звуки;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сонорные звуки и буквы;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парные согласные;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left="269" w:hanging="269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обозначать на письме мягкость согласных гласными буква</w:t>
            </w:r>
            <w:r>
              <w:rPr>
                <w:rStyle w:val="FontStyle84"/>
              </w:rPr>
              <w:softHyphen/>
              <w:t xml:space="preserve">ми второго ряда и буквой </w:t>
            </w:r>
            <w:r>
              <w:rPr>
                <w:rStyle w:val="FontStyle91"/>
              </w:rPr>
              <w:t>ь;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писать раздельно предлоги со словами;</w:t>
            </w:r>
          </w:p>
          <w:p w:rsidR="00510E9E" w:rsidRPr="00AE4B57" w:rsidRDefault="00510E9E" w:rsidP="00823272">
            <w:pPr>
              <w:pStyle w:val="Style58"/>
              <w:widowControl/>
              <w:numPr>
                <w:ilvl w:val="0"/>
                <w:numId w:val="3"/>
              </w:numPr>
              <w:tabs>
                <w:tab w:val="left" w:pos="269"/>
              </w:tabs>
              <w:spacing w:line="230" w:lineRule="exact"/>
              <w:ind w:left="269" w:hanging="2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84"/>
              </w:rPr>
              <w:t>правильно записывать предложения: употреблять пропис</w:t>
            </w:r>
            <w:r>
              <w:rPr>
                <w:rStyle w:val="FontStyle84"/>
              </w:rPr>
              <w:softHyphen/>
              <w:t>ную букву в начале предложения, ставить точку, восклица</w:t>
            </w:r>
            <w:r>
              <w:rPr>
                <w:rStyle w:val="FontStyle84"/>
              </w:rPr>
              <w:softHyphen/>
              <w:t>тельный или вопросительный знак в конце предложения.</w:t>
            </w:r>
          </w:p>
        </w:tc>
      </w:tr>
      <w:tr w:rsidR="00510E9E" w:rsidTr="00823272">
        <w:tc>
          <w:tcPr>
            <w:tcW w:w="1055" w:type="dxa"/>
          </w:tcPr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927" w:type="dxa"/>
          </w:tcPr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1.Восполнять пробелы в развитии лексического запаса и грамматического строя речи.</w:t>
            </w:r>
          </w:p>
          <w:p w:rsidR="00510E9E" w:rsidRDefault="00510E9E" w:rsidP="00823272">
            <w:pPr>
              <w:ind w:right="283"/>
              <w:rPr>
                <w:rStyle w:val="FontStyle84"/>
              </w:rPr>
            </w:pPr>
            <w:r>
              <w:rPr>
                <w:rStyle w:val="FontStyle84"/>
              </w:rPr>
              <w:t>2.Закреплять навыки звукобуквенного анализа с установ</w:t>
            </w:r>
            <w:r>
              <w:rPr>
                <w:rStyle w:val="FontStyle84"/>
              </w:rPr>
              <w:softHyphen/>
              <w:t>лением соотношения между буквами и звуками в слове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3.Обогащать словарный запас как путем накопления но</w:t>
            </w:r>
            <w:r>
              <w:rPr>
                <w:rStyle w:val="FontStyle84"/>
              </w:rPr>
              <w:softHyphen/>
              <w:t xml:space="preserve">вых слов, являющихся различными частями речи, так и за счет умения активно пользоваться различными способами </w:t>
            </w:r>
            <w:proofErr w:type="gramStart"/>
            <w:r>
              <w:rPr>
                <w:rStyle w:val="FontStyle84"/>
              </w:rPr>
              <w:t>сло</w:t>
            </w:r>
            <w:r>
              <w:rPr>
                <w:rStyle w:val="FontStyle84"/>
              </w:rPr>
              <w:softHyphen/>
              <w:t>вообразования .</w:t>
            </w:r>
            <w:proofErr w:type="gramEnd"/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4.Подготовить к усвоению морфологического состава слова.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5.Расширять словарный запас путем усвоения смысловых, эмоциональных оттенков речи, конструкций предложения.</w:t>
            </w:r>
          </w:p>
          <w:p w:rsidR="00510E9E" w:rsidRPr="00AE4B57" w:rsidRDefault="00510E9E" w:rsidP="00823272">
            <w:pPr>
              <w:pStyle w:val="Style46"/>
              <w:widowControl/>
              <w:tabs>
                <w:tab w:val="left" w:pos="528"/>
              </w:tabs>
              <w:ind w:firstLine="0"/>
              <w:rPr>
                <w:rStyle w:val="FontStyle92"/>
                <w:sz w:val="22"/>
                <w:szCs w:val="22"/>
              </w:rPr>
            </w:pPr>
            <w:r>
              <w:rPr>
                <w:rStyle w:val="FontStyle84"/>
              </w:rPr>
              <w:t>6.Развивать навыки построения связного высказывания, отбора языковых средств, адекватных смысловой концепции.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Pr="006D099A" w:rsidRDefault="00510E9E" w:rsidP="00823272">
            <w:pPr>
              <w:pStyle w:val="Style44"/>
              <w:widowControl/>
              <w:spacing w:before="58" w:line="240" w:lineRule="exact"/>
              <w:ind w:left="307"/>
              <w:jc w:val="left"/>
              <w:rPr>
                <w:rStyle w:val="FontStyle91"/>
                <w:i w:val="0"/>
              </w:rPr>
            </w:pPr>
            <w:r w:rsidRPr="006D099A">
              <w:rPr>
                <w:rStyle w:val="FontStyle91"/>
              </w:rPr>
              <w:t>Учащиеся должны знать: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before="10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изученные части речи и их признаки;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firstLine="0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признаки главных и второстепенных членов предложения;</w:t>
            </w:r>
          </w:p>
          <w:p w:rsidR="00510E9E" w:rsidRPr="00AE4B57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left="278" w:right="2688"/>
              <w:rPr>
                <w:rStyle w:val="FontStyle84"/>
                <w:b/>
                <w:i/>
              </w:rPr>
            </w:pPr>
            <w:r>
              <w:rPr>
                <w:rStyle w:val="FontStyle84"/>
              </w:rPr>
              <w:t xml:space="preserve">морфологический состав слова. </w:t>
            </w:r>
            <w:r w:rsidRPr="006D099A">
              <w:rPr>
                <w:rStyle w:val="FontStyle91"/>
              </w:rPr>
              <w:t>Учащиеся должны уметь: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left="278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активно пользоваться различными способами словообразо</w:t>
            </w:r>
            <w:r>
              <w:rPr>
                <w:rStyle w:val="FontStyle84"/>
              </w:rPr>
              <w:softHyphen/>
              <w:t>вания;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firstLine="0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владеть навыками усвоения морфологического состава слова;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before="10"/>
              <w:ind w:left="278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владеть словосочетаниями, связью слов в предложении, моде</w:t>
            </w:r>
            <w:r>
              <w:rPr>
                <w:rStyle w:val="FontStyle84"/>
              </w:rPr>
              <w:softHyphen/>
              <w:t>лями предложений различных синтаксических конструкций;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left="278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устанавливать логику (связность, последовательность) тек</w:t>
            </w:r>
            <w:r>
              <w:rPr>
                <w:rStyle w:val="FontStyle84"/>
              </w:rPr>
              <w:softHyphen/>
              <w:t>ста, точно и четко формулировать мысли в процессе подго</w:t>
            </w:r>
            <w:r>
              <w:rPr>
                <w:rStyle w:val="FontStyle84"/>
              </w:rPr>
              <w:softHyphen/>
              <w:t>товки связного высказывания;</w:t>
            </w:r>
          </w:p>
          <w:p w:rsidR="00510E9E" w:rsidRPr="008E7D73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84"/>
              </w:rPr>
              <w:t>составлять план текста.</w:t>
            </w:r>
          </w:p>
        </w:tc>
      </w:tr>
      <w:tr w:rsidR="00510E9E" w:rsidTr="0082327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055" w:type="dxa"/>
          </w:tcPr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510E9E" w:rsidRDefault="00510E9E" w:rsidP="00823272">
            <w:pPr>
              <w:pStyle w:val="Style46"/>
              <w:widowControl/>
              <w:tabs>
                <w:tab w:val="left" w:pos="557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lastRenderedPageBreak/>
              <w:t>1.Расширять и уточнять словарный запас учащихся как путем накопления новых слов, являющихся различными час</w:t>
            </w:r>
            <w:r>
              <w:rPr>
                <w:rStyle w:val="FontStyle84"/>
              </w:rPr>
              <w:softHyphen/>
              <w:t>тями речи, так и за счет умения активно пользоваться раз</w:t>
            </w:r>
            <w:r>
              <w:rPr>
                <w:rStyle w:val="FontStyle84"/>
              </w:rPr>
              <w:softHyphen/>
              <w:t>личными способами словообразования.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57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2.Совершенствовать навыки усвоения морфологического состава слова.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57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lastRenderedPageBreak/>
              <w:t>3.Уточнять значение используемых синтаксических кон</w:t>
            </w:r>
            <w:r>
              <w:rPr>
                <w:rStyle w:val="FontStyle84"/>
              </w:rPr>
              <w:softHyphen/>
              <w:t>струкций: развивать и совершенствовать грамматическое офор</w:t>
            </w:r>
            <w:r>
              <w:rPr>
                <w:rStyle w:val="FontStyle84"/>
              </w:rPr>
              <w:softHyphen/>
              <w:t>мление речи путем овладения детьми словосочетаниями, свя</w:t>
            </w:r>
            <w:r>
              <w:rPr>
                <w:rStyle w:val="FontStyle84"/>
              </w:rPr>
              <w:softHyphen/>
              <w:t>зью слов в предложении, моделями предложений различных синтаксических конструкций.</w:t>
            </w:r>
          </w:p>
          <w:p w:rsidR="00510E9E" w:rsidRDefault="00510E9E" w:rsidP="00823272">
            <w:pPr>
              <w:pStyle w:val="Style46"/>
              <w:widowControl/>
              <w:tabs>
                <w:tab w:val="left" w:pos="557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4.Учить устанавливать логику (связность, последователь</w:t>
            </w:r>
            <w:r>
              <w:rPr>
                <w:rStyle w:val="FontStyle84"/>
              </w:rPr>
              <w:softHyphen/>
              <w:t>ность), точно и четко формулировать мысли в процессе подго</w:t>
            </w:r>
            <w:r>
              <w:rPr>
                <w:rStyle w:val="FontStyle84"/>
              </w:rPr>
              <w:softHyphen/>
              <w:t>товки связного высказывания, подбирать языковые средства, адекватные его смысловой концепции.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510E9E" w:rsidRPr="006D099A" w:rsidRDefault="00510E9E" w:rsidP="00823272">
            <w:pPr>
              <w:pStyle w:val="Style44"/>
              <w:widowControl/>
              <w:spacing w:before="58" w:line="240" w:lineRule="exact"/>
              <w:ind w:left="307"/>
              <w:jc w:val="left"/>
              <w:rPr>
                <w:rStyle w:val="FontStyle91"/>
                <w:i w:val="0"/>
              </w:rPr>
            </w:pPr>
            <w:r w:rsidRPr="006D099A">
              <w:rPr>
                <w:rStyle w:val="FontStyle91"/>
              </w:rPr>
              <w:lastRenderedPageBreak/>
              <w:t>Учащиеся должны знать: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before="10"/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изученные части речи и их признаки;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firstLine="0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признаки главных и второстепенных членов предложения;</w:t>
            </w:r>
          </w:p>
          <w:p w:rsidR="00510E9E" w:rsidRPr="00AE4B57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left="278" w:right="2688"/>
              <w:rPr>
                <w:rStyle w:val="FontStyle84"/>
                <w:b/>
                <w:i/>
              </w:rPr>
            </w:pPr>
            <w:r>
              <w:rPr>
                <w:rStyle w:val="FontStyle84"/>
              </w:rPr>
              <w:t xml:space="preserve">морфологический состав слова. </w:t>
            </w:r>
            <w:r w:rsidRPr="006D099A">
              <w:rPr>
                <w:rStyle w:val="FontStyle91"/>
              </w:rPr>
              <w:t>Учащиеся должны уметь: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left="278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lastRenderedPageBreak/>
              <w:t>активно пользоваться различными способами словообразо</w:t>
            </w:r>
            <w:r>
              <w:rPr>
                <w:rStyle w:val="FontStyle84"/>
              </w:rPr>
              <w:softHyphen/>
              <w:t>вания;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firstLine="0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владеть навыками усвоения морфологического состава слова;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before="10"/>
              <w:ind w:left="278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владеть словосочетаниями, связью слов в предложении, моде</w:t>
            </w:r>
            <w:r>
              <w:rPr>
                <w:rStyle w:val="FontStyle84"/>
              </w:rPr>
              <w:softHyphen/>
              <w:t>лями предложений различных синтаксических конструкций;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left="278"/>
              <w:jc w:val="both"/>
              <w:rPr>
                <w:rStyle w:val="FontStyle84"/>
              </w:rPr>
            </w:pPr>
            <w:r>
              <w:rPr>
                <w:rStyle w:val="FontStyle84"/>
              </w:rPr>
              <w:t>устанавливать логику (связность, последовательность) тек</w:t>
            </w:r>
            <w:r>
              <w:rPr>
                <w:rStyle w:val="FontStyle84"/>
              </w:rPr>
              <w:softHyphen/>
              <w:t>ста, точно и четко формулировать мысли в процессе подго</w:t>
            </w:r>
            <w:r>
              <w:rPr>
                <w:rStyle w:val="FontStyle84"/>
              </w:rPr>
              <w:softHyphen/>
              <w:t>товки связного высказывания;</w:t>
            </w:r>
          </w:p>
          <w:p w:rsidR="00510E9E" w:rsidRDefault="00510E9E" w:rsidP="00823272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278"/>
              </w:tabs>
              <w:ind w:firstLine="0"/>
              <w:rPr>
                <w:rStyle w:val="FontStyle84"/>
              </w:rPr>
            </w:pPr>
            <w:r>
              <w:rPr>
                <w:rStyle w:val="FontStyle84"/>
              </w:rPr>
              <w:t>составлять план текста.</w:t>
            </w:r>
          </w:p>
          <w:p w:rsidR="00510E9E" w:rsidRDefault="00510E9E" w:rsidP="0082327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E9E" w:rsidRDefault="00510E9E" w:rsidP="00510E9E">
      <w:pPr>
        <w:shd w:val="clear" w:color="auto" w:fill="FFFFFF" w:themeFill="background1"/>
        <w:ind w:right="283"/>
        <w:rPr>
          <w:rFonts w:ascii="Times New Roman" w:hAnsi="Times New Roman" w:cs="Times New Roman"/>
          <w:sz w:val="24"/>
          <w:szCs w:val="24"/>
        </w:rPr>
      </w:pPr>
    </w:p>
    <w:p w:rsidR="00510E9E" w:rsidRPr="00CA2742" w:rsidRDefault="00510E9E" w:rsidP="00510E9E">
      <w:pPr>
        <w:shd w:val="clear" w:color="auto" w:fill="FFFFFF" w:themeFill="background1"/>
        <w:ind w:right="283"/>
      </w:pPr>
      <w:r w:rsidRPr="00D454D2">
        <w:rPr>
          <w:rFonts w:ascii="Times New Roman" w:hAnsi="Times New Roman" w:cs="Times New Roman"/>
          <w:sz w:val="28"/>
          <w:szCs w:val="28"/>
        </w:rPr>
        <w:t>Практическая значимость результатов проекта.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1. Проведенная работа позволит детям с ОВЗ</w:t>
      </w:r>
      <w:r>
        <w:rPr>
          <w:rFonts w:ascii="Times New Roman" w:hAnsi="Times New Roman" w:cs="Times New Roman"/>
          <w:sz w:val="28"/>
          <w:szCs w:val="28"/>
        </w:rPr>
        <w:t xml:space="preserve"> получить логопедическую помощь в условиях Центра</w:t>
      </w:r>
      <w:r w:rsidRPr="00D454D2">
        <w:rPr>
          <w:rFonts w:ascii="Times New Roman" w:hAnsi="Times New Roman" w:cs="Times New Roman"/>
          <w:sz w:val="28"/>
          <w:szCs w:val="28"/>
        </w:rPr>
        <w:t>.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2. Педагоги получат опыт работы с учащимися с ОВЗ.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3. Общество получит полноценно развитых личностей из числа детей с ОВЗ,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максимально социализированных.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4. Обучение станет более доступным для детей, испытывающих проблемы в здоровье.</w:t>
      </w: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D2">
        <w:rPr>
          <w:rFonts w:ascii="Times New Roman" w:hAnsi="Times New Roman" w:cs="Times New Roman"/>
          <w:sz w:val="28"/>
          <w:szCs w:val="28"/>
        </w:rPr>
        <w:t>5. Родители смогут быть активными участниками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10E9E" w:rsidRPr="009A2AA1" w:rsidRDefault="00510E9E" w:rsidP="00510E9E">
      <w:pPr>
        <w:shd w:val="clear" w:color="auto" w:fill="FFFFFF" w:themeFill="background1"/>
        <w:spacing w:after="135" w:line="270" w:lineRule="atLeast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9E" w:rsidRPr="00D454D2" w:rsidRDefault="00510E9E" w:rsidP="0051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B3" w:rsidRDefault="003A79B3"/>
    <w:sectPr w:rsidR="003A79B3" w:rsidSect="004E371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C0FB14"/>
    <w:lvl w:ilvl="0">
      <w:numFmt w:val="bullet"/>
      <w:lvlText w:val="*"/>
      <w:lvlJc w:val="left"/>
    </w:lvl>
  </w:abstractNum>
  <w:abstractNum w:abstractNumId="1" w15:restartNumberingAfterBreak="0">
    <w:nsid w:val="594E51A5"/>
    <w:multiLevelType w:val="singleLevel"/>
    <w:tmpl w:val="CB368FD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E"/>
    <w:rsid w:val="003A79B3"/>
    <w:rsid w:val="00466600"/>
    <w:rsid w:val="005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912B8-6F17-42EF-9077-636B8E8D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4">
    <w:name w:val="Font Style84"/>
    <w:basedOn w:val="a0"/>
    <w:uiPriority w:val="99"/>
    <w:rsid w:val="00510E9E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39"/>
    <w:rsid w:val="0051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8">
    <w:name w:val="Font Style88"/>
    <w:basedOn w:val="a0"/>
    <w:uiPriority w:val="99"/>
    <w:rsid w:val="00510E9E"/>
    <w:rPr>
      <w:rFonts w:ascii="Impact" w:hAnsi="Impact" w:cs="Impact"/>
      <w:sz w:val="24"/>
      <w:szCs w:val="24"/>
    </w:rPr>
  </w:style>
  <w:style w:type="paragraph" w:customStyle="1" w:styleId="Style59">
    <w:name w:val="Style59"/>
    <w:basedOn w:val="a"/>
    <w:uiPriority w:val="99"/>
    <w:rsid w:val="00510E9E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510E9E"/>
    <w:rPr>
      <w:rFonts w:ascii="Arial" w:hAnsi="Arial" w:cs="Arial"/>
      <w:b/>
      <w:bCs/>
      <w:sz w:val="18"/>
      <w:szCs w:val="18"/>
    </w:rPr>
  </w:style>
  <w:style w:type="paragraph" w:customStyle="1" w:styleId="Style41">
    <w:name w:val="Style41"/>
    <w:basedOn w:val="a"/>
    <w:uiPriority w:val="99"/>
    <w:rsid w:val="00510E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10E9E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510E9E"/>
    <w:rPr>
      <w:rFonts w:ascii="Impact" w:hAnsi="Impact" w:cs="Impact"/>
      <w:sz w:val="14"/>
      <w:szCs w:val="14"/>
    </w:rPr>
  </w:style>
  <w:style w:type="paragraph" w:customStyle="1" w:styleId="Style56">
    <w:name w:val="Style56"/>
    <w:basedOn w:val="a"/>
    <w:uiPriority w:val="99"/>
    <w:rsid w:val="00510E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510E9E"/>
    <w:pPr>
      <w:widowControl w:val="0"/>
      <w:autoSpaceDE w:val="0"/>
      <w:autoSpaceDN w:val="0"/>
      <w:adjustRightInd w:val="0"/>
      <w:spacing w:after="0" w:line="240" w:lineRule="exact"/>
      <w:ind w:hanging="278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510E9E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13">
    <w:name w:val="Style13"/>
    <w:basedOn w:val="a"/>
    <w:uiPriority w:val="99"/>
    <w:rsid w:val="00510E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10E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2021-06-01T08:44:00Z</dcterms:created>
  <dcterms:modified xsi:type="dcterms:W3CDTF">2021-06-02T20:53:00Z</dcterms:modified>
</cp:coreProperties>
</file>