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FF" w:rsidRDefault="00525BFF" w:rsidP="00525BFF">
      <w:pPr>
        <w:spacing w:after="0"/>
        <w:ind w:firstLine="709"/>
        <w:jc w:val="both"/>
      </w:pPr>
      <w:r>
        <w:t>Роль воспитателя в формировании личности ребенка</w:t>
      </w:r>
    </w:p>
    <w:p w:rsidR="00525BFF" w:rsidRDefault="00525BFF" w:rsidP="00525BFF">
      <w:pPr>
        <w:spacing w:after="0"/>
        <w:ind w:firstLine="709"/>
        <w:jc w:val="both"/>
      </w:pPr>
    </w:p>
    <w:p w:rsidR="00525BFF" w:rsidRDefault="00525BFF" w:rsidP="00525BFF">
      <w:pPr>
        <w:spacing w:after="0"/>
        <w:ind w:firstLine="709"/>
        <w:jc w:val="both"/>
      </w:pPr>
      <w:r>
        <w:t>От того, как общается воспитатель с детьми, как разговаривает с ними, понимает их, зависит успех воспитательного процесса. В этой связи особое значение приобретает педагогическое общение, как профессиональное общение воспитателя с воспитанниками.</w:t>
      </w:r>
    </w:p>
    <w:p w:rsidR="00525BFF" w:rsidRDefault="00525BFF" w:rsidP="00525BFF">
      <w:pPr>
        <w:spacing w:after="0"/>
        <w:ind w:firstLine="709"/>
        <w:jc w:val="both"/>
      </w:pPr>
      <w:r>
        <w:t>Важную роль в процессе общения играет умение выражать свои эмоции и правильно понимать эмоциональное состояние собеседника.</w:t>
      </w:r>
    </w:p>
    <w:p w:rsidR="00525BFF" w:rsidRDefault="005010C4" w:rsidP="00525BFF">
      <w:pPr>
        <w:spacing w:after="0"/>
        <w:jc w:val="both"/>
      </w:pPr>
      <w:r>
        <w:t xml:space="preserve">          </w:t>
      </w:r>
      <w:r w:rsidR="00525BFF">
        <w:t>Взаимопонимание и контакт педагога и детей во многом определяют успешный результат в формировании личности.</w:t>
      </w:r>
    </w:p>
    <w:p w:rsidR="00525BFF" w:rsidRDefault="005010C4" w:rsidP="00525BFF">
      <w:pPr>
        <w:spacing w:after="0"/>
        <w:jc w:val="both"/>
      </w:pPr>
      <w:r>
        <w:t xml:space="preserve">         </w:t>
      </w:r>
      <w:r w:rsidR="00525BFF">
        <w:t>Воспитатель помнит, что особенности возраста и подход к детям - понятия взаимозависимые. Например, содержание и форма требований не могут быть одинаковыми и для самых маленьких, и для старших детей.</w:t>
      </w:r>
    </w:p>
    <w:p w:rsidR="00525BFF" w:rsidRDefault="005010C4" w:rsidP="00525BFF">
      <w:pPr>
        <w:spacing w:after="0"/>
        <w:jc w:val="both"/>
      </w:pPr>
      <w:r>
        <w:t xml:space="preserve">        </w:t>
      </w:r>
      <w:r w:rsidR="00525BFF">
        <w:t>Только учитывая возрастные (и, конечно, индивидуальные) особенности ребенка, педагог сможет определить и меру своих требований, и форму, в какой они будут предъявлены.</w:t>
      </w:r>
    </w:p>
    <w:p w:rsidR="00525BFF" w:rsidRDefault="00525BFF" w:rsidP="00525BFF">
      <w:pPr>
        <w:spacing w:after="0"/>
        <w:jc w:val="both"/>
      </w:pPr>
      <w:r>
        <w:t xml:space="preserve">        Опора на положительные качества ребенка - вот чем руководствуется педагог в подходе к детям.</w:t>
      </w:r>
    </w:p>
    <w:p w:rsidR="00525BFF" w:rsidRDefault="00525BFF" w:rsidP="00525BFF">
      <w:pPr>
        <w:spacing w:after="0"/>
        <w:jc w:val="both"/>
      </w:pPr>
      <w:r>
        <w:t xml:space="preserve">        Педагогический такт.  Педагог, обладающий тактом, умеет разговаривать с детьми и выслушивать их, проявлять выдержку при любых обстоятельствах, находить способы воздействия на детей, учитывая их самолюбие, понимать и правильно оценивать детские поступки, а главное, уметь индивидуализировать методы и приемы воспитания, опираясь на все лучшее, что есть в ребенке.</w:t>
      </w:r>
    </w:p>
    <w:p w:rsidR="00525BFF" w:rsidRDefault="00525BFF" w:rsidP="00525BFF">
      <w:pPr>
        <w:spacing w:after="0"/>
        <w:jc w:val="both"/>
      </w:pPr>
      <w:r>
        <w:t xml:space="preserve">        Успешность обучения детей, их психологическое благополучие во многом зависят от стиля общения педагога. Стили общения играют важнейшую роль в воспитании ребенка. Например, в большинстве случаев, демократический стиль способствует успешному формированию психических функций ребенка, благоприятствует обучению, а авторитарный вызывает негативные эмоциональн</w:t>
      </w:r>
      <w:r w:rsidR="005010C4">
        <w:t>о-поведенческие реакции у детей</w:t>
      </w:r>
    </w:p>
    <w:p w:rsidR="00525BFF" w:rsidRDefault="00525BFF" w:rsidP="00525BFF">
      <w:pPr>
        <w:spacing w:after="0"/>
        <w:jc w:val="both"/>
      </w:pPr>
      <w:r>
        <w:t xml:space="preserve">         Педагог всегда внимателен к детям, их физическому состоянию и настроению, интересам и потребностям. Он непременно заметит, как чувствует себя каждый ребенок, что волнует и беспокоит его, с каким настроением он пришел, и постарается устранить причины, отрицательно влияющие на него. Умение понять ребенка, его состояние позволяет более правильно определить соответствующий подход к нему, предвидя реакцию на тот или иной педагогический прием.</w:t>
      </w:r>
    </w:p>
    <w:p w:rsidR="00525BFF" w:rsidRDefault="005010C4" w:rsidP="00525BFF">
      <w:pPr>
        <w:spacing w:after="0"/>
        <w:jc w:val="both"/>
      </w:pPr>
      <w:r>
        <w:t xml:space="preserve">        </w:t>
      </w:r>
      <w:r w:rsidR="00525BFF">
        <w:t xml:space="preserve"> Приемы и методы, которые использует воспитатель:</w:t>
      </w:r>
    </w:p>
    <w:p w:rsidR="00525BFF" w:rsidRDefault="00525BFF" w:rsidP="00525BFF">
      <w:pPr>
        <w:spacing w:after="0"/>
        <w:jc w:val="both"/>
      </w:pPr>
      <w:r>
        <w:t xml:space="preserve">         Словесные: беседы, игры-беседы, рассказ, чтение художественной литературы, использование игровых ситуаций, беседы, дискуссии, общение со сверстниками.</w:t>
      </w:r>
    </w:p>
    <w:p w:rsidR="00525BFF" w:rsidRDefault="00525BFF" w:rsidP="00525BFF">
      <w:pPr>
        <w:spacing w:after="0"/>
        <w:jc w:val="both"/>
      </w:pPr>
      <w:r>
        <w:t xml:space="preserve">         Практические: часы размышлений, мини – конкурсы.</w:t>
      </w:r>
    </w:p>
    <w:p w:rsidR="00525BFF" w:rsidRDefault="00525BFF" w:rsidP="00525BFF">
      <w:pPr>
        <w:spacing w:after="0"/>
        <w:jc w:val="both"/>
      </w:pPr>
      <w:r>
        <w:t xml:space="preserve">         Специально организованные формы: познавательное развитие, сюжетно - ролевые игры, трудовая деятельность, чтение художественной литературы, художественная творческая деятельность, конструктивная деятельность, продуктивные виды деятельности.</w:t>
      </w:r>
    </w:p>
    <w:p w:rsidR="00525BFF" w:rsidRDefault="00E97C11" w:rsidP="00525BFF">
      <w:pPr>
        <w:spacing w:after="0"/>
        <w:jc w:val="both"/>
      </w:pPr>
      <w:r>
        <w:t xml:space="preserve">         Лицеисты</w:t>
      </w:r>
      <w:r w:rsidR="00525BFF">
        <w:t xml:space="preserve"> постепенно накапливают определенные знания об окружающих вещах и явлениях, о предметах домашнего обихода, о труде взрослых: мамы, папы, воспитателя, повара, врача и др. Их интересуют не только действия окружающих </w:t>
      </w:r>
      <w:r w:rsidR="00525BFF">
        <w:lastRenderedPageBreak/>
        <w:t>людей, но и их переживания, заботы, взаимоотношения. Накопленные знания позволяют разнообразить тематику классных часов, бесед, часов размышлений</w:t>
      </w:r>
      <w:r>
        <w:t xml:space="preserve"> при выборе в дальнейшем професс</w:t>
      </w:r>
      <w:bookmarkStart w:id="0" w:name="_GoBack"/>
      <w:bookmarkEnd w:id="0"/>
      <w:r>
        <w:t>ии</w:t>
      </w:r>
      <w:r w:rsidR="00525BFF">
        <w:t>.</w:t>
      </w:r>
    </w:p>
    <w:p w:rsidR="00525BFF" w:rsidRDefault="00525BFF" w:rsidP="00525BFF">
      <w:pPr>
        <w:spacing w:after="0"/>
        <w:jc w:val="both"/>
      </w:pPr>
      <w:r>
        <w:t xml:space="preserve">            Социально-психологические закономерности:</w:t>
      </w:r>
    </w:p>
    <w:p w:rsidR="00525BFF" w:rsidRDefault="00525BFF" w:rsidP="00525BFF">
      <w:pPr>
        <w:spacing w:after="0"/>
        <w:jc w:val="both"/>
      </w:pPr>
      <w:r>
        <w:t xml:space="preserve">           Социальная адаптация – приспособление человека как личности к существованию в обществе в соответствии с требованиями этого общества и с собственными потребностями, мотивами, интересами.</w:t>
      </w:r>
    </w:p>
    <w:p w:rsidR="00525BFF" w:rsidRDefault="00525BFF" w:rsidP="005010C4">
      <w:pPr>
        <w:spacing w:after="0"/>
        <w:ind w:firstLine="709"/>
        <w:jc w:val="both"/>
      </w:pPr>
      <w:r>
        <w:t>Уверенному протеканию процесса адаптации детей к условиям нового коллектива,</w:t>
      </w:r>
      <w:r w:rsidR="005010C4">
        <w:t xml:space="preserve"> </w:t>
      </w:r>
      <w:r>
        <w:t>способствует своевременное опред</w:t>
      </w:r>
      <w:r w:rsidR="005010C4">
        <w:t xml:space="preserve">еление основных норм общения.  </w:t>
      </w:r>
    </w:p>
    <w:p w:rsidR="00525BFF" w:rsidRDefault="00525BFF" w:rsidP="00525BFF">
      <w:pPr>
        <w:spacing w:after="0"/>
        <w:jc w:val="both"/>
      </w:pPr>
      <w:r>
        <w:t xml:space="preserve">          При благоприятном протекании предыдущих процессов успешно реализуется процесс интеграции.  Данный процесс проявляется в виде достижения высокой психологической совместимости людей, которая происходит между воспитателем и ребенком.</w:t>
      </w:r>
    </w:p>
    <w:p w:rsidR="00F12C76" w:rsidRDefault="00525BFF" w:rsidP="00525BFF">
      <w:pPr>
        <w:spacing w:after="0"/>
        <w:jc w:val="both"/>
      </w:pPr>
      <w:r>
        <w:t xml:space="preserve">          Таким образом, в процессе своего развити</w:t>
      </w:r>
      <w:r w:rsidR="00E97C11">
        <w:t>я лицеисты</w:t>
      </w:r>
      <w:r>
        <w:t xml:space="preserve"> взаимодействуют не только со своими родителями, но и с другими взрослыми. В</w:t>
      </w:r>
      <w:r w:rsidR="00E97C11">
        <w:t>оспитатель в лицее</w:t>
      </w:r>
      <w:r>
        <w:t xml:space="preserve"> так</w:t>
      </w:r>
      <w:r w:rsidR="005010C4">
        <w:t xml:space="preserve"> </w:t>
      </w:r>
      <w:proofErr w:type="gramStart"/>
      <w:r>
        <w:t>же</w:t>
      </w:r>
      <w:proofErr w:type="gramEnd"/>
      <w:r>
        <w:t xml:space="preserve"> как и родитель выступает в качестве «значимого взрослого» для ребенка. И он имеет не малозначимую</w:t>
      </w:r>
      <w:r w:rsidR="00E97C11">
        <w:t xml:space="preserve"> роль в развитии личности лицеиста</w:t>
      </w:r>
      <w:r>
        <w:t>. Особенно важно для воспитателя в своей работе – это учитывать возрастные и индивидуальные особенности детей, уметь правильно выражать свои эмоции и качественно распознавать эмоции детей, и, конечно же, подавать правильный пример для подражания.</w:t>
      </w:r>
    </w:p>
    <w:sectPr w:rsidR="00F12C76" w:rsidSect="00525BFF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C3"/>
    <w:rsid w:val="005010C4"/>
    <w:rsid w:val="00525BFF"/>
    <w:rsid w:val="006C0B77"/>
    <w:rsid w:val="007220C3"/>
    <w:rsid w:val="008242FF"/>
    <w:rsid w:val="00853812"/>
    <w:rsid w:val="00870751"/>
    <w:rsid w:val="00922C48"/>
    <w:rsid w:val="00B915B7"/>
    <w:rsid w:val="00E97C1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BED6"/>
  <w15:chartTrackingRefBased/>
  <w15:docId w15:val="{19E2E0A9-B63C-41CE-BE5E-9A2FEAE5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2020-11-19T10:18:00Z</dcterms:created>
  <dcterms:modified xsi:type="dcterms:W3CDTF">2020-11-20T07:05:00Z</dcterms:modified>
</cp:coreProperties>
</file>