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A5" w:rsidRPr="00B11EB4" w:rsidRDefault="00CE76A5" w:rsidP="00CE76A5">
      <w:pPr>
        <w:shd w:val="clear" w:color="auto" w:fill="FFFFFF"/>
        <w:spacing w:before="100" w:beforeAutospacing="1" w:after="100" w:afterAutospacing="1" w:line="240" w:lineRule="auto"/>
        <w:rPr>
          <w:rFonts w:ascii="Arial" w:eastAsia="Times New Roman" w:hAnsi="Arial" w:cs="Arial"/>
          <w:color w:val="000000"/>
          <w:sz w:val="36"/>
          <w:szCs w:val="36"/>
          <w:lang w:eastAsia="ru-RU"/>
        </w:rPr>
      </w:pPr>
      <w:r w:rsidRPr="00B11EB4">
        <w:rPr>
          <w:rFonts w:ascii="Arial" w:eastAsia="Times New Roman" w:hAnsi="Arial" w:cs="Arial"/>
          <w:color w:val="000000"/>
          <w:sz w:val="36"/>
          <w:szCs w:val="36"/>
          <w:lang w:eastAsia="ru-RU"/>
        </w:rPr>
        <w:t xml:space="preserve">Использование </w:t>
      </w:r>
      <w:bookmarkStart w:id="0" w:name="_GoBack"/>
      <w:bookmarkEnd w:id="0"/>
      <w:r w:rsidRPr="00B11EB4">
        <w:rPr>
          <w:rFonts w:ascii="Arial" w:eastAsia="Times New Roman" w:hAnsi="Arial" w:cs="Arial"/>
          <w:color w:val="000000"/>
          <w:sz w:val="36"/>
          <w:szCs w:val="36"/>
          <w:lang w:eastAsia="ru-RU"/>
        </w:rPr>
        <w:t>ИКТ на уроках в начальной школе</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Под использованием «новых информационных технологий» в начальной школе следует понимать комплексное преобразование «среды обитания» учащегося.</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эффекты.</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Использование ИКТ на различных уроках в начальной школе позволяет:</w:t>
      </w:r>
    </w:p>
    <w:p w:rsidR="00CE76A5" w:rsidRPr="00CE76A5" w:rsidRDefault="00CE76A5" w:rsidP="00CE76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развивать умение учащихся ориентироваться в информационных потоках окружающего мира;</w:t>
      </w:r>
    </w:p>
    <w:p w:rsidR="00CE76A5" w:rsidRPr="00CE76A5" w:rsidRDefault="00CE76A5" w:rsidP="00CE76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овладевать практическими способами работы с информацией;</w:t>
      </w:r>
    </w:p>
    <w:p w:rsidR="00CE76A5" w:rsidRPr="00CE76A5" w:rsidRDefault="00CE76A5" w:rsidP="00CE76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развивать умения, позволяющие обмениваться информацией с помощью современных технических средств;</w:t>
      </w:r>
    </w:p>
    <w:p w:rsidR="00CE76A5" w:rsidRPr="00CE76A5" w:rsidRDefault="00CE76A5" w:rsidP="00CE76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активизировать познавательную деятельность учащихся;</w:t>
      </w:r>
    </w:p>
    <w:p w:rsidR="00CE76A5" w:rsidRPr="00CE76A5" w:rsidRDefault="00CE76A5" w:rsidP="00CE76A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проводить уроки на высоком эстетическом уровне; индивидуально подойти к ученику, применяя </w:t>
      </w:r>
      <w:proofErr w:type="spellStart"/>
      <w:r w:rsidRPr="00CE76A5">
        <w:rPr>
          <w:rFonts w:ascii="Arial" w:eastAsia="Times New Roman" w:hAnsi="Arial" w:cs="Arial"/>
          <w:color w:val="000000"/>
          <w:sz w:val="21"/>
          <w:szCs w:val="21"/>
          <w:lang w:eastAsia="ru-RU"/>
        </w:rPr>
        <w:t>разноуровневые</w:t>
      </w:r>
      <w:proofErr w:type="spellEnd"/>
      <w:r w:rsidRPr="00CE76A5">
        <w:rPr>
          <w:rFonts w:ascii="Arial" w:eastAsia="Times New Roman" w:hAnsi="Arial" w:cs="Arial"/>
          <w:color w:val="000000"/>
          <w:sz w:val="21"/>
          <w:szCs w:val="21"/>
          <w:lang w:eastAsia="ru-RU"/>
        </w:rPr>
        <w:t xml:space="preserve"> задания.</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CE76A5" w:rsidRPr="00CE76A5" w:rsidRDefault="00CE76A5" w:rsidP="00CE76A5">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быстро и доходчиво изображает вещи, которые невозможно передать словами;</w:t>
      </w:r>
    </w:p>
    <w:p w:rsidR="00CE76A5" w:rsidRPr="00CE76A5" w:rsidRDefault="00CE76A5" w:rsidP="00CE76A5">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вызывает интерес и делает разнообразным процесс передачи информации;</w:t>
      </w:r>
    </w:p>
    <w:p w:rsidR="00CE76A5" w:rsidRPr="00CE76A5" w:rsidRDefault="00CE76A5" w:rsidP="00CE76A5">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усиливает воздействие выступления.</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w:t>
      </w:r>
      <w:r w:rsidRPr="00CE76A5">
        <w:rPr>
          <w:rFonts w:ascii="Arial" w:eastAsia="Times New Roman" w:hAnsi="Arial" w:cs="Arial"/>
          <w:color w:val="000000"/>
          <w:sz w:val="21"/>
          <w:szCs w:val="21"/>
          <w:lang w:eastAsia="ru-RU"/>
        </w:rPr>
        <w:lastRenderedPageBreak/>
        <w:t>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Возможные направления педагогического использования компьютеров в начальной школе многообразны. Вот лишь некоторые из них:</w:t>
      </w:r>
    </w:p>
    <w:p w:rsidR="00CE76A5" w:rsidRPr="00CE76A5" w:rsidRDefault="00CE76A5" w:rsidP="00CE76A5">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CE76A5" w:rsidRPr="00CE76A5" w:rsidRDefault="00CE76A5" w:rsidP="00CE76A5">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Расширение возможностей получаемой учебной информации. 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w:t>
      </w:r>
    </w:p>
    <w:p w:rsidR="00CE76A5" w:rsidRPr="00CE76A5" w:rsidRDefault="00CE76A5" w:rsidP="00CE76A5">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познакомить школьников с основными свойствами информации, научить их приемам организации и планирования деятельности, в частности в учебной, при решении поставленных задач;</w:t>
      </w:r>
    </w:p>
    <w:p w:rsidR="00CE76A5" w:rsidRPr="00CE76A5" w:rsidRDefault="00CE76A5" w:rsidP="00CE76A5">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дать школьникам первоначальное представление о компьютере и современных информационных технологиях;</w:t>
      </w:r>
    </w:p>
    <w:p w:rsidR="00CE76A5" w:rsidRPr="00CE76A5" w:rsidRDefault="00CE76A5" w:rsidP="00CE76A5">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дать школьникам представление о современном информационном обществе.</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знания.</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комплексное решение образовательных, воспитательных и развивающих задач;</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применение различных типов электронных средств учебного назначения, активизирующих учебную деятельность;</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частичное освобождение учителя от выполнения информационной, тренировочной, контролирующей функций;</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CE76A5" w:rsidRPr="00CE76A5" w:rsidRDefault="00CE76A5" w:rsidP="00CE76A5">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Я использую готовые электронные ресурсы, приложения к уроку, составляю тестовые задания по отдельным темам, использую ИКТ для оформления презентаций, слайдов. 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я использую </w:t>
      </w:r>
      <w:r w:rsidRPr="00CE76A5">
        <w:rPr>
          <w:rFonts w:ascii="Arial" w:eastAsia="Times New Roman" w:hAnsi="Arial" w:cs="Arial"/>
          <w:color w:val="000000"/>
          <w:sz w:val="21"/>
          <w:szCs w:val="21"/>
          <w:lang w:eastAsia="ru-RU"/>
        </w:rPr>
        <w:lastRenderedPageBreak/>
        <w:t xml:space="preserve">предметные коллекции, портреты, </w:t>
      </w:r>
      <w:proofErr w:type="spellStart"/>
      <w:r w:rsidRPr="00CE76A5">
        <w:rPr>
          <w:rFonts w:ascii="Arial" w:eastAsia="Times New Roman" w:hAnsi="Arial" w:cs="Arial"/>
          <w:color w:val="000000"/>
          <w:sz w:val="21"/>
          <w:szCs w:val="21"/>
          <w:lang w:eastAsia="ru-RU"/>
        </w:rPr>
        <w:t>видеоэкскурсии</w:t>
      </w:r>
      <w:proofErr w:type="spellEnd"/>
      <w:r w:rsidRPr="00CE76A5">
        <w:rPr>
          <w:rFonts w:ascii="Arial" w:eastAsia="Times New Roman" w:hAnsi="Arial" w:cs="Arial"/>
          <w:color w:val="000000"/>
          <w:sz w:val="21"/>
          <w:szCs w:val="21"/>
          <w:lang w:eastAsia="ru-RU"/>
        </w:rPr>
        <w:t>, фотографии, иллюстрации объектов (в основном, это энциклопедии, которые очень помогают при подготовке к уроку).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 например, урок-игра по природным зонам России, конкурс знатоков «Природа и мы», игра-путешествие «В глубь времен», игра «Ты –мне, я – тебе», конкурс «Крестики и нолики», КВН по разделу «Чудесный мир классики»</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олимпиады по предметам и др. Для развития творческих способностей учащихся и активизации их познавательной деятельности предлагаю им творческие задания. Работа обучающихся над заданиями такого типа привлекательна тем, что проявляется личностная ориентация педагогического процесса, происходит поиск и развитие способностей, заложенных природой в каждом ребенке.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Элементы методики преподавания предметов с использованием ИКТ такие:</w:t>
      </w:r>
    </w:p>
    <w:p w:rsidR="00CE76A5" w:rsidRPr="00CE76A5" w:rsidRDefault="00CE76A5" w:rsidP="00CE76A5">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Создание "проблемных ситуаций" в процессе изложения учебного материала.</w:t>
      </w:r>
    </w:p>
    <w:p w:rsidR="00CE76A5" w:rsidRPr="00CE76A5" w:rsidRDefault="00CE76A5" w:rsidP="00CE76A5">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Виды занятия: рассказ, беседа, </w:t>
      </w:r>
      <w:proofErr w:type="spellStart"/>
      <w:r w:rsidRPr="00CE76A5">
        <w:rPr>
          <w:rFonts w:ascii="Arial" w:eastAsia="Times New Roman" w:hAnsi="Arial" w:cs="Arial"/>
          <w:color w:val="000000"/>
          <w:sz w:val="21"/>
          <w:szCs w:val="21"/>
          <w:lang w:eastAsia="ru-RU"/>
        </w:rPr>
        <w:t>киноурок</w:t>
      </w:r>
      <w:proofErr w:type="spellEnd"/>
      <w:r w:rsidRPr="00CE76A5">
        <w:rPr>
          <w:rFonts w:ascii="Arial" w:eastAsia="Times New Roman" w:hAnsi="Arial" w:cs="Arial"/>
          <w:color w:val="000000"/>
          <w:sz w:val="21"/>
          <w:szCs w:val="21"/>
          <w:lang w:eastAsia="ru-RU"/>
        </w:rPr>
        <w:t xml:space="preserve"> (использование аудио-видео материалов; виртуальная экскурсия.</w:t>
      </w:r>
    </w:p>
    <w:p w:rsidR="00CE76A5" w:rsidRPr="00CE76A5" w:rsidRDefault="00CE76A5" w:rsidP="00CE76A5">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Формы работы учеников: работа с книгой, анализ произведения, сочинение, создание презентаций.</w:t>
      </w:r>
    </w:p>
    <w:p w:rsidR="00CE76A5" w:rsidRPr="00CE76A5" w:rsidRDefault="00CE76A5" w:rsidP="00CE76A5">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Оценка качества усвоенных знаний на занятиях в форме тестирования, тест – опрос. Продуктивность таких уроков очень высокая.</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 Мультипликационный или видеосюжет электронной энциклопедии не только расширяет спектр предъявляемой информации, но и активизирует внимание школьников за счёт активной работы зрительного и слухового анализаторов. Компьютер формирует навыки рационального запоминания материала.</w:t>
      </w:r>
      <w:r>
        <w:rPr>
          <w:rFonts w:ascii="Arial" w:eastAsia="Times New Roman" w:hAnsi="Arial" w:cs="Arial"/>
          <w:color w:val="000000"/>
          <w:sz w:val="21"/>
          <w:szCs w:val="21"/>
          <w:lang w:eastAsia="ru-RU"/>
        </w:rPr>
        <w:t xml:space="preserve"> </w:t>
      </w:r>
      <w:r w:rsidRPr="00CE76A5">
        <w:rPr>
          <w:rFonts w:ascii="Arial" w:eastAsia="Times New Roman" w:hAnsi="Arial" w:cs="Arial"/>
          <w:color w:val="000000"/>
          <w:sz w:val="21"/>
          <w:szCs w:val="21"/>
          <w:lang w:eastAsia="ru-RU"/>
        </w:rPr>
        <w:t>Учащимся легче запомнить трудный материал с помощью схем и таблиц, в которых кратко и наглядно показан изучаемый материал.</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Чтобы учащиеся были активно вовлечены в процесс обучения, а не являлись лишь пассивными зрителями, в своей работе начинаю внедрять метод проектов.</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какой- </w:t>
      </w:r>
      <w:proofErr w:type="spellStart"/>
      <w:r w:rsidRPr="00CE76A5">
        <w:rPr>
          <w:rFonts w:ascii="Arial" w:eastAsia="Times New Roman" w:hAnsi="Arial" w:cs="Arial"/>
          <w:color w:val="000000"/>
          <w:sz w:val="21"/>
          <w:szCs w:val="21"/>
          <w:lang w:eastAsia="ru-RU"/>
        </w:rPr>
        <w:t>нибудь</w:t>
      </w:r>
      <w:proofErr w:type="spellEnd"/>
      <w:r w:rsidRPr="00CE76A5">
        <w:rPr>
          <w:rFonts w:ascii="Arial" w:eastAsia="Times New Roman" w:hAnsi="Arial" w:cs="Arial"/>
          <w:color w:val="000000"/>
          <w:sz w:val="21"/>
          <w:szCs w:val="21"/>
          <w:lang w:eastAsia="ru-RU"/>
        </w:rPr>
        <w:t xml:space="preserve"> развлекательной игры, что даёт новый мощный импульс для развития самостоятельной познавательной активности.</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 </w:t>
      </w:r>
      <w:proofErr w:type="spellStart"/>
      <w:r w:rsidRPr="00CE76A5">
        <w:rPr>
          <w:rFonts w:ascii="Arial" w:eastAsia="Times New Roman" w:hAnsi="Arial" w:cs="Arial"/>
          <w:color w:val="000000"/>
          <w:sz w:val="21"/>
          <w:szCs w:val="21"/>
          <w:lang w:eastAsia="ru-RU"/>
        </w:rPr>
        <w:t>ЗУНов</w:t>
      </w:r>
      <w:proofErr w:type="spellEnd"/>
      <w:r w:rsidRPr="00CE76A5">
        <w:rPr>
          <w:rFonts w:ascii="Arial" w:eastAsia="Times New Roman" w:hAnsi="Arial" w:cs="Arial"/>
          <w:color w:val="000000"/>
          <w:sz w:val="21"/>
          <w:szCs w:val="21"/>
          <w:lang w:eastAsia="ru-RU"/>
        </w:rPr>
        <w:t>. Использование компьютерных технологий позволяет нам вовлечь детей в активную работу и заразить их стремлением овладеть компьютерной грамотностью. В итоге возрастает интерес не только к основным предметам, но и к внеурочной деятельности.</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Я работаю по учеб</w:t>
      </w:r>
      <w:r>
        <w:rPr>
          <w:rFonts w:ascii="Arial" w:eastAsia="Times New Roman" w:hAnsi="Arial" w:cs="Arial"/>
          <w:color w:val="000000"/>
          <w:sz w:val="21"/>
          <w:szCs w:val="21"/>
          <w:lang w:eastAsia="ru-RU"/>
        </w:rPr>
        <w:t>никам Образовательной системы «</w:t>
      </w:r>
      <w:r w:rsidRPr="00CE76A5">
        <w:rPr>
          <w:rFonts w:ascii="Arial" w:eastAsia="Times New Roman" w:hAnsi="Arial" w:cs="Arial"/>
          <w:color w:val="000000"/>
          <w:sz w:val="21"/>
          <w:szCs w:val="21"/>
          <w:lang w:eastAsia="ru-RU"/>
        </w:rPr>
        <w:t>Школа России». В своей работе использую компьютер как</w:t>
      </w:r>
    </w:p>
    <w:p w:rsidR="00CE76A5" w:rsidRPr="00CE76A5" w:rsidRDefault="00CE76A5" w:rsidP="00CE76A5">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индивидуальное средство обучения;</w:t>
      </w:r>
    </w:p>
    <w:p w:rsidR="00CE76A5" w:rsidRPr="00CE76A5" w:rsidRDefault="00CE76A5" w:rsidP="00CE76A5">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средство организации контроля усвоения учебного материала, мгновенного оценивания успехов учеников и получения информации о затруднениях, испытываемых учениками на уроке.</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lastRenderedPageBreak/>
        <w:t>Компьютер также является мощным мотивационным средством, способствует активизации процесса обучения и воспитания.</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В начальных классах проводится тестирование по целому ряду тем:</w:t>
      </w:r>
    </w:p>
    <w:p w:rsidR="00CE76A5" w:rsidRPr="00CE76A5" w:rsidRDefault="00CE76A5" w:rsidP="00CE76A5">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 xml:space="preserve">Математика – </w:t>
      </w:r>
      <w:r>
        <w:rPr>
          <w:rFonts w:ascii="Arial" w:eastAsia="Times New Roman" w:hAnsi="Arial" w:cs="Arial"/>
          <w:color w:val="000000"/>
          <w:sz w:val="21"/>
          <w:szCs w:val="21"/>
          <w:lang w:eastAsia="ru-RU"/>
        </w:rPr>
        <w:t>«Числа, которые больше 1000», «</w:t>
      </w:r>
      <w:r w:rsidRPr="00CE76A5">
        <w:rPr>
          <w:rFonts w:ascii="Arial" w:eastAsia="Times New Roman" w:hAnsi="Arial" w:cs="Arial"/>
          <w:color w:val="000000"/>
          <w:sz w:val="21"/>
          <w:szCs w:val="21"/>
          <w:lang w:eastAsia="ru-RU"/>
        </w:rPr>
        <w:t xml:space="preserve">Сложение и вычитание», </w:t>
      </w:r>
      <w:proofErr w:type="gramStart"/>
      <w:r w:rsidRPr="00CE76A5">
        <w:rPr>
          <w:rFonts w:ascii="Arial" w:eastAsia="Times New Roman" w:hAnsi="Arial" w:cs="Arial"/>
          <w:color w:val="000000"/>
          <w:sz w:val="21"/>
          <w:szCs w:val="21"/>
          <w:lang w:eastAsia="ru-RU"/>
        </w:rPr>
        <w:t>« Умножение</w:t>
      </w:r>
      <w:proofErr w:type="gramEnd"/>
      <w:r w:rsidRPr="00CE76A5">
        <w:rPr>
          <w:rFonts w:ascii="Arial" w:eastAsia="Times New Roman" w:hAnsi="Arial" w:cs="Arial"/>
          <w:color w:val="000000"/>
          <w:sz w:val="21"/>
          <w:szCs w:val="21"/>
          <w:lang w:eastAsia="ru-RU"/>
        </w:rPr>
        <w:t xml:space="preserve"> и деление», «Деление на однозначное число», «Деление на трехзначное число»,</w:t>
      </w:r>
    </w:p>
    <w:p w:rsidR="00CE76A5" w:rsidRPr="00CE76A5" w:rsidRDefault="00CE76A5" w:rsidP="00CE76A5">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Русский язык – «</w:t>
      </w:r>
      <w:r w:rsidRPr="00CE76A5">
        <w:rPr>
          <w:rFonts w:ascii="Arial" w:eastAsia="Times New Roman" w:hAnsi="Arial" w:cs="Arial"/>
          <w:color w:val="000000"/>
          <w:sz w:val="21"/>
          <w:szCs w:val="21"/>
          <w:lang w:eastAsia="ru-RU"/>
        </w:rPr>
        <w:t>Правописание проверяемых гласны</w:t>
      </w:r>
      <w:r>
        <w:rPr>
          <w:rFonts w:ascii="Arial" w:eastAsia="Times New Roman" w:hAnsi="Arial" w:cs="Arial"/>
          <w:color w:val="000000"/>
          <w:sz w:val="21"/>
          <w:szCs w:val="21"/>
          <w:lang w:eastAsia="ru-RU"/>
        </w:rPr>
        <w:t>х и согласных в корнях слов», «</w:t>
      </w:r>
      <w:r w:rsidRPr="00CE76A5">
        <w:rPr>
          <w:rFonts w:ascii="Arial" w:eastAsia="Times New Roman" w:hAnsi="Arial" w:cs="Arial"/>
          <w:color w:val="000000"/>
          <w:sz w:val="21"/>
          <w:szCs w:val="21"/>
          <w:lang w:eastAsia="ru-RU"/>
        </w:rPr>
        <w:t xml:space="preserve">Правописание непроверяемых гласных и согласных в корнях слов», </w:t>
      </w:r>
      <w:proofErr w:type="gramStart"/>
      <w:r w:rsidRPr="00CE76A5">
        <w:rPr>
          <w:rFonts w:ascii="Arial" w:eastAsia="Times New Roman" w:hAnsi="Arial" w:cs="Arial"/>
          <w:color w:val="000000"/>
          <w:sz w:val="21"/>
          <w:szCs w:val="21"/>
          <w:lang w:eastAsia="ru-RU"/>
        </w:rPr>
        <w:t>« Части</w:t>
      </w:r>
      <w:proofErr w:type="gramEnd"/>
      <w:r w:rsidRPr="00CE76A5">
        <w:rPr>
          <w:rFonts w:ascii="Arial" w:eastAsia="Times New Roman" w:hAnsi="Arial" w:cs="Arial"/>
          <w:color w:val="000000"/>
          <w:sz w:val="21"/>
          <w:szCs w:val="21"/>
          <w:lang w:eastAsia="ru-RU"/>
        </w:rPr>
        <w:t xml:space="preserve"> речи», « Падежные окончания имен существительных», « Падежные окончания имен прилагательных», « Спряжение глаголов».</w:t>
      </w:r>
    </w:p>
    <w:p w:rsidR="00CE76A5" w:rsidRPr="00CE76A5" w:rsidRDefault="00CE76A5" w:rsidP="00CE76A5">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Окружающий мир - «Планеты Солнечной системы», «Земля и человечество», «Моря, озе</w:t>
      </w:r>
      <w:r>
        <w:rPr>
          <w:rFonts w:ascii="Arial" w:eastAsia="Times New Roman" w:hAnsi="Arial" w:cs="Arial"/>
          <w:color w:val="000000"/>
          <w:sz w:val="21"/>
          <w:szCs w:val="21"/>
          <w:lang w:eastAsia="ru-RU"/>
        </w:rPr>
        <w:t>ра и реки России», «Арктика», «</w:t>
      </w:r>
      <w:r w:rsidRPr="00CE76A5">
        <w:rPr>
          <w:rFonts w:ascii="Arial" w:eastAsia="Times New Roman" w:hAnsi="Arial" w:cs="Arial"/>
          <w:color w:val="000000"/>
          <w:sz w:val="21"/>
          <w:szCs w:val="21"/>
          <w:lang w:eastAsia="ru-RU"/>
        </w:rPr>
        <w:t>Природная зона лесов» и др.</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CE76A5" w:rsidRPr="00CE76A5" w:rsidRDefault="00CE76A5" w:rsidP="00CE76A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CE76A5">
        <w:rPr>
          <w:rFonts w:ascii="Arial" w:eastAsia="Times New Roman" w:hAnsi="Arial" w:cs="Arial"/>
          <w:color w:val="000000"/>
          <w:sz w:val="21"/>
          <w:szCs w:val="21"/>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754378" w:rsidRDefault="00754378"/>
    <w:sectPr w:rsidR="00754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255F8"/>
    <w:multiLevelType w:val="multilevel"/>
    <w:tmpl w:val="AD80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805F2"/>
    <w:multiLevelType w:val="multilevel"/>
    <w:tmpl w:val="7EB2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64AA2"/>
    <w:multiLevelType w:val="multilevel"/>
    <w:tmpl w:val="F79C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757CC"/>
    <w:multiLevelType w:val="multilevel"/>
    <w:tmpl w:val="DB3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D30E4"/>
    <w:multiLevelType w:val="multilevel"/>
    <w:tmpl w:val="CE54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04AD8"/>
    <w:multiLevelType w:val="multilevel"/>
    <w:tmpl w:val="E59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92C0B"/>
    <w:multiLevelType w:val="multilevel"/>
    <w:tmpl w:val="DCA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E38AF"/>
    <w:multiLevelType w:val="multilevel"/>
    <w:tmpl w:val="C6C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2751F"/>
    <w:multiLevelType w:val="multilevel"/>
    <w:tmpl w:val="F9F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8"/>
  </w:num>
  <w:num w:numId="5">
    <w:abstractNumId w:val="6"/>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A5"/>
    <w:rsid w:val="00754378"/>
    <w:rsid w:val="00B11EB4"/>
    <w:rsid w:val="00CE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1632D-FEF0-4E0B-A858-85C1D28F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Платицына</dc:creator>
  <cp:keywords/>
  <dc:description/>
  <cp:lastModifiedBy>Ирина Владимировна Платицына</cp:lastModifiedBy>
  <cp:revision>3</cp:revision>
  <dcterms:created xsi:type="dcterms:W3CDTF">2020-10-12T16:26:00Z</dcterms:created>
  <dcterms:modified xsi:type="dcterms:W3CDTF">2020-10-15T13:31:00Z</dcterms:modified>
</cp:coreProperties>
</file>