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8.jpeg" ContentType="image/jpeg"/>
  <Override PartName="/word/media/image27.jpeg" ContentType="image/jpeg"/>
  <Override PartName="/word/media/image26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ackground w:color="FFFFFF"/>
  <w:body>
    <w:p>
      <w:pPr>
        <w:pStyle w:val="Normal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Старикова Ирина Юрьевна</w:t>
      </w:r>
    </w:p>
    <w:p>
      <w:pPr>
        <w:pStyle w:val="Normal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240" w:before="0" w:after="0"/>
        <w:jc w:val="both"/>
        <w:rPr>
          <w:rStyle w:val="Style16"/>
          <w:rFonts w:cs="Times New Roman" w:ascii="Times New Roman" w:hAnsi="Times New Roman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М</w:t>
      </w:r>
      <w:r>
        <w:rPr>
          <w:rStyle w:val="Style16"/>
          <w:rFonts w:cs="Times New Roman" w:ascii="Times New Roman" w:hAnsi="Times New Roman"/>
          <w:b w:val="false"/>
          <w:bCs w:val="false"/>
          <w:sz w:val="28"/>
          <w:szCs w:val="28"/>
        </w:rPr>
        <w:t>униципальное бюджетное дошкольное образовательное учреждение</w:t>
        <w:br/>
        <w:t xml:space="preserve">детский сад № 2 «ЗОЛОТАЯ ИСКОРКА» городского округа Тольятти </w:t>
      </w:r>
    </w:p>
    <w:p>
      <w:pPr>
        <w:pStyle w:val="Style18"/>
        <w:spacing w:lineRule="auto" w:line="240" w:before="0" w:after="0"/>
        <w:jc w:val="both"/>
        <w:rPr>
          <w:rFonts w:cs="Times New Roman" w:ascii="Times New Roman" w:hAnsi="Times New Roman"/>
          <w:b w:val="false"/>
          <w:bCs w:val="false"/>
          <w:sz w:val="28"/>
          <w:szCs w:val="28"/>
          <w:lang w:eastAsia="ru-RU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  <w:lang w:eastAsia="ru-RU"/>
        </w:rPr>
        <w:t>(МБУ д/с №2 «Золотая искорка»)</w:t>
      </w:r>
    </w:p>
    <w:p>
      <w:pPr>
        <w:pStyle w:val="Normal"/>
        <w:spacing w:lineRule="auto" w:line="240" w:before="0" w:after="0"/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                </w:t>
      </w: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 xml:space="preserve">  </w:t>
      </w:r>
    </w:p>
    <w:p>
      <w:pPr>
        <w:pStyle w:val="Normal"/>
        <w:jc w:val="center"/>
        <w:rPr>
          <w:rFonts w:cs="Times New Roman" w:ascii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color w:val="333333"/>
          <w:sz w:val="28"/>
          <w:szCs w:val="28"/>
          <w:lang w:eastAsia="ru-RU"/>
        </w:rPr>
        <w:t>ФОТОАППАРАТ ДЛЯ РЕБЁНКА — ЭТО ИНСТРУМЕНТ ДЛЯ ТВОРЧЕСТВА</w:t>
      </w:r>
    </w:p>
    <w:p>
      <w:pPr>
        <w:pStyle w:val="Normal"/>
        <w:spacing w:lineRule="auto" w:line="240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color w:val="333333"/>
          <w:sz w:val="28"/>
          <w:szCs w:val="28"/>
          <w:lang w:eastAsia="ru-RU"/>
        </w:rPr>
        <w:t xml:space="preserve">Аннотация: </w:t>
      </w:r>
      <w:r>
        <w:rPr>
          <w:rFonts w:cs="Times New Roman" w:ascii="Times New Roman" w:hAnsi="Times New Roman"/>
          <w:color w:val="333333"/>
          <w:sz w:val="28"/>
          <w:szCs w:val="28"/>
          <w:lang w:eastAsia="ru-RU"/>
        </w:rPr>
        <w:t>В данной статье рассматривается вопрос знакомства дошкольников с профессией фотографа, формирования умения самостоятельно пользоваться фотоаппаратом и раскрытия творческого потенциала ребёнка через проектную деятельность с использованием ИКТ.</w:t>
      </w:r>
    </w:p>
    <w:p>
      <w:pPr>
        <w:pStyle w:val="Normal"/>
        <w:spacing w:lineRule="auto" w:line="240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Фотоаппарат в руках взрослого, вызывает у ребёнка необычайный интерес к современной «чудо-технике». Как только ребёнок научился «хватать», он с удовольствием тянется к фотокамере. Примерно к 2-3 годам малыш уже изъявляет желание фотографировать самостоятельно и хорошо видит разницу между фотоаппаратом-игрушкой и настоящим. Наши дошколята видят мир с другой высоты — они ниже взрослого примерно на метр. Поэтому мир их глазами совсем другой.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eastAsia="Times New Roman" w:cs="Times New Roman" w:ascii="Times New Roman" w:hAnsi="Times New Roman"/>
          <w:color w:val="333333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В прошлом году мои малыши занимались декоративно-прикладным  творчеством. Создали много интересных работ из бумаги, картона, бумажных салфеток, солёного теста и других материалов. Я устраивала выставки работ малышей для родителей, много фотографировала. Дети с удовольствием позировали со своими поделками, получали положительную оценку своим работам и «раскрывались» перед объективом фотоаппарата. Съёмка утренников, сюжетное-ролевых игр, прогулок позволило ребятам увидеть себя со стороны, обрадоваться своим эмоциям, нарядам и другим моментам, оставившим след на фотографии. Дети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u w:val="none"/>
          <w:lang w:eastAsia="ru-RU"/>
        </w:rPr>
        <w:t xml:space="preserve"> полюбили фотосъёмку, с радостью откликались, видя перед собой объектив и удивлялись, как появляется картинка? Почему так происходит? Появилась проблема: Как остановить то, что я увидел?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eastAsia="Times New Roman" w:cs="Times New Roman" w:ascii="Times New Roman" w:hAnsi="Times New Roman"/>
          <w:color w:val="333333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u w:val="none"/>
          <w:lang w:eastAsia="ru-RU"/>
        </w:rPr>
        <w:t xml:space="preserve">Совместно с детьми и родителями я разработала проект: «Фотоаппарат для ребёнка - это инструмент для творчества». </w:t>
      </w:r>
    </w:p>
    <w:p>
      <w:pPr>
        <w:pStyle w:val="Normal"/>
        <w:spacing w:lineRule="auto" w:line="240"/>
        <w:ind w:left="0" w:right="0" w:firstLine="709"/>
        <w:jc w:val="both"/>
        <w:rPr>
          <w:rFonts w:eastAsia="Times New Roman" w:cs="Times New Roman" w:ascii="Times New Roman" w:hAnsi="Times New Roman"/>
          <w:color w:val="333333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u w:val="none"/>
          <w:lang w:eastAsia="ru-RU"/>
        </w:rPr>
        <w:t>Целью</w:t>
      </w:r>
      <w:r>
        <w:rPr>
          <w:rFonts w:eastAsia="Times New Roman" w:cs="Times New Roman" w:ascii="Times New Roman" w:hAnsi="Times New Roman"/>
          <w:b w:val="false"/>
          <w:bCs w:val="false"/>
          <w:color w:val="333333"/>
          <w:sz w:val="28"/>
          <w:szCs w:val="28"/>
          <w:u w:val="none"/>
          <w:lang w:eastAsia="ru-RU"/>
        </w:rPr>
        <w:t xml:space="preserve"> проекта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u w:val="none"/>
          <w:lang w:eastAsia="ru-RU"/>
        </w:rPr>
        <w:t xml:space="preserve"> стало: научить простейшим навыкам съёмки детей средней  группы, устроить фотовыставку «Мир глазами ребёнка».</w:t>
      </w:r>
    </w:p>
    <w:p>
      <w:pPr>
        <w:pStyle w:val="Normal"/>
        <w:spacing w:lineRule="auto" w:line="240"/>
        <w:ind w:left="0" w:right="0" w:firstLine="709"/>
        <w:jc w:val="both"/>
        <w:rPr>
          <w:rFonts w:cs="Times New Roman" w:ascii="Times New Roman" w:hAnsi="Times New Roman"/>
          <w:b/>
          <w:bCs/>
          <w:sz w:val="28"/>
          <w:szCs w:val="28"/>
          <w:u w:val="none"/>
        </w:rPr>
      </w:pPr>
      <w:r>
        <w:rPr>
          <w:rFonts w:cs="Times New Roman" w:ascii="Times New Roman" w:hAnsi="Times New Roman"/>
          <w:b/>
          <w:bCs/>
          <w:sz w:val="28"/>
          <w:szCs w:val="28"/>
          <w:u w:val="none"/>
        </w:rPr>
        <w:t>Задачи:</w:t>
      </w:r>
    </w:p>
    <w:p>
      <w:pPr>
        <w:pStyle w:val="Normal"/>
        <w:numPr>
          <w:ilvl w:val="0"/>
          <w:numId w:val="1"/>
        </w:numPr>
        <w:spacing w:lineRule="auto" w:line="24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Формировать информационные компетенции детей.</w:t>
      </w:r>
    </w:p>
    <w:p>
      <w:pPr>
        <w:pStyle w:val="Normal"/>
        <w:numPr>
          <w:ilvl w:val="0"/>
          <w:numId w:val="1"/>
        </w:numPr>
        <w:spacing w:lineRule="auto" w:line="24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Ознакомить детей со способами наблюдения за окружающим миром. </w:t>
      </w:r>
    </w:p>
    <w:p>
      <w:pPr>
        <w:pStyle w:val="Normal"/>
        <w:numPr>
          <w:ilvl w:val="0"/>
          <w:numId w:val="1"/>
        </w:numPr>
        <w:spacing w:lineRule="auto" w:line="24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Вызвать интерес детей к профессии фотографа, к трудовым операциям, орудиям труда, дать понятие о значении профессии для жизни людей.</w:t>
      </w:r>
    </w:p>
    <w:p>
      <w:pPr>
        <w:pStyle w:val="Normal"/>
        <w:numPr>
          <w:ilvl w:val="0"/>
          <w:numId w:val="1"/>
        </w:numPr>
        <w:spacing w:lineRule="auto" w:line="24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Учить пользоваться фотоаппаратом, концентрировать внимание на объекте, развивать избирательное восприятие, умение объяснить свой выбор.</w:t>
      </w:r>
    </w:p>
    <w:p>
      <w:pPr>
        <w:pStyle w:val="Normal"/>
        <w:numPr>
          <w:ilvl w:val="0"/>
          <w:numId w:val="1"/>
        </w:numPr>
        <w:spacing w:lineRule="auto" w:line="24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Развивать эмоциональность ребенка, чувство прекрасного, и способность через фотографию поделиться своими переживаниями. </w:t>
      </w:r>
    </w:p>
    <w:p>
      <w:pPr>
        <w:pStyle w:val="Normal"/>
        <w:numPr>
          <w:ilvl w:val="0"/>
          <w:numId w:val="1"/>
        </w:numPr>
        <w:spacing w:lineRule="auto" w:line="24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Развивать зрительную память, самостоятельность, воображение, творчески-образное мышление.</w:t>
      </w:r>
    </w:p>
    <w:p>
      <w:pPr>
        <w:pStyle w:val="Normal"/>
        <w:numPr>
          <w:ilvl w:val="0"/>
          <w:numId w:val="1"/>
        </w:numPr>
        <w:spacing w:lineRule="auto" w:line="240"/>
        <w:jc w:val="both"/>
        <w:rPr>
          <w:rFonts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333333"/>
          <w:sz w:val="28"/>
          <w:szCs w:val="28"/>
          <w:lang w:eastAsia="ru-RU"/>
        </w:rPr>
        <w:t>Расширять активный словарный запас детей: фотоаппарат, объектив, штатив, плёнка, цифра, кофр, чёрно-белая и цветная фотография, фотоссесия, фотовыставка и др.</w:t>
      </w:r>
    </w:p>
    <w:p>
      <w:pPr>
        <w:pStyle w:val="Normal"/>
        <w:spacing w:lineRule="auto" w:line="240" w:before="0" w:after="0"/>
        <w:ind w:left="0" w:right="0" w:firstLine="85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</w:t>
      </w:r>
      <w:r>
        <w:rPr>
          <w:rFonts w:cs="Times New Roman" w:ascii="Times New Roman" w:hAnsi="Times New Roman"/>
          <w:sz w:val="28"/>
          <w:szCs w:val="28"/>
        </w:rPr>
        <w:t xml:space="preserve"> начал</w:t>
      </w:r>
      <w:r>
        <w:rPr>
          <w:rFonts w:cs="Times New Roman" w:ascii="Times New Roman" w:hAnsi="Times New Roman"/>
          <w:sz w:val="28"/>
          <w:szCs w:val="28"/>
        </w:rPr>
        <w:t xml:space="preserve">а </w:t>
      </w:r>
      <w:r>
        <w:rPr>
          <w:rFonts w:cs="Times New Roman" w:ascii="Times New Roman" w:hAnsi="Times New Roman"/>
          <w:sz w:val="28"/>
          <w:szCs w:val="28"/>
        </w:rPr>
        <w:t>работу с фотоаппаратом - небольшой цифровой «мыльницей». На экране ребёнок смог сразу видеть кадр. Педагог объяснил ребёнку принципы построения композиции. Уже в этот момент дети начали выражать свою креативность. И можно было понять как они думают и что видят перед собой.</w:t>
      </w:r>
    </w:p>
    <w:p>
      <w:pPr>
        <w:pStyle w:val="Normal"/>
        <w:spacing w:lineRule="auto" w:line="240" w:before="0" w:after="0"/>
        <w:ind w:left="0" w:right="0" w:firstLine="85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 стал</w:t>
      </w:r>
      <w:r>
        <w:rPr>
          <w:rFonts w:cs="Times New Roman" w:ascii="Times New Roman" w:hAnsi="Times New Roman"/>
          <w:sz w:val="28"/>
          <w:szCs w:val="28"/>
        </w:rPr>
        <w:t>а</w:t>
      </w:r>
      <w:r>
        <w:rPr>
          <w:rFonts w:cs="Times New Roman" w:ascii="Times New Roman" w:hAnsi="Times New Roman"/>
          <w:sz w:val="28"/>
          <w:szCs w:val="28"/>
        </w:rPr>
        <w:t xml:space="preserve"> ограничивать полёт мысли ребёнка собственными шаблонами. Позволили ему вести и самостоятельно решать, что и как снимать. Он так видит. Пусть выражает себя.</w:t>
      </w:r>
    </w:p>
    <w:p>
      <w:pPr>
        <w:pStyle w:val="Normal"/>
        <w:spacing w:lineRule="auto" w:line="240" w:before="0" w:after="0"/>
        <w:ind w:left="0" w:right="0" w:firstLine="850"/>
        <w:jc w:val="both"/>
        <w:rPr>
          <w:rFonts w:cs="Times New Roman" w:ascii="Times New Roman" w:hAnsi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 xml:space="preserve">Знакомя воспитанников с фотографией, 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я </w:t>
      </w:r>
      <w:r>
        <w:rPr>
          <w:rFonts w:cs="Times New Roman" w:ascii="Times New Roman" w:hAnsi="Times New Roman"/>
          <w:sz w:val="28"/>
          <w:szCs w:val="28"/>
          <w:lang w:eastAsia="ru-RU"/>
        </w:rPr>
        <w:t>обращал</w:t>
      </w:r>
      <w:r>
        <w:rPr>
          <w:rFonts w:cs="Times New Roman" w:ascii="Times New Roman" w:hAnsi="Times New Roman"/>
          <w:sz w:val="28"/>
          <w:szCs w:val="28"/>
          <w:lang w:eastAsia="ru-RU"/>
        </w:rPr>
        <w:t>а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внимание на следующие моменты: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textAlignment w:val="top"/>
        <w:rPr>
          <w:rFonts w:cs="Times New Roman" w:ascii="Times New Roman" w:hAnsi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Построение композиции, её разновидности (пейзаж, портрет, натюрморт).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Навыки элементарного обращения с фотоаппаратом: включить, сделать снимок, просмотреть готовые кадры, выключить фотоаппарат.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Правила техники безопасности: надевать ремешок на руку, не забывать выключать фотокамеру, убирать в чехол после окончания съёмки, не трогать объектив руками, не бегать с фотоаппаратом в руках.</w:t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u w:val="none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u w:val="none"/>
          <w:lang w:eastAsia="ru-RU"/>
        </w:rPr>
        <w:t>Одновременно малышам прививались навыки ответственности за ценные вещи (фотоаппарат). Педагог постарался всё объяснить детям так, чтобы они сами заинтересовались правилам обращения с фотоаппаратом. Рассказал, что не стоит нажимать разные кнопочки просто так, потому что можно удалить все фотографии. Малыши очень дорожат своими шедеврами, поэтому прислушались к рекомендациям.</w:t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Воспитатель всячески поддерживал и развивал интерес детей к фотоаппарату, процессу фотосъёмки. Познакомил воспитанников с профессией фотографа, историей создания фотоаппарата. С помощью проектора показал ребятам презентацию. Рассмотрели интересные, на взгляд педагога, фотографии профессионалов.</w:t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Совместно с родителями собрали экспонаты для выставки фотоаппаратов: «</w:t>
      </w: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>Фотоаппарат вчера, сегодня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». Где нашли своё место, как первые, старинные модели, так и новые, доступные каждому фотокамеры. </w:t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Малыши с огромным интересом рассматривали представленные экспонаты. Воспитатель познакомил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 их с понятиями: плёночный, цифровой фотоаппарат, «полароид», объектив, вспышка, штатив, кофр, фотоснимок.</w:t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>
          <w:rFonts w:eastAsia="Times New Roman" w:cs="Times New Roman" w:ascii="Times New Roman" w:hAnsi="Times New Roman"/>
          <w:b w:val="false"/>
          <w:bCs w:val="false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333333"/>
          <w:sz w:val="28"/>
          <w:szCs w:val="28"/>
          <w:lang w:eastAsia="ru-RU"/>
        </w:rPr>
        <w:t xml:space="preserve">В  </w:t>
      </w: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>сюжетно-ролевой игре</w:t>
      </w:r>
      <w:r>
        <w:rPr>
          <w:rFonts w:eastAsia="Times New Roman" w:cs="Times New Roman" w:ascii="Times New Roman" w:hAnsi="Times New Roman"/>
          <w:b w:val="false"/>
          <w:bCs w:val="false"/>
          <w:color w:val="333333"/>
          <w:sz w:val="28"/>
          <w:szCs w:val="28"/>
          <w:lang w:eastAsia="ru-RU"/>
        </w:rPr>
        <w:t xml:space="preserve"> «Фотограф» организова</w:t>
      </w:r>
      <w:r>
        <w:rPr>
          <w:rFonts w:eastAsia="Times New Roman" w:cs="Times New Roman" w:ascii="Times New Roman" w:hAnsi="Times New Roman"/>
          <w:b w:val="false"/>
          <w:bCs w:val="false"/>
          <w:color w:val="333333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b w:val="false"/>
          <w:bCs w:val="false"/>
          <w:color w:val="333333"/>
          <w:sz w:val="28"/>
          <w:szCs w:val="28"/>
          <w:lang w:eastAsia="ru-RU"/>
        </w:rPr>
        <w:t>а  и помогла распределить роли по желанию, где ребята закрепляли правила пользования фотоаппаратом.</w:t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а закрепление понятий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ровел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 дидактические игры.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cs="Times New Roman" w:ascii="Times New Roman" w:hAnsi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«Узнай и назови профессию» </w:t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Игра на закрепление знаний детьми разных профессий.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cs="Times New Roman" w:ascii="Times New Roman" w:hAnsi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«Найди предметы необходимые фотографу»</w:t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Игра на закрепление знаний орудий труда фотографа.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«Разложи атрибуты по профессиям»</w:t>
      </w:r>
      <w:r>
        <w:rPr>
          <w:rFonts w:cs="Times New Roman" w:ascii="Times New Roman" w:hAnsi="Times New Roman"/>
          <w:sz w:val="28"/>
          <w:szCs w:val="28"/>
        </w:rPr>
        <w:t xml:space="preserve"> (повар, фотограф, врач)</w:t>
      </w:r>
    </w:p>
    <w:p>
      <w:pPr>
        <w:pStyle w:val="NormalWeb"/>
        <w:shd w:fill="FFFFFF" w:val="clear"/>
        <w:spacing w:lineRule="auto" w:line="240" w:before="0" w:after="0"/>
        <w:ind w:left="0" w:right="0" w:hanging="0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>Игра на расширение и уточнение представления детей о предметах окружающего мира (материалах, инструментах, оборудовании, необходимых для работы людям разных профессий.)</w:t>
      </w:r>
    </w:p>
    <w:p>
      <w:pPr>
        <w:pStyle w:val="NormalWeb"/>
        <w:shd w:fill="FFFFFF" w:val="clear"/>
        <w:spacing w:lineRule="auto" w:line="240" w:before="0" w:after="0"/>
        <w:ind w:left="0" w:right="0" w:hanging="0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>Повару – кастрюля, сковорода, шумовка,</w:t>
      </w:r>
    </w:p>
    <w:p>
      <w:pPr>
        <w:pStyle w:val="NormalWeb"/>
        <w:shd w:fill="FFFFFF" w:val="clear"/>
        <w:spacing w:lineRule="auto" w:line="240" w:before="0" w:after="0"/>
        <w:ind w:left="0" w:right="0" w:hanging="0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>Фотографу-фотоаппарат,штатив,кофр,фотоплёнка и т.д.</w:t>
      </w:r>
    </w:p>
    <w:p>
      <w:pPr>
        <w:pStyle w:val="NormalWeb"/>
        <w:shd w:fill="FFFFFF" w:val="clear"/>
        <w:spacing w:lineRule="auto" w:line="240" w:before="0" w:after="0"/>
        <w:ind w:left="0" w:right="0" w:hanging="0"/>
        <w:jc w:val="both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>Доктору-шприц, грелка,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</w:t>
      </w:r>
      <w:r>
        <w:rPr>
          <w:rFonts w:cs="Times New Roman" w:ascii="Times New Roman" w:hAnsi="Times New Roman"/>
          <w:b/>
          <w:bCs/>
          <w:sz w:val="28"/>
          <w:szCs w:val="28"/>
        </w:rPr>
        <w:t>Угадай чего не стало?</w:t>
      </w:r>
      <w:r>
        <w:rPr>
          <w:rFonts w:cs="Times New Roman" w:ascii="Times New Roman" w:hAnsi="Times New Roman"/>
          <w:sz w:val="28"/>
          <w:szCs w:val="28"/>
        </w:rPr>
        <w:t>»</w:t>
      </w:r>
    </w:p>
    <w:p>
      <w:pPr>
        <w:pStyle w:val="Style18"/>
        <w:spacing w:lineRule="auto" w:line="240" w:before="0" w:after="0"/>
        <w:ind w:left="0" w:right="0" w:hanging="0"/>
        <w:jc w:val="both"/>
        <w:rPr>
          <w:rFonts w:cs="Times New Roman" w:ascii="Times New Roman" w:hAnsi="Times New Roman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Игра на закрепление названий орудий труда фотографа.</w:t>
      </w:r>
    </w:p>
    <w:p>
      <w:pPr>
        <w:pStyle w:val="Style18"/>
        <w:spacing w:lineRule="auto" w:line="240" w:before="0" w:after="0"/>
        <w:ind w:left="0" w:right="0" w:hanging="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столе раскладываем картинки (объектив, фотоаппарат, штатив, вспышка, кофр). Дети закрывают глаза, воспитатель убирает одну картинку. Ребятам нужно отгадать, чего не стало.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cs="Times New Roman" w:ascii="Times New Roman" w:hAnsi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«Что сначала, что потом»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cs="Times New Roman" w:ascii="Times New Roman" w:hAnsi="Times New Roman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Игра на закрепление истории создания фотоаппаратов.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cs="Times New Roman" w:ascii="Times New Roman" w:hAnsi="Times New Roman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Ребёнок раскладывает картинки с фотоаппаратами от самых первых до современных цифровых.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cs="Times New Roman" w:ascii="Times New Roman" w:hAnsi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«Найди на фото портрет, пейзаж, натюрморт».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cs="Times New Roman" w:ascii="Times New Roman" w:hAnsi="Times New Roman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Игра на закрепление умения находить и называть на картинках: портрет, пейзаж, натюрморт.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cs="Times New Roman" w:ascii="Times New Roman" w:hAnsi="Times New Roman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Ребёнок берёт картинку  на свой выбор и называет тип композиции (портрет, пейзаж, натюрморт)</w:t>
      </w:r>
    </w:p>
    <w:p>
      <w:pPr>
        <w:pStyle w:val="NormalWeb"/>
        <w:numPr>
          <w:ilvl w:val="0"/>
          <w:numId w:val="2"/>
        </w:numPr>
        <w:shd w:fill="FFFFFF" w:val="clear"/>
        <w:spacing w:lineRule="auto" w:line="240" w:before="0" w:after="0"/>
        <w:jc w:val="both"/>
        <w:rPr>
          <w:rFonts w:cs="Times New Roman"/>
          <w:b/>
          <w:color w:val="333333"/>
          <w:sz w:val="28"/>
          <w:szCs w:val="28"/>
        </w:rPr>
      </w:pPr>
      <w:r>
        <w:rPr>
          <w:rFonts w:cs="Times New Roman"/>
          <w:b/>
          <w:color w:val="333333"/>
          <w:sz w:val="28"/>
          <w:szCs w:val="28"/>
        </w:rPr>
        <w:t>«Кто где работает? »</w:t>
      </w:r>
    </w:p>
    <w:p>
      <w:pPr>
        <w:pStyle w:val="NormalWeb"/>
        <w:widowControl w:val="false"/>
        <w:shd w:fill="FFFFFF" w:val="clear"/>
        <w:suppressAutoHyphens w:val="true"/>
        <w:bidi w:val="0"/>
        <w:spacing w:lineRule="auto" w:line="240" w:before="0"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b w:val="false"/>
          <w:bCs w:val="false"/>
          <w:sz w:val="28"/>
          <w:szCs w:val="28"/>
        </w:rPr>
        <w:t xml:space="preserve">Игра на </w:t>
      </w:r>
      <w:r>
        <w:rPr>
          <w:rFonts w:cs="Times New Roman"/>
          <w:sz w:val="28"/>
          <w:szCs w:val="28"/>
        </w:rPr>
        <w:t>уточнение представления детей о том, где работают люди разных профессий, как называется их рабочее место.</w:t>
      </w:r>
    </w:p>
    <w:p>
      <w:pPr>
        <w:pStyle w:val="NormalWeb"/>
        <w:widowControl w:val="false"/>
        <w:shd w:fill="FFFFFF" w:val="clear"/>
        <w:suppressAutoHyphens w:val="true"/>
        <w:bidi w:val="0"/>
        <w:spacing w:lineRule="auto" w:line="240" w:before="0" w:after="0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>Учитель – в школе. Врач – в больнице, поликлинике. П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>овар – в кухне, столовой, ресторане, кафе… Фотограф – в фотостудии.</w:t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>
          <w:rFonts w:eastAsia="Times New Roman" w:cs="Times New Roman" w:ascii="Times New Roman" w:hAnsi="Times New Roman"/>
          <w:b w:val="false"/>
          <w:bCs w:val="false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В международный день красоты </w:t>
        <w:drawing>
          <wp:anchor behindDoc="0" distT="0" distB="0" distL="0" distR="0" simplePos="0" locked="0" layoutInCell="1" allowOverlap="1" relativeHeight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222875" cy="3481705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348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педагог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 организовал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 мини-проект </w:t>
      </w: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>«Журнал «Калейдоскоп причёсок»,</w:t>
      </w:r>
      <w:r>
        <w:rPr>
          <w:rFonts w:eastAsia="Times New Roman" w:cs="Times New Roman" w:ascii="Times New Roman" w:hAnsi="Times New Roman"/>
          <w:b w:val="false"/>
          <w:bCs w:val="false"/>
          <w:color w:val="333333"/>
          <w:sz w:val="28"/>
          <w:szCs w:val="28"/>
          <w:lang w:eastAsia="ru-RU"/>
        </w:rPr>
        <w:t xml:space="preserve"> где Е.В.Трубкина красиво заплетала волосы девочкам, а </w:t>
      </w:r>
      <w:r>
        <w:rPr>
          <w:rFonts w:eastAsia="Times New Roman" w:cs="Times New Roman" w:ascii="Times New Roman" w:hAnsi="Times New Roman"/>
          <w:b w:val="false"/>
          <w:bCs w:val="false"/>
          <w:color w:val="333333"/>
          <w:sz w:val="28"/>
          <w:szCs w:val="28"/>
          <w:lang w:eastAsia="ru-RU"/>
        </w:rPr>
        <w:t>Старикова И. Ю.</w:t>
      </w:r>
      <w:r>
        <w:rPr>
          <w:rFonts w:eastAsia="Times New Roman" w:cs="Times New Roman" w:ascii="Times New Roman" w:hAnsi="Times New Roman"/>
          <w:b w:val="false"/>
          <w:bCs w:val="false"/>
          <w:color w:val="333333"/>
          <w:sz w:val="28"/>
          <w:szCs w:val="28"/>
          <w:lang w:eastAsia="ru-RU"/>
        </w:rPr>
        <w:t xml:space="preserve"> фотографировала и обрабатывала в специальной программе. Результаты были представлены на фотовыставке в группе для родителей.</w:t>
      </w:r>
    </w:p>
    <w:p>
      <w:pPr>
        <w:pStyle w:val="Normal"/>
        <w:spacing w:lineRule="auto" w:line="240" w:before="0" w:after="150"/>
        <w:ind w:left="0" w:right="0" w:firstLine="85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0" w:right="0" w:hanging="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     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Была проведена экскурсия в фотостудию где ребята познакомились с работой профессионального фотографа, каждый малыш попробовал себя в роли модели. С помощью специальных программ-редакторов фотограф показал как можно исправить недочёты, повернуть, приблизить фотографию.</w:t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333333"/>
          <w:sz w:val="28"/>
          <w:szCs w:val="28"/>
          <w:lang w:eastAsia="ru-RU"/>
        </w:rPr>
        <w:t>После всего увиденного р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ебята захотели поснимать свои игрушки, друзей, игры. И взяли фотоаппарат на прогулку. Родители решили поддержать воспитател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 и дали своему ребёнку домашний фотоаппарат.</w:t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/>
      </w:pPr>
      <w:r>
        <w:rPr/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Увидеть фотографии ребёнка - это все равно, что увидеть мир глазами ребёнка. На снимках маленький фотограф показывает именно то, что для него важно в этом мире, чему он придает особую ценность. Как мы спешим сфотографировать чарующую улыбку малыша, так и ребенок снимет плюшевого мишку – это для него самый близкий, самый дорогой друг.</w:t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590550</wp:posOffset>
            </wp:positionH>
            <wp:positionV relativeFrom="paragraph">
              <wp:posOffset>184785</wp:posOffset>
            </wp:positionV>
            <wp:extent cx="4939030" cy="308673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С фотоаппаратом в руках дети проявляют больший интерес к окружающему миру. Ведь они, как настоящие фотографы, ищут объект для съемки: снег или веточка, собачка или камень. Порой дети замечают такие вещи, на которые взрослые не обратили бы внимания: пальцы своих ног, фантик от конфеты, узор на ковре и т.д.</w:t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С фотокамерой в руках ребенок развивает и раскрывает свои творческие способности. Также он интересуется и результатом: с большим удовольствием просматривает отснятые кадры, демонстрирует их родителям.</w:t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Родители принесли из дома свои фотоальбомы. Дети познакомились с понятиями: чёрно-белая и цветная фотография. Научились быстро их различать и находить.</w:t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/>
      </w:pPr>
      <w:r>
        <w:rPr/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/>
      </w:pPr>
      <w:r>
        <w:rPr/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Педагог разработал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 памятку для родителей.</w:t>
      </w:r>
    </w:p>
    <w:p>
      <w:pPr>
        <w:pStyle w:val="Normal"/>
        <w:spacing w:lineRule="auto" w:line="240" w:before="0" w:after="0"/>
        <w:jc w:val="center"/>
        <w:textAlignment w:val="top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textAlignment w:val="top"/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>Памятка  для родителей юного фотографа:</w:t>
      </w:r>
    </w:p>
    <w:p>
      <w:pPr>
        <w:pStyle w:val="Normal"/>
        <w:spacing w:lineRule="auto" w:line="240" w:before="0" w:after="0"/>
        <w:ind w:left="0" w:right="0" w:hanging="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Фототворчество ребенка, как и любой вид творчества, достойно уважения</w:t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Заведите ребенку отдельный альбом, в который можно оформлять распечатанные снимки  </w:t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Выделите отдельную папку на компьютере для хранения детских шедевров «на память»;</w:t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Устраивайте домашнюю выставку работ (снимки желательно периодически менять);</w:t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Распечатайте  интересное фото и сделаем к нему самостоятельно фоторамку;</w:t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Оформите красиво снимки, сделанные ребенком, и подарите бабушкам-дедушкам;</w:t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textAlignment w:val="top"/>
        <w:rPr>
          <w:rFonts w:eastAsia="Times New Roman" w:cs="Times New Roman" w:ascii="Times New Roman" w:hAnsi="Times New Roman"/>
          <w:b w:val="false"/>
          <w:bCs w:val="false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333333"/>
          <w:sz w:val="28"/>
          <w:szCs w:val="28"/>
          <w:lang w:eastAsia="ru-RU"/>
        </w:rPr>
        <w:t>Оформите фотокнигу с тематическими снимками ребенка, например, «Мои семья, мои игры, мои праздники, прогулки и т.д».</w:t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firstLine="850"/>
        <w:jc w:val="both"/>
        <w:textAlignment w:val="top"/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 xml:space="preserve">В результате реализации проекта была организована фотовыставка «Мир глазами ребёнка», где были представлены лучшие работы воспитанников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мое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й группы.</w:t>
      </w:r>
    </w:p>
    <w:p>
      <w:pPr>
        <w:pStyle w:val="Normal"/>
        <w:spacing w:lineRule="auto" w:line="240" w:before="0" w:after="150"/>
        <w:ind w:left="0" w:right="0" w:firstLine="850"/>
        <w:jc w:val="both"/>
        <w:textAlignment w:val="top"/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8"/>
          <w:szCs w:val="28"/>
          <w:lang w:eastAsia="ru-RU"/>
        </w:rPr>
        <w:t xml:space="preserve">           </w:t>
      </w:r>
    </w:p>
    <w:p>
      <w:pPr>
        <w:pStyle w:val="Normal"/>
        <w:spacing w:lineRule="auto" w:line="240" w:before="0" w:after="150"/>
        <w:ind w:left="0" w:right="0" w:firstLine="850"/>
        <w:jc w:val="both"/>
        <w:textAlignment w:val="top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posOffset>1374775</wp:posOffset>
            </wp:positionH>
            <wp:positionV relativeFrom="paragraph">
              <wp:posOffset>-7620</wp:posOffset>
            </wp:positionV>
            <wp:extent cx="3312795" cy="552259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552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ind w:left="0" w:right="0" w:firstLine="85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left="0" w:right="0" w:firstLine="850"/>
        <w:jc w:val="both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Symbol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333333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333333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333333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333333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333333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333333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isplayBackgroundShape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bidi w:val="0"/>
      <w:jc w:val="left"/>
    </w:pPr>
    <w:rPr>
      <w:rFonts w:ascii="Liberation Serif;Times New Roman" w:hAnsi="Liberation Serif;Times New Roman" w:eastAsia="SimSun;宋体" w:cs="Mangal"/>
      <w:color w:val="00000A"/>
      <w:sz w:val="24"/>
      <w:szCs w:val="24"/>
      <w:lang w:val="ru-RU" w:eastAsia="zh-CN" w:bidi="hi-IN"/>
    </w:rPr>
  </w:style>
  <w:style w:type="character" w:styleId="WW8Num1z0">
    <w:name w:val="WW8Num1z0"/>
    <w:rPr>
      <w:rFonts w:ascii="Symbol" w:hAnsi="Symbol" w:cs="OpenSymbol;Arial Unicode MS"/>
      <w:color w:val="333333"/>
      <w:lang w:eastAsia="ru-RU"/>
    </w:rPr>
  </w:style>
  <w:style w:type="character" w:styleId="WW8Num1z1">
    <w:name w:val="WW8Num1z1"/>
    <w:rPr>
      <w:rFonts w:ascii="OpenSymbol;Arial Unicode MS" w:hAnsi="OpenSymbol;Arial Unicode MS" w:cs="OpenSymbol;Arial Unicode MS"/>
    </w:rPr>
  </w:style>
  <w:style w:type="character" w:styleId="WW8Num2z0">
    <w:name w:val="WW8Num2z0"/>
    <w:rPr>
      <w:rFonts w:ascii="Symbol" w:hAnsi="Symbol" w:cs="OpenSymbol;Arial Unicode MS"/>
    </w:rPr>
  </w:style>
  <w:style w:type="character" w:styleId="WW8Num2z1">
    <w:name w:val="WW8Num2z1"/>
    <w:rPr>
      <w:rFonts w:ascii="OpenSymbol;Arial Unicode MS" w:hAnsi="OpenSymbol;Arial Unicode MS" w:cs="OpenSymbol;Arial Unicode MS"/>
    </w:rPr>
  </w:style>
  <w:style w:type="character" w:styleId="WW8Num3z0">
    <w:name w:val="WW8Num3z0"/>
    <w:rPr>
      <w:rFonts w:ascii="Symbol" w:hAnsi="Symbol" w:cs="OpenSymbol;Arial Unicode MS"/>
      <w:color w:val="333333"/>
      <w:lang w:eastAsia="ru-RU"/>
    </w:rPr>
  </w:style>
  <w:style w:type="character" w:styleId="WW8Num3z1">
    <w:name w:val="WW8Num3z1"/>
    <w:rPr>
      <w:rFonts w:ascii="OpenSymbol;Arial Unicode MS" w:hAnsi="OpenSymbol;Arial Unicode MS" w:cs="OpenSymbol;Arial Unicode MS"/>
    </w:rPr>
  </w:style>
  <w:style w:type="character" w:styleId="WW8Num4z0">
    <w:name w:val="WW8Num4z0"/>
    <w:rPr>
      <w:rFonts w:ascii="Symbol" w:hAnsi="Symbol" w:cs="OpenSymbol;Arial Unicode MS"/>
    </w:rPr>
  </w:style>
  <w:style w:type="character" w:styleId="WW8Num4z1">
    <w:name w:val="WW8Num4z1"/>
    <w:rPr>
      <w:rFonts w:ascii="OpenSymbol;Arial Unicode MS" w:hAnsi="OpenSymbol;Arial Unicode MS" w:cs="OpenSymbol;Arial Unicode MS"/>
    </w:rPr>
  </w:style>
  <w:style w:type="character" w:styleId="WW8Num5z0">
    <w:name w:val="WW8Num5z0"/>
    <w:rPr/>
  </w:style>
  <w:style w:type="character" w:styleId="WW8Num5z1">
    <w:name w:val="WW8Num5z1"/>
    <w:rPr/>
  </w:style>
  <w:style w:type="character" w:styleId="WW8Num5z2">
    <w:name w:val="WW8Num5z2"/>
    <w:rPr/>
  </w:style>
  <w:style w:type="character" w:styleId="WW8Num5z3">
    <w:name w:val="WW8Num5z3"/>
    <w:rPr/>
  </w:style>
  <w:style w:type="character" w:styleId="WW8Num5z4">
    <w:name w:val="WW8Num5z4"/>
    <w:rPr/>
  </w:style>
  <w:style w:type="character" w:styleId="WW8Num5z5">
    <w:name w:val="WW8Num5z5"/>
    <w:rPr/>
  </w:style>
  <w:style w:type="character" w:styleId="WW8Num5z6">
    <w:name w:val="WW8Num5z6"/>
    <w:rPr/>
  </w:style>
  <w:style w:type="character" w:styleId="WW8Num5z7">
    <w:name w:val="WW8Num5z7"/>
    <w:rPr/>
  </w:style>
  <w:style w:type="character" w:styleId="WW8Num5z8">
    <w:name w:val="WW8Num5z8"/>
    <w:rPr/>
  </w:style>
  <w:style w:type="character" w:styleId="Style14">
    <w:name w:val="Основной шрифт абзаца"/>
    <w:rPr/>
  </w:style>
  <w:style w:type="character" w:styleId="WW8Num2z2">
    <w:name w:val="WW8Num2z2"/>
    <w:rPr/>
  </w:style>
  <w:style w:type="character" w:styleId="WW8Num2z3">
    <w:name w:val="WW8Num2z3"/>
    <w:rPr/>
  </w:style>
  <w:style w:type="character" w:styleId="WW8Num2z4">
    <w:name w:val="WW8Num2z4"/>
    <w:rPr/>
  </w:style>
  <w:style w:type="character" w:styleId="WW8Num2z5">
    <w:name w:val="WW8Num2z5"/>
    <w:rPr/>
  </w:style>
  <w:style w:type="character" w:styleId="WW8Num2z6">
    <w:name w:val="WW8Num2z6"/>
    <w:rPr/>
  </w:style>
  <w:style w:type="character" w:styleId="WW8Num2z7">
    <w:name w:val="WW8Num2z7"/>
    <w:rPr/>
  </w:style>
  <w:style w:type="character" w:styleId="WW8Num2z8">
    <w:name w:val="WW8Num2z8"/>
    <w:rPr/>
  </w:style>
  <w:style w:type="character" w:styleId="Style15">
    <w:name w:val="Маркеры списка"/>
    <w:rPr>
      <w:rFonts w:ascii="OpenSymbol;Arial Unicode MS" w:hAnsi="OpenSymbol;Arial Unicode MS" w:eastAsia="OpenSymbol;Arial Unicode MS" w:cs="OpenSymbol;Arial Unicode MS"/>
    </w:rPr>
  </w:style>
  <w:style w:type="character" w:styleId="Style16">
    <w:name w:val="Выделение жирным"/>
    <w:rPr>
      <w:b/>
      <w:bCs/>
    </w:rPr>
  </w:style>
  <w:style w:type="character" w:styleId="ListLabel1">
    <w:name w:val="ListLabel 1"/>
    <w:rPr>
      <w:rFonts w:cs="Symbol"/>
      <w:color w:val="333333"/>
    </w:rPr>
  </w:style>
  <w:style w:type="character" w:styleId="ListLabel2">
    <w:name w:val="ListLabel 2"/>
    <w:rPr>
      <w:rFonts w:cs="OpenSymbol"/>
    </w:rPr>
  </w:style>
  <w:style w:type="character" w:styleId="ListLabel3">
    <w:name w:val="ListLabel 3"/>
    <w:rPr>
      <w:rFonts w:cs="Symbol"/>
    </w:rPr>
  </w:style>
  <w:style w:type="paragraph" w:styleId="Style17">
    <w:name w:val="Заголовок"/>
    <w:basedOn w:val="Normal"/>
    <w:next w:val="Style18"/>
    <w:pPr>
      <w:keepNext/>
      <w:spacing w:before="240" w:after="120"/>
    </w:pPr>
    <w:rPr>
      <w:rFonts w:ascii="Liberation Sans;Arial" w:hAnsi="Liberation Sans;Arial" w:eastAsia="SimSun;宋体" w:cs="Mangal"/>
      <w:sz w:val="28"/>
      <w:szCs w:val="28"/>
    </w:rPr>
  </w:style>
  <w:style w:type="paragraph" w:styleId="Style18">
    <w:name w:val="Основной текст"/>
    <w:basedOn w:val="Normal"/>
    <w:pPr>
      <w:spacing w:lineRule="auto" w:line="288" w:before="0" w:after="140"/>
    </w:pPr>
    <w:rPr/>
  </w:style>
  <w:style w:type="paragraph" w:styleId="Style19">
    <w:name w:val="Список"/>
    <w:basedOn w:val="Style18"/>
    <w:pPr/>
    <w:rPr>
      <w:rFonts w:cs="Mangal"/>
    </w:rPr>
  </w:style>
  <w:style w:type="paragraph" w:styleId="Style20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Указатель"/>
    <w:basedOn w:val="Normal"/>
    <w:pPr>
      <w:suppressLineNumbers/>
    </w:pPr>
    <w:rPr>
      <w:rFonts w:cs="Mangal"/>
    </w:rPr>
  </w:style>
  <w:style w:type="paragraph" w:styleId="Style22">
    <w:name w:val="Название объекта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">
    <w:name w:val="Указатель1"/>
    <w:basedOn w:val="Normal"/>
    <w:pPr>
      <w:suppressLineNumbers/>
    </w:pPr>
    <w:rPr>
      <w:rFonts w:cs="Mangal"/>
    </w:rPr>
  </w:style>
  <w:style w:type="paragraph" w:styleId="Style23">
    <w:name w:val="Содержимое врезки"/>
    <w:basedOn w:val="Normal"/>
    <w:pPr/>
    <w:rPr/>
  </w:style>
  <w:style w:type="paragraph" w:styleId="NormalWeb">
    <w:name w:val="Normal (Web)"/>
    <w:basedOn w:val="Normal"/>
    <w:pPr>
      <w:spacing w:before="0" w:after="28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WW8Num1">
    <w:name w:val="WW8Num1"/>
  </w:style>
  <w:style w:type="numbering" w:styleId="WW8Num2">
    <w:name w:val="WW8Num2"/>
  </w:style>
  <w:style w:type="numbering" w:styleId="WW8Num3">
    <w:name w:val="WW8Num3"/>
  </w:style>
  <w:style w:type="numbering" w:styleId="WW8Num4">
    <w:name w:val="WW8Num4"/>
  </w:style>
  <w:style w:type="numbering" w:styleId="WW8Num5">
    <w:name w:val="WW8Num5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26.jpeg"/><Relationship Id="rId3" Type="http://schemas.openxmlformats.org/officeDocument/2006/relationships/image" Target="media/image27.jpeg"/><Relationship Id="rId4" Type="http://schemas.openxmlformats.org/officeDocument/2006/relationships/image" Target="media/image28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Application>LibreOffice/4.2.6.3$Windows_x86 LibreOffice_project/3fd416d4c6db7d3204c17ce57a1d70f6e531ee21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2016-10-14T14:03:00Z</dcterms:created>
  <dc:creator>W</dc:creator>
  <dc:language>ru-RU</dc:language>
  <cp:lastModifiedBy>W</cp:lastModifiedBy>
  <dcterms:modified xsi:type="dcterms:W3CDTF">2016-10-14T14:03:00Z</dcterms:modified>
  <cp:revision>2</cp:revision>
  <dc:title>Зайцева Татьяна Викторовна</dc:title>
</cp:coreProperties>
</file>