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B45BE4">
        <w:rPr>
          <w:rFonts w:asciiTheme="minorHAnsi" w:hAnsiTheme="minorHAnsi" w:cstheme="minorHAnsi"/>
          <w:b/>
          <w:sz w:val="28"/>
          <w:szCs w:val="28"/>
        </w:rPr>
        <w:t>Доклад</w:t>
      </w:r>
      <w:r w:rsidRPr="00B45BE4">
        <w:rPr>
          <w:rFonts w:asciiTheme="minorHAnsi" w:hAnsiTheme="minorHAnsi" w:cstheme="minorHAnsi"/>
          <w:b/>
          <w:sz w:val="28"/>
          <w:szCs w:val="28"/>
        </w:rPr>
        <w:br/>
      </w:r>
      <w:r>
        <w:rPr>
          <w:rFonts w:asciiTheme="minorHAnsi" w:hAnsiTheme="minorHAnsi" w:cstheme="minorHAnsi"/>
          <w:b/>
          <w:sz w:val="28"/>
          <w:szCs w:val="28"/>
        </w:rPr>
        <w:t>«</w:t>
      </w:r>
      <w:r w:rsidRPr="00B45BE4">
        <w:rPr>
          <w:rFonts w:asciiTheme="minorHAnsi" w:hAnsiTheme="minorHAnsi" w:cstheme="minorHAnsi"/>
          <w:b/>
          <w:sz w:val="28"/>
          <w:szCs w:val="28"/>
        </w:rPr>
        <w:t>Проектная деятельность в Д</w:t>
      </w:r>
      <w:bookmarkEnd w:id="0"/>
      <w:r>
        <w:rPr>
          <w:rFonts w:asciiTheme="minorHAnsi" w:hAnsiTheme="minorHAnsi" w:cstheme="minorHAnsi"/>
          <w:b/>
          <w:sz w:val="28"/>
          <w:szCs w:val="28"/>
        </w:rPr>
        <w:t>ОУ»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В соответствии с требованиями, которые нам диктует современная жизнь и которые заложены в Законе РФ «Об образовании», национальной доктрине образования в РФ, концепции модернизации российского образования, ФГОС, образовательное учреждение (независимо от того, по каким программам строит образовательный процесс) обязано: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1. обеспечить индивидуализацию для каждого ребенка;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2. обеспечить условия для самоопределения и самореализации личности;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3. реализовать право ребенка на свободный выбор деятельности, мнений и рассуждений;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4. помнить, что ребенок - активный участник педагогического процесса;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5. привлекать детей к занятиям без психологического принуждения, опираясь на их интерес к содержанию и формам деятельности, учитывая их социальный опыт;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6. обеспечить эмоционально-личностное и социально-нравственное развитие ребенка, сохранить и укрепить здоровье детей.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Все эти требования можно реализовать лишь при одном условии -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 В этой связи, педагоги дошкольных учреждений стремятся найти новые, инновационные, наиболее эффективные пути, средства решения поставленных задач.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Сегодня 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 Это обусловлено тем, что проектирование во всех </w:t>
      </w:r>
      <w:r w:rsidRPr="00B45BE4">
        <w:rPr>
          <w:rFonts w:asciiTheme="minorHAnsi" w:hAnsiTheme="minorHAnsi" w:cstheme="minorHAnsi"/>
          <w:sz w:val="28"/>
          <w:szCs w:val="28"/>
        </w:rPr>
        <w:lastRenderedPageBreak/>
        <w:t xml:space="preserve">сферах человеческой деятельности становится универсальным инструментарием, позволяющим обеспечить ее системность, </w:t>
      </w:r>
      <w:proofErr w:type="spellStart"/>
      <w:r w:rsidRPr="00B45BE4">
        <w:rPr>
          <w:rFonts w:asciiTheme="minorHAnsi" w:hAnsiTheme="minorHAnsi" w:cstheme="minorHAnsi"/>
          <w:sz w:val="28"/>
          <w:szCs w:val="28"/>
        </w:rPr>
        <w:t>целеориентированность</w:t>
      </w:r>
      <w:proofErr w:type="spellEnd"/>
      <w:r w:rsidRPr="00B45BE4">
        <w:rPr>
          <w:rFonts w:asciiTheme="minorHAnsi" w:hAnsiTheme="minorHAnsi" w:cstheme="minorHAnsi"/>
          <w:sz w:val="28"/>
          <w:szCs w:val="28"/>
        </w:rPr>
        <w:t xml:space="preserve"> и результативность.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Style w:val="apple-converted-space"/>
          <w:rFonts w:asciiTheme="minorHAnsi" w:hAnsiTheme="minorHAnsi" w:cstheme="minorHAnsi"/>
          <w:b/>
          <w:sz w:val="28"/>
          <w:szCs w:val="28"/>
        </w:rPr>
        <w:t> </w:t>
      </w:r>
      <w:r w:rsidRPr="00B45BE4">
        <w:rPr>
          <w:rFonts w:asciiTheme="minorHAnsi" w:hAnsiTheme="minorHAnsi" w:cstheme="minorHAnsi"/>
          <w:sz w:val="28"/>
          <w:szCs w:val="28"/>
        </w:rPr>
        <w:t xml:space="preserve">Впервые о «Методе проектов» заговорил Д. </w:t>
      </w:r>
      <w:proofErr w:type="spellStart"/>
      <w:r w:rsidRPr="00B45BE4">
        <w:rPr>
          <w:rFonts w:asciiTheme="minorHAnsi" w:hAnsiTheme="minorHAnsi" w:cstheme="minorHAnsi"/>
          <w:sz w:val="28"/>
          <w:szCs w:val="28"/>
        </w:rPr>
        <w:t>Дьюи</w:t>
      </w:r>
      <w:proofErr w:type="spellEnd"/>
      <w:r w:rsidRPr="00B45BE4">
        <w:rPr>
          <w:rFonts w:asciiTheme="minorHAnsi" w:hAnsiTheme="minorHAnsi" w:cstheme="minorHAnsi"/>
          <w:sz w:val="28"/>
          <w:szCs w:val="28"/>
        </w:rPr>
        <w:t xml:space="preserve"> ещё в 19 веке. Продолжил эту тему профессор У. Х. </w:t>
      </w:r>
      <w:proofErr w:type="spellStart"/>
      <w:r w:rsidRPr="00B45BE4">
        <w:rPr>
          <w:rFonts w:asciiTheme="minorHAnsi" w:hAnsiTheme="minorHAnsi" w:cstheme="minorHAnsi"/>
          <w:sz w:val="28"/>
          <w:szCs w:val="28"/>
        </w:rPr>
        <w:t>Киллпатрик</w:t>
      </w:r>
      <w:proofErr w:type="spellEnd"/>
      <w:r w:rsidRPr="00B45BE4">
        <w:rPr>
          <w:rFonts w:asciiTheme="minorHAnsi" w:hAnsiTheme="minorHAnsi" w:cstheme="minorHAnsi"/>
          <w:sz w:val="28"/>
          <w:szCs w:val="28"/>
        </w:rPr>
        <w:t>, который разработал «проектную систему обучения» («метод проектов»).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Включаясь, таким образом, в реальную деятельность, они овладевали новыми знаниями.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  Об актуальности использования метода проектов свидетельствует то, что в научной педагогической литературе он упоминается в контексте с </w:t>
      </w:r>
      <w:proofErr w:type="spellStart"/>
      <w:r w:rsidRPr="00B45BE4">
        <w:rPr>
          <w:rFonts w:asciiTheme="minorHAnsi" w:hAnsiTheme="minorHAnsi" w:cstheme="minorHAnsi"/>
          <w:sz w:val="28"/>
          <w:szCs w:val="28"/>
        </w:rPr>
        <w:t>гуманизацией</w:t>
      </w:r>
      <w:proofErr w:type="spellEnd"/>
      <w:r w:rsidRPr="00B45BE4">
        <w:rPr>
          <w:rFonts w:asciiTheme="minorHAnsi" w:hAnsiTheme="minorHAnsi" w:cstheme="minorHAnsi"/>
          <w:sz w:val="28"/>
          <w:szCs w:val="28"/>
        </w:rPr>
        <w:t xml:space="preserve"> образования, проблемным и развивающим обучением, педагогикой сотрудничества, личностно-ориентированным и </w:t>
      </w:r>
      <w:proofErr w:type="spellStart"/>
      <w:r w:rsidRPr="00B45BE4">
        <w:rPr>
          <w:rFonts w:asciiTheme="minorHAnsi" w:hAnsiTheme="minorHAnsi" w:cstheme="minorHAnsi"/>
          <w:sz w:val="28"/>
          <w:szCs w:val="28"/>
        </w:rPr>
        <w:t>деятельностным</w:t>
      </w:r>
      <w:proofErr w:type="spellEnd"/>
      <w:r w:rsidRPr="00B45BE4">
        <w:rPr>
          <w:rFonts w:asciiTheme="minorHAnsi" w:hAnsiTheme="minorHAnsi" w:cstheme="minorHAnsi"/>
          <w:sz w:val="28"/>
          <w:szCs w:val="28"/>
        </w:rPr>
        <w:t xml:space="preserve"> подходами; интеграцией знаний, социальным воспитанием, совместным творческим созиданием и др.</w:t>
      </w:r>
    </w:p>
    <w:p w:rsidR="00B45BE4" w:rsidRPr="00B45BE4" w:rsidRDefault="00B45BE4" w:rsidP="00B45BE4">
      <w:pPr>
        <w:pStyle w:val="a3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Метод проектов -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 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 </w:t>
      </w:r>
    </w:p>
    <w:p w:rsidR="00B45BE4" w:rsidRPr="00B45BE4" w:rsidRDefault="00B45BE4" w:rsidP="00B45BE4">
      <w:pPr>
        <w:pStyle w:val="a3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lastRenderedPageBreak/>
        <w:t>В дошкольном образовании использование метода проектов является подготовительным этапом для дальнейшей его реализации на следующей ступени образования.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Метод проектов актуален и очень эффективен. 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 В чем же </w:t>
      </w:r>
      <w:r w:rsidRPr="00B45BE4">
        <w:rPr>
          <w:rFonts w:asciiTheme="minorHAnsi" w:hAnsiTheme="minorHAnsi" w:cstheme="minorHAnsi"/>
          <w:b/>
          <w:sz w:val="28"/>
          <w:szCs w:val="28"/>
        </w:rPr>
        <w:t>ценность использования проектной деятельности в работе с детьми?</w:t>
      </w:r>
    </w:p>
    <w:p w:rsidR="00B45BE4" w:rsidRPr="00B45BE4" w:rsidRDefault="00B45BE4" w:rsidP="00B45BE4">
      <w:pPr>
        <w:spacing w:after="0" w:line="360" w:lineRule="auto"/>
        <w:rPr>
          <w:rFonts w:cstheme="minorHAnsi"/>
          <w:sz w:val="28"/>
          <w:szCs w:val="28"/>
        </w:rPr>
      </w:pPr>
    </w:p>
    <w:p w:rsidR="00B45BE4" w:rsidRPr="00B45BE4" w:rsidRDefault="00B45BE4" w:rsidP="00B45BE4">
      <w:pPr>
        <w:spacing w:after="0" w:line="360" w:lineRule="auto"/>
        <w:ind w:left="360"/>
        <w:rPr>
          <w:rFonts w:cstheme="minorHAnsi"/>
          <w:sz w:val="28"/>
          <w:szCs w:val="28"/>
        </w:rPr>
      </w:pPr>
      <w:r w:rsidRPr="00B45BE4">
        <w:rPr>
          <w:rFonts w:eastAsia="Times New Roman" w:cstheme="minorHAnsi"/>
          <w:sz w:val="28"/>
          <w:szCs w:val="28"/>
        </w:rPr>
        <w:t xml:space="preserve">-  даёт ребёнку возможность экспериментировать, синтезировать полученные знания; </w:t>
      </w:r>
    </w:p>
    <w:p w:rsidR="00B45BE4" w:rsidRPr="00B45BE4" w:rsidRDefault="00B45BE4" w:rsidP="00B45BE4">
      <w:pPr>
        <w:spacing w:after="0" w:line="360" w:lineRule="auto"/>
        <w:ind w:left="360"/>
        <w:rPr>
          <w:rFonts w:cstheme="minorHAnsi"/>
          <w:sz w:val="28"/>
          <w:szCs w:val="28"/>
        </w:rPr>
      </w:pPr>
      <w:r w:rsidRPr="00B45BE4">
        <w:rPr>
          <w:rFonts w:eastAsia="Times New Roman" w:cstheme="minorHAnsi"/>
          <w:sz w:val="28"/>
          <w:szCs w:val="28"/>
        </w:rPr>
        <w:t>-  развивает творческие способности и коммуникативные навыки, что позволяет дошкольнику успешно адаптироваться к изменившейся ситуации школьного обучения;</w:t>
      </w:r>
    </w:p>
    <w:p w:rsidR="00B45BE4" w:rsidRPr="00B45BE4" w:rsidRDefault="00B45BE4" w:rsidP="00B45BE4">
      <w:pPr>
        <w:spacing w:after="0" w:line="360" w:lineRule="auto"/>
        <w:ind w:left="360"/>
        <w:rPr>
          <w:rFonts w:cstheme="minorHAnsi"/>
          <w:sz w:val="28"/>
          <w:szCs w:val="28"/>
        </w:rPr>
      </w:pPr>
      <w:r w:rsidRPr="00B45BE4">
        <w:rPr>
          <w:rFonts w:eastAsia="Times New Roman" w:cstheme="minorHAnsi"/>
          <w:sz w:val="28"/>
          <w:szCs w:val="28"/>
        </w:rPr>
        <w:t>-  позволяет осуществить замысел от момента его возникновения до его завершения с прохождением определенных этапов деятельности;</w:t>
      </w:r>
    </w:p>
    <w:p w:rsidR="00B45BE4" w:rsidRPr="00B45BE4" w:rsidRDefault="00B45BE4" w:rsidP="00B45BE4">
      <w:pPr>
        <w:spacing w:after="0" w:line="360" w:lineRule="auto"/>
        <w:ind w:left="360"/>
        <w:rPr>
          <w:rFonts w:eastAsia="Times New Roman" w:cstheme="minorHAnsi"/>
          <w:sz w:val="28"/>
          <w:szCs w:val="28"/>
        </w:rPr>
      </w:pPr>
      <w:r w:rsidRPr="00B45BE4">
        <w:rPr>
          <w:rFonts w:eastAsia="Times New Roman" w:cstheme="minorHAnsi"/>
          <w:sz w:val="28"/>
          <w:szCs w:val="28"/>
        </w:rPr>
        <w:t>-  предоставляет детям возможность самостоятельного приобретения знаний при решении практических задач или проблем;</w:t>
      </w:r>
    </w:p>
    <w:p w:rsidR="00B45BE4" w:rsidRPr="00B45BE4" w:rsidRDefault="00B45BE4" w:rsidP="00B45BE4">
      <w:pPr>
        <w:spacing w:after="0" w:line="360" w:lineRule="auto"/>
        <w:ind w:left="360"/>
        <w:rPr>
          <w:rFonts w:eastAsia="Times New Roman" w:cstheme="minorHAnsi"/>
          <w:sz w:val="28"/>
          <w:szCs w:val="28"/>
        </w:rPr>
      </w:pPr>
      <w:r w:rsidRPr="00B45BE4">
        <w:rPr>
          <w:rFonts w:eastAsia="Times New Roman" w:cstheme="minorHAnsi"/>
          <w:sz w:val="28"/>
          <w:szCs w:val="28"/>
        </w:rPr>
        <w:t>-  дает возможность воспитывать «деятеля», а не «исполнителя», развивать волевые качества личности, навыки партнерского взаимодействия.</w:t>
      </w:r>
    </w:p>
    <w:p w:rsidR="00B45BE4" w:rsidRPr="00B45BE4" w:rsidRDefault="00B45BE4" w:rsidP="00B45BE4">
      <w:pPr>
        <w:spacing w:after="0" w:line="360" w:lineRule="auto"/>
        <w:rPr>
          <w:rFonts w:eastAsia="Times New Roman" w:cstheme="minorHAnsi"/>
          <w:b/>
          <w:bCs/>
          <w:sz w:val="28"/>
          <w:szCs w:val="28"/>
        </w:rPr>
      </w:pPr>
      <w:r w:rsidRPr="00B45BE4">
        <w:rPr>
          <w:rFonts w:eastAsia="Times New Roman" w:cstheme="minorHAnsi"/>
          <w:b/>
          <w:bCs/>
          <w:sz w:val="28"/>
          <w:szCs w:val="28"/>
        </w:rPr>
        <w:t>Преимущества проектного метода:</w:t>
      </w:r>
    </w:p>
    <w:p w:rsidR="00B45BE4" w:rsidRPr="00B45BE4" w:rsidRDefault="00B45BE4" w:rsidP="00B45BE4">
      <w:pPr>
        <w:spacing w:after="0" w:line="360" w:lineRule="auto"/>
        <w:ind w:left="1440"/>
        <w:rPr>
          <w:rFonts w:eastAsia="Times New Roman" w:cstheme="minorHAnsi"/>
          <w:sz w:val="28"/>
          <w:szCs w:val="28"/>
        </w:rPr>
      </w:pPr>
      <w:r w:rsidRPr="00B45BE4">
        <w:rPr>
          <w:rFonts w:eastAsia="Times New Roman" w:cstheme="minorHAnsi"/>
          <w:bCs/>
          <w:sz w:val="28"/>
          <w:szCs w:val="28"/>
        </w:rPr>
        <w:t>- является одним из методов развивающего обучения;</w:t>
      </w:r>
      <w:r w:rsidRPr="00B45BE4">
        <w:rPr>
          <w:rFonts w:eastAsia="Times New Roman" w:cstheme="minorHAnsi"/>
          <w:bCs/>
          <w:sz w:val="28"/>
          <w:szCs w:val="28"/>
        </w:rPr>
        <w:br/>
        <w:t>- повышает качество образовательного процесса;</w:t>
      </w:r>
      <w:r w:rsidRPr="00B45BE4">
        <w:rPr>
          <w:rFonts w:eastAsia="Times New Roman" w:cstheme="minorHAnsi"/>
          <w:bCs/>
          <w:sz w:val="28"/>
          <w:szCs w:val="28"/>
        </w:rPr>
        <w:br/>
        <w:t>- служит развитию критического и творческого мышления;</w:t>
      </w:r>
      <w:r w:rsidRPr="00B45BE4">
        <w:rPr>
          <w:rFonts w:eastAsia="Times New Roman" w:cstheme="minorHAnsi"/>
          <w:bCs/>
          <w:sz w:val="28"/>
          <w:szCs w:val="28"/>
        </w:rPr>
        <w:br/>
        <w:t>- способствует повышению компетентности педагогов.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Проекты, вне зависимости от вида нуждаются в постоянном внимании, помощи и сопровождении со стороны взрослых на каждом этапе </w:t>
      </w:r>
      <w:r w:rsidRPr="00B45BE4">
        <w:rPr>
          <w:rFonts w:asciiTheme="minorHAnsi" w:hAnsiTheme="minorHAnsi" w:cstheme="minorHAnsi"/>
          <w:sz w:val="28"/>
          <w:szCs w:val="28"/>
        </w:rPr>
        <w:lastRenderedPageBreak/>
        <w:t>реализации.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</w:p>
    <w:p w:rsidR="00B45BE4" w:rsidRPr="00B45BE4" w:rsidRDefault="00B45BE4" w:rsidP="00B45BE4">
      <w:pPr>
        <w:pStyle w:val="a3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5BE4">
        <w:rPr>
          <w:rFonts w:asciiTheme="minorHAnsi" w:hAnsiTheme="minorHAnsi" w:cstheme="minorHAnsi"/>
          <w:sz w:val="28"/>
          <w:szCs w:val="28"/>
        </w:rPr>
        <w:t xml:space="preserve">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  </w:t>
      </w:r>
      <w:r w:rsidRPr="00B45BE4">
        <w:rPr>
          <w:rStyle w:val="a4"/>
          <w:rFonts w:asciiTheme="minorHAnsi" w:hAnsiTheme="minorHAnsi" w:cstheme="minorHAnsi"/>
          <w:b/>
          <w:sz w:val="28"/>
          <w:szCs w:val="28"/>
        </w:rPr>
        <w:t xml:space="preserve">Внешний результат </w:t>
      </w: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Pr="00B45BE4">
        <w:rPr>
          <w:rFonts w:asciiTheme="minorHAnsi" w:hAnsiTheme="minorHAnsi" w:cstheme="minorHAnsi"/>
          <w:sz w:val="28"/>
          <w:szCs w:val="28"/>
        </w:rPr>
        <w:t>продукт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5BE4">
        <w:rPr>
          <w:rFonts w:asciiTheme="minorHAnsi" w:hAnsiTheme="minorHAnsi" w:cstheme="minorHAnsi"/>
          <w:sz w:val="28"/>
          <w:szCs w:val="28"/>
        </w:rPr>
        <w:t xml:space="preserve">- можно увидеть, осмыслить, применить в реальной практической деятельности. </w:t>
      </w:r>
      <w:r w:rsidRPr="00B45BE4">
        <w:rPr>
          <w:rStyle w:val="a4"/>
          <w:rFonts w:asciiTheme="minorHAnsi" w:hAnsiTheme="minorHAnsi" w:cstheme="minorHAnsi"/>
          <w:b/>
          <w:sz w:val="28"/>
          <w:szCs w:val="28"/>
        </w:rPr>
        <w:t xml:space="preserve">Внутренний результат </w:t>
      </w:r>
      <w:r w:rsidRPr="00B45BE4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5BE4">
        <w:rPr>
          <w:rFonts w:asciiTheme="minorHAnsi" w:hAnsiTheme="minorHAnsi" w:cstheme="minorHAnsi"/>
          <w:sz w:val="28"/>
          <w:szCs w:val="28"/>
        </w:rPr>
        <w:t>опыт деятельности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5BE4">
        <w:rPr>
          <w:rFonts w:asciiTheme="minorHAnsi" w:hAnsiTheme="minorHAnsi" w:cstheme="minorHAnsi"/>
          <w:sz w:val="28"/>
          <w:szCs w:val="28"/>
        </w:rPr>
        <w:t>- становится бесценным достоянием учащегося, соединяя в себе знания и умения, компетенции и ценности.</w:t>
      </w:r>
    </w:p>
    <w:p w:rsidR="00B45BE4" w:rsidRPr="00B45BE4" w:rsidRDefault="00B45BE4" w:rsidP="00B45BE4">
      <w:pPr>
        <w:pStyle w:val="a3"/>
        <w:spacing w:before="0" w:after="0" w:line="360" w:lineRule="auto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b/>
          <w:sz w:val="28"/>
          <w:szCs w:val="28"/>
        </w:rPr>
        <w:t>Этапы реализации</w:t>
      </w:r>
      <w:r w:rsidRPr="00B45BE4">
        <w:rPr>
          <w:rFonts w:asciiTheme="minorHAnsi" w:hAnsiTheme="minorHAnsi" w:cstheme="minorHAnsi"/>
          <w:sz w:val="28"/>
          <w:szCs w:val="28"/>
        </w:rPr>
        <w:t xml:space="preserve"> </w:t>
      </w:r>
      <w:r w:rsidRPr="00B45BE4">
        <w:rPr>
          <w:rFonts w:asciiTheme="minorHAnsi" w:hAnsiTheme="minorHAnsi" w:cstheme="minorHAnsi"/>
          <w:b/>
          <w:sz w:val="28"/>
          <w:szCs w:val="28"/>
        </w:rPr>
        <w:t>метода проектов</w:t>
      </w:r>
      <w:r w:rsidRPr="00B45BE4">
        <w:rPr>
          <w:rFonts w:asciiTheme="minorHAnsi" w:hAnsiTheme="minorHAnsi" w:cstheme="minorHAnsi"/>
          <w:sz w:val="28"/>
          <w:szCs w:val="28"/>
        </w:rPr>
        <w:t xml:space="preserve"> можно свести к четырем основным: </w:t>
      </w:r>
    </w:p>
    <w:p w:rsidR="00B45BE4" w:rsidRPr="00B45BE4" w:rsidRDefault="00B45BE4" w:rsidP="00B45BE4">
      <w:pPr>
        <w:pStyle w:val="a3"/>
        <w:spacing w:before="0"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1. </w:t>
      </w:r>
      <w:proofErr w:type="gramStart"/>
      <w:r w:rsidRPr="00B45BE4">
        <w:rPr>
          <w:rFonts w:asciiTheme="minorHAnsi" w:hAnsiTheme="minorHAnsi" w:cstheme="minorHAnsi"/>
          <w:sz w:val="28"/>
          <w:szCs w:val="28"/>
        </w:rPr>
        <w:t>Подготовительный</w:t>
      </w:r>
      <w:proofErr w:type="gramEnd"/>
      <w:r w:rsidRPr="00B45BE4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B45BE4">
        <w:rPr>
          <w:rFonts w:asciiTheme="minorHAnsi" w:hAnsiTheme="minorHAnsi" w:cstheme="minorHAnsi"/>
          <w:sz w:val="28"/>
          <w:szCs w:val="28"/>
        </w:rPr>
        <w:t>целеполагание</w:t>
      </w:r>
      <w:proofErr w:type="spellEnd"/>
      <w:r w:rsidRPr="00B45BE4">
        <w:rPr>
          <w:rFonts w:asciiTheme="minorHAnsi" w:hAnsiTheme="minorHAnsi" w:cstheme="minorHAnsi"/>
          <w:sz w:val="28"/>
          <w:szCs w:val="28"/>
        </w:rPr>
        <w:t xml:space="preserve">)  - определение цели. </w:t>
      </w:r>
    </w:p>
    <w:p w:rsidR="00B45BE4" w:rsidRPr="00B45BE4" w:rsidRDefault="00B45BE4" w:rsidP="00B45BE4">
      <w:pPr>
        <w:pStyle w:val="a3"/>
        <w:spacing w:before="0"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2. Разработка проекта – составление плана  деятельности по достижению цели (к кому обратится за помощью (взрослому, педагогу), в каких источниках можно найти информацию и пр.) </w:t>
      </w:r>
    </w:p>
    <w:p w:rsidR="00B45BE4" w:rsidRPr="00B45BE4" w:rsidRDefault="00B45BE4" w:rsidP="00B45BE4">
      <w:pPr>
        <w:pStyle w:val="a3"/>
        <w:spacing w:before="0"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lastRenderedPageBreak/>
        <w:t xml:space="preserve">3. Выполнение проекта – практическая часть, получение продукта проекта. </w:t>
      </w:r>
    </w:p>
    <w:p w:rsidR="00B45BE4" w:rsidRPr="00B45BE4" w:rsidRDefault="00B45BE4" w:rsidP="00B45BE4">
      <w:pPr>
        <w:pStyle w:val="a3"/>
        <w:spacing w:before="0" w:after="0"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4. Подведение итогов – презентация продукта проекта, определение задач для новых проектов.</w:t>
      </w:r>
    </w:p>
    <w:p w:rsidR="00B45BE4" w:rsidRPr="00B45BE4" w:rsidRDefault="00B45BE4" w:rsidP="00B45BE4">
      <w:pPr>
        <w:pStyle w:val="a3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Style w:val="a5"/>
          <w:rFonts w:asciiTheme="minorHAnsi" w:hAnsiTheme="minorHAnsi" w:cstheme="minorHAnsi"/>
          <w:sz w:val="28"/>
          <w:szCs w:val="28"/>
        </w:rPr>
        <w:t>Подготовительный этап</w:t>
      </w:r>
      <w:r w:rsidRPr="00B45BE4">
        <w:rPr>
          <w:rFonts w:asciiTheme="minorHAnsi" w:hAnsiTheme="minorHAnsi" w:cstheme="minorHAnsi"/>
          <w:sz w:val="28"/>
          <w:szCs w:val="28"/>
        </w:rPr>
        <w:t xml:space="preserve"> проекта достаточно продолжителен и трудоемок.       Воспитатель должен продумать замысел и разработать структуру проекта; создать организационные, дидактические и методические материалы.</w:t>
      </w:r>
    </w:p>
    <w:p w:rsidR="00B45BE4" w:rsidRPr="00B45BE4" w:rsidRDefault="00B45BE4" w:rsidP="00B45BE4">
      <w:pPr>
        <w:pStyle w:val="a3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На подготовительном этапе очень эффективными являются обучающие игры – исследования на различные темы, интересующие детей, в которых они знакомятся с основами проектно-исследовательской работы, получают все необходимые рекомендации по построению своей первой научной работы.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5BE4">
        <w:rPr>
          <w:rFonts w:asciiTheme="minorHAnsi" w:hAnsiTheme="minorHAnsi" w:cstheme="minorHAnsi"/>
          <w:sz w:val="28"/>
          <w:szCs w:val="28"/>
        </w:rPr>
        <w:t>Способы решения проблем начинающими исследователями во многом зависят от выбранной темы. Надо помочь детям найти все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 На данном этапе необходимо:</w:t>
      </w:r>
    </w:p>
    <w:p w:rsidR="00B45BE4" w:rsidRPr="00B45BE4" w:rsidRDefault="00B45BE4" w:rsidP="00B45BE4">
      <w:pPr>
        <w:pStyle w:val="a3"/>
        <w:spacing w:before="0"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-выбрать тему;</w:t>
      </w:r>
    </w:p>
    <w:p w:rsidR="00B45BE4" w:rsidRPr="00B45BE4" w:rsidRDefault="00B45BE4" w:rsidP="00B45BE4">
      <w:pPr>
        <w:pStyle w:val="a3"/>
        <w:spacing w:before="0"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-определить цель исследования;</w:t>
      </w:r>
    </w:p>
    <w:p w:rsidR="00B45BE4" w:rsidRPr="00B45BE4" w:rsidRDefault="00B45BE4" w:rsidP="00B45BE4">
      <w:pPr>
        <w:pStyle w:val="a3"/>
        <w:spacing w:before="0"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-поставить задачи исследования;</w:t>
      </w:r>
    </w:p>
    <w:p w:rsidR="00B45BE4" w:rsidRPr="00B45BE4" w:rsidRDefault="00B45BE4" w:rsidP="00B45BE4">
      <w:pPr>
        <w:pStyle w:val="a3"/>
        <w:spacing w:before="0"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-выдвинуть гипотезу.</w:t>
      </w:r>
    </w:p>
    <w:p w:rsidR="00B45BE4" w:rsidRPr="00B45BE4" w:rsidRDefault="00B45BE4" w:rsidP="00B45BE4">
      <w:pPr>
        <w:pStyle w:val="a3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Определить цель исследования – значит ответить на вопрос о том, зачем мы его проводим.</w:t>
      </w:r>
    </w:p>
    <w:p w:rsidR="00B45BE4" w:rsidRPr="00B45BE4" w:rsidRDefault="00B45BE4" w:rsidP="00B45BE4">
      <w:pPr>
        <w:pStyle w:val="a3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Задачи исследования уточняют цель. Цель указывает общее направление движения, а задачи описывают основные шаги.</w:t>
      </w:r>
    </w:p>
    <w:p w:rsidR="00B45BE4" w:rsidRPr="00B45BE4" w:rsidRDefault="00B45BE4" w:rsidP="00B45BE4">
      <w:pPr>
        <w:pStyle w:val="a3"/>
        <w:spacing w:before="0" w:after="0"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Гипотеза – предложение, догадка ещё не доказанная логически. Обычно гипотезы начинаются со слов «предположим», «допустим», «возможно». Самую главную гипотезу надо поставить на первое место, остальные расположить по степени важности.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lastRenderedPageBreak/>
        <w:t>В настоящее время проекты классифицируются по разным признакам:</w:t>
      </w:r>
    </w:p>
    <w:p w:rsidR="00B45BE4" w:rsidRPr="00B45BE4" w:rsidRDefault="00B45BE4" w:rsidP="00B45BE4">
      <w:pPr>
        <w:spacing w:after="0" w:line="360" w:lineRule="auto"/>
        <w:ind w:left="360"/>
        <w:outlineLvl w:val="2"/>
        <w:rPr>
          <w:rFonts w:eastAsia="Times New Roman" w:cstheme="minorHAnsi"/>
          <w:bCs/>
          <w:spacing w:val="15"/>
          <w:sz w:val="28"/>
          <w:szCs w:val="28"/>
        </w:rPr>
      </w:pPr>
      <w:r w:rsidRPr="00B45BE4">
        <w:rPr>
          <w:rFonts w:eastAsia="Times New Roman" w:cstheme="minorHAnsi"/>
          <w:bCs/>
          <w:i/>
          <w:spacing w:val="15"/>
          <w:sz w:val="28"/>
          <w:szCs w:val="28"/>
        </w:rPr>
        <w:t>по тематике</w:t>
      </w:r>
      <w:r w:rsidRPr="00B45BE4">
        <w:rPr>
          <w:rFonts w:eastAsia="Times New Roman" w:cstheme="minorHAnsi"/>
          <w:bCs/>
          <w:spacing w:val="15"/>
          <w:sz w:val="28"/>
          <w:szCs w:val="28"/>
        </w:rPr>
        <w:t>;</w:t>
      </w:r>
    </w:p>
    <w:p w:rsidR="00B45BE4" w:rsidRPr="00B45BE4" w:rsidRDefault="00B45BE4" w:rsidP="00B45BE4">
      <w:pPr>
        <w:spacing w:after="0" w:line="360" w:lineRule="auto"/>
        <w:outlineLvl w:val="2"/>
        <w:rPr>
          <w:rFonts w:eastAsia="Times New Roman" w:cstheme="minorHAnsi"/>
          <w:bCs/>
          <w:spacing w:val="15"/>
          <w:sz w:val="28"/>
          <w:szCs w:val="28"/>
        </w:rPr>
      </w:pPr>
      <w:r w:rsidRPr="00B45BE4">
        <w:rPr>
          <w:rFonts w:eastAsia="Times New Roman" w:cstheme="minorHAnsi"/>
          <w:bCs/>
          <w:i/>
          <w:spacing w:val="15"/>
          <w:sz w:val="28"/>
          <w:szCs w:val="28"/>
        </w:rPr>
        <w:t xml:space="preserve">    по составу участников</w:t>
      </w:r>
      <w:r w:rsidRPr="00B45BE4">
        <w:rPr>
          <w:rFonts w:eastAsia="Times New Roman" w:cstheme="minorHAnsi"/>
          <w:bCs/>
          <w:spacing w:val="15"/>
          <w:sz w:val="28"/>
          <w:szCs w:val="28"/>
        </w:rPr>
        <w:t>;</w:t>
      </w:r>
    </w:p>
    <w:p w:rsidR="00B45BE4" w:rsidRPr="00B45BE4" w:rsidRDefault="00B45BE4" w:rsidP="00B45BE4">
      <w:pPr>
        <w:spacing w:after="0" w:line="360" w:lineRule="auto"/>
        <w:outlineLvl w:val="2"/>
        <w:rPr>
          <w:rFonts w:eastAsia="Times New Roman" w:cstheme="minorHAnsi"/>
          <w:bCs/>
          <w:spacing w:val="15"/>
          <w:sz w:val="28"/>
          <w:szCs w:val="28"/>
        </w:rPr>
      </w:pPr>
      <w:r w:rsidRPr="00B45BE4">
        <w:rPr>
          <w:rFonts w:eastAsia="Times New Roman" w:cstheme="minorHAnsi"/>
          <w:bCs/>
          <w:spacing w:val="15"/>
          <w:sz w:val="28"/>
          <w:szCs w:val="28"/>
        </w:rPr>
        <w:t xml:space="preserve">    </w:t>
      </w:r>
      <w:r w:rsidRPr="00B45BE4">
        <w:rPr>
          <w:rFonts w:eastAsia="Times New Roman" w:cstheme="minorHAnsi"/>
          <w:bCs/>
          <w:i/>
          <w:spacing w:val="15"/>
          <w:sz w:val="28"/>
          <w:szCs w:val="28"/>
        </w:rPr>
        <w:t>по срокам реализации</w:t>
      </w:r>
      <w:r w:rsidRPr="00B45BE4">
        <w:rPr>
          <w:rFonts w:eastAsia="Times New Roman" w:cstheme="minorHAnsi"/>
          <w:bCs/>
          <w:spacing w:val="15"/>
          <w:sz w:val="28"/>
          <w:szCs w:val="28"/>
        </w:rPr>
        <w:t>.</w:t>
      </w:r>
    </w:p>
    <w:p w:rsidR="00B45BE4" w:rsidRPr="00B45BE4" w:rsidRDefault="00B45BE4" w:rsidP="00B45BE4">
      <w:pPr>
        <w:pStyle w:val="a3"/>
        <w:spacing w:before="0" w:after="0" w:line="360" w:lineRule="auto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На практике чаще всего используются следующие типы тематических проектов:</w:t>
      </w:r>
    </w:p>
    <w:p w:rsidR="00B45BE4" w:rsidRPr="00B45BE4" w:rsidRDefault="00B45BE4" w:rsidP="00B45BE4">
      <w:pPr>
        <w:pStyle w:val="a3"/>
        <w:spacing w:before="0"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 w:rsidRPr="00B45BE4">
        <w:rPr>
          <w:rFonts w:asciiTheme="minorHAnsi" w:hAnsiTheme="minorHAnsi" w:cstheme="minorHAnsi"/>
          <w:b/>
          <w:i/>
          <w:sz w:val="28"/>
          <w:szCs w:val="28"/>
        </w:rPr>
        <w:t>исследовательско-творческие</w:t>
      </w:r>
      <w:proofErr w:type="spellEnd"/>
      <w:r w:rsidRPr="00B45BE4">
        <w:rPr>
          <w:rFonts w:asciiTheme="minorHAnsi" w:hAnsiTheme="minorHAnsi" w:cstheme="minorHAnsi"/>
          <w:sz w:val="28"/>
          <w:szCs w:val="28"/>
        </w:rPr>
        <w:t>: дети экспериментируют, а затем результаты          оформляют в виде газет, драматизации, детского дизайна;</w:t>
      </w:r>
    </w:p>
    <w:p w:rsidR="00B45BE4" w:rsidRPr="00B45BE4" w:rsidRDefault="00B45BE4" w:rsidP="00B45BE4">
      <w:pPr>
        <w:pStyle w:val="a3"/>
        <w:spacing w:before="0" w:after="0" w:line="360" w:lineRule="auto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     </w:t>
      </w:r>
      <w:proofErr w:type="spellStart"/>
      <w:r w:rsidRPr="00B45BE4">
        <w:rPr>
          <w:rFonts w:asciiTheme="minorHAnsi" w:hAnsiTheme="minorHAnsi" w:cstheme="minorHAnsi"/>
          <w:b/>
          <w:i/>
          <w:sz w:val="28"/>
          <w:szCs w:val="28"/>
        </w:rPr>
        <w:t>ролево-игровые</w:t>
      </w:r>
      <w:proofErr w:type="spellEnd"/>
      <w:r w:rsidRPr="00B45BE4">
        <w:rPr>
          <w:rFonts w:asciiTheme="minorHAnsi" w:hAnsiTheme="minorHAnsi" w:cstheme="minorHAnsi"/>
          <w:b/>
          <w:i/>
          <w:sz w:val="28"/>
          <w:szCs w:val="28"/>
        </w:rPr>
        <w:t>:</w:t>
      </w:r>
      <w:r w:rsidRPr="00B45BE4">
        <w:rPr>
          <w:rFonts w:asciiTheme="minorHAnsi" w:hAnsiTheme="minorHAnsi" w:cstheme="minorHAnsi"/>
          <w:sz w:val="28"/>
          <w:szCs w:val="28"/>
        </w:rPr>
        <w:t xml:space="preserve"> (с элементами творческих игр, когда дети входят в образ                     персонажей сказки и решают по-своему поставленные проблемы);</w:t>
      </w:r>
    </w:p>
    <w:p w:rsidR="00B45BE4" w:rsidRPr="00B45BE4" w:rsidRDefault="00B45BE4" w:rsidP="00B45BE4">
      <w:pPr>
        <w:pStyle w:val="a3"/>
        <w:spacing w:before="0" w:after="0" w:line="360" w:lineRule="auto"/>
        <w:ind w:left="360"/>
        <w:rPr>
          <w:rFonts w:asciiTheme="minorHAnsi" w:hAnsiTheme="minorHAnsi" w:cstheme="minorHAnsi"/>
          <w:sz w:val="28"/>
          <w:szCs w:val="28"/>
        </w:rPr>
      </w:pPr>
      <w:proofErr w:type="spellStart"/>
      <w:r w:rsidRPr="00B45BE4">
        <w:rPr>
          <w:rFonts w:asciiTheme="minorHAnsi" w:hAnsiTheme="minorHAnsi" w:cstheme="minorHAnsi"/>
          <w:b/>
          <w:i/>
          <w:sz w:val="28"/>
          <w:szCs w:val="28"/>
        </w:rPr>
        <w:t>информационно-практико-ориентированные</w:t>
      </w:r>
      <w:proofErr w:type="spellEnd"/>
      <w:r w:rsidRPr="00B45BE4">
        <w:rPr>
          <w:rFonts w:asciiTheme="minorHAnsi" w:hAnsiTheme="minorHAnsi" w:cstheme="minorHAnsi"/>
          <w:b/>
          <w:i/>
          <w:sz w:val="28"/>
          <w:szCs w:val="28"/>
        </w:rPr>
        <w:t>:</w:t>
      </w:r>
      <w:r w:rsidRPr="00B45BE4">
        <w:rPr>
          <w:rFonts w:asciiTheme="minorHAnsi" w:hAnsiTheme="minorHAnsi" w:cstheme="minorHAnsi"/>
          <w:sz w:val="28"/>
          <w:szCs w:val="28"/>
        </w:rPr>
        <w:t xml:space="preserve"> дети собирают информацию и реализуют ее, ориентируясь на социальные интересы (оформление коллажей, витражей и др.);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b/>
          <w:i/>
          <w:sz w:val="28"/>
          <w:szCs w:val="28"/>
        </w:rPr>
        <w:t xml:space="preserve">     творческие</w:t>
      </w:r>
      <w:r w:rsidRPr="00B45BE4">
        <w:rPr>
          <w:rFonts w:asciiTheme="minorHAnsi" w:hAnsiTheme="minorHAnsi" w:cstheme="minorHAnsi"/>
          <w:sz w:val="28"/>
          <w:szCs w:val="28"/>
        </w:rPr>
        <w:t xml:space="preserve"> (оформление результата в виде открытого занятия, викторины,   КВН)  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Другими признаками классификации являются: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ind w:left="36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-состав участников: </w:t>
      </w:r>
      <w:r w:rsidRPr="00B45BE4">
        <w:rPr>
          <w:rFonts w:asciiTheme="minorHAnsi" w:hAnsiTheme="minorHAnsi" w:cstheme="minorHAnsi"/>
          <w:i/>
          <w:sz w:val="28"/>
          <w:szCs w:val="28"/>
        </w:rPr>
        <w:t>групповой, подгрупповой, личный, семейный, фронтальный.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ind w:left="36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B45BE4">
        <w:rPr>
          <w:rFonts w:asciiTheme="minorHAnsi" w:hAnsiTheme="minorHAnsi" w:cstheme="minorHAnsi"/>
          <w:sz w:val="28"/>
          <w:szCs w:val="28"/>
        </w:rPr>
        <w:t xml:space="preserve">-продолжительность: </w:t>
      </w:r>
      <w:r w:rsidRPr="00B45BE4">
        <w:rPr>
          <w:rFonts w:asciiTheme="minorHAnsi" w:hAnsiTheme="minorHAnsi" w:cstheme="minorHAnsi"/>
          <w:i/>
          <w:sz w:val="28"/>
          <w:szCs w:val="28"/>
        </w:rPr>
        <w:t xml:space="preserve">краткосрочный </w:t>
      </w:r>
      <w:r w:rsidRPr="00B45BE4">
        <w:rPr>
          <w:rFonts w:asciiTheme="minorHAnsi" w:hAnsiTheme="minorHAnsi" w:cstheme="minorHAnsi"/>
          <w:sz w:val="28"/>
          <w:szCs w:val="28"/>
        </w:rPr>
        <w:t xml:space="preserve">- несколько занятий, 1-2 недели; </w:t>
      </w:r>
      <w:r w:rsidRPr="00B45BE4">
        <w:rPr>
          <w:rFonts w:asciiTheme="minorHAnsi" w:hAnsiTheme="minorHAnsi" w:cstheme="minorHAnsi"/>
          <w:i/>
          <w:sz w:val="28"/>
          <w:szCs w:val="28"/>
        </w:rPr>
        <w:t>средней продолжительности -</w:t>
      </w:r>
      <w:r w:rsidRPr="00B45BE4">
        <w:rPr>
          <w:rFonts w:asciiTheme="minorHAnsi" w:hAnsiTheme="minorHAnsi" w:cstheme="minorHAnsi"/>
          <w:sz w:val="28"/>
          <w:szCs w:val="28"/>
        </w:rPr>
        <w:t xml:space="preserve"> 1-3 месяца; </w:t>
      </w:r>
      <w:r w:rsidRPr="00B45BE4">
        <w:rPr>
          <w:rFonts w:asciiTheme="minorHAnsi" w:hAnsiTheme="minorHAnsi" w:cstheme="minorHAnsi"/>
          <w:i/>
          <w:sz w:val="28"/>
          <w:szCs w:val="28"/>
        </w:rPr>
        <w:t xml:space="preserve">долгосрочный </w:t>
      </w:r>
      <w:r w:rsidRPr="00B45BE4">
        <w:rPr>
          <w:rFonts w:asciiTheme="minorHAnsi" w:hAnsiTheme="minorHAnsi" w:cstheme="minorHAnsi"/>
          <w:sz w:val="28"/>
          <w:szCs w:val="28"/>
        </w:rPr>
        <w:t>- до 1 года.</w:t>
      </w:r>
      <w:proofErr w:type="gramEnd"/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B45BE4">
        <w:rPr>
          <w:rFonts w:asciiTheme="minorHAnsi" w:hAnsiTheme="minorHAnsi" w:cstheme="minorHAnsi"/>
          <w:sz w:val="28"/>
          <w:szCs w:val="28"/>
        </w:rPr>
        <w:t>ролево-игровые</w:t>
      </w:r>
      <w:proofErr w:type="spellEnd"/>
      <w:r w:rsidRPr="00B45BE4">
        <w:rPr>
          <w:rFonts w:asciiTheme="minorHAnsi" w:hAnsiTheme="minorHAnsi" w:cstheme="minorHAnsi"/>
          <w:sz w:val="28"/>
          <w:szCs w:val="28"/>
        </w:rPr>
        <w:t xml:space="preserve"> и творческие проекты. 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 xml:space="preserve">Таким образом,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</w:t>
      </w:r>
      <w:r w:rsidRPr="00B45BE4">
        <w:rPr>
          <w:rFonts w:asciiTheme="minorHAnsi" w:hAnsiTheme="minorHAnsi" w:cstheme="minorHAnsi"/>
          <w:sz w:val="28"/>
          <w:szCs w:val="28"/>
        </w:rPr>
        <w:lastRenderedPageBreak/>
        <w:t xml:space="preserve">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 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5BE4">
        <w:rPr>
          <w:rFonts w:asciiTheme="minorHAnsi" w:hAnsiTheme="minorHAnsi" w:cstheme="minorHAnsi"/>
          <w:sz w:val="28"/>
          <w:szCs w:val="28"/>
        </w:rPr>
        <w:t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5BE4">
        <w:rPr>
          <w:rFonts w:asciiTheme="minorHAnsi" w:hAnsiTheme="minorHAnsi" w:cstheme="minorHAnsi"/>
          <w:sz w:val="28"/>
          <w:szCs w:val="28"/>
        </w:rPr>
        <w:t>Основываясь на личностно-ориентированном подходе к обучению и воспитанию, в конечном итоге, метод проектов должен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:rsidR="00B45BE4" w:rsidRPr="00B45BE4" w:rsidRDefault="00B45BE4" w:rsidP="00B45BE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45BE4">
        <w:rPr>
          <w:rFonts w:cstheme="minorHAnsi"/>
          <w:sz w:val="28"/>
          <w:szCs w:val="28"/>
        </w:rPr>
        <w:t>Проектирование изменяет роль воспитателей в управлении педагогическим процессом ДОУ, они выступают активными участниками, а не исполнителями воли определенных специалистов. Деятельность в творческих группах помогает научиться работать в команде, вырабатывается собственный аналитический взгляд на практику воспитания и обучения  детей. Воспитатели свободны в выборе способов и видов деятельности для достижения поставленной цели, им никто не навязывает свою точку зрения.</w:t>
      </w:r>
    </w:p>
    <w:p w:rsidR="00B45BE4" w:rsidRPr="00B45BE4" w:rsidRDefault="00B45BE4" w:rsidP="00B45BE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45BE4">
        <w:rPr>
          <w:rFonts w:cstheme="minorHAnsi"/>
          <w:sz w:val="28"/>
          <w:szCs w:val="28"/>
        </w:rPr>
        <w:tab/>
        <w:t xml:space="preserve">Даже неудачно выполненный проект способствует развитию профессионализма. Понимание ошибок создает мотивацию к повторной деятельности, побуждает к самообразованию. Подобная рефлексия </w:t>
      </w:r>
      <w:r w:rsidRPr="00B45BE4">
        <w:rPr>
          <w:rFonts w:cstheme="minorHAnsi"/>
          <w:sz w:val="28"/>
          <w:szCs w:val="28"/>
        </w:rPr>
        <w:lastRenderedPageBreak/>
        <w:t>позволяет сформировать адекватную оценку (самооценку) развивающую пространство и себя в нем.</w:t>
      </w:r>
    </w:p>
    <w:p w:rsidR="00B45BE4" w:rsidRPr="00B45BE4" w:rsidRDefault="00B45BE4" w:rsidP="00B45BE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45BE4">
        <w:rPr>
          <w:rFonts w:cstheme="minorHAnsi"/>
          <w:sz w:val="28"/>
          <w:szCs w:val="28"/>
        </w:rPr>
        <w:tab/>
        <w:t>Умение пользоваться проектным методом – показатель высокой квалификации педагога, овладение им прогрессивной методикой обучения и развития детей.</w:t>
      </w: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B45BE4" w:rsidRPr="00B45BE4" w:rsidRDefault="00B45BE4" w:rsidP="00B45BE4">
      <w:pPr>
        <w:pStyle w:val="1"/>
        <w:shd w:val="clear" w:color="auto" w:fill="FFFFFF"/>
        <w:spacing w:before="0" w:after="0" w:line="360" w:lineRule="auto"/>
        <w:jc w:val="both"/>
        <w:rPr>
          <w:rFonts w:asciiTheme="minorHAnsi" w:hAnsiTheme="minorHAnsi" w:cstheme="minorHAnsi"/>
          <w:color w:val="555555"/>
        </w:rPr>
      </w:pPr>
    </w:p>
    <w:p w:rsidR="00B45BE4" w:rsidRPr="00B45BE4" w:rsidRDefault="00B45BE4" w:rsidP="00B45BE4">
      <w:pPr>
        <w:pStyle w:val="1"/>
        <w:shd w:val="clear" w:color="auto" w:fill="FFFFFF"/>
        <w:spacing w:line="360" w:lineRule="atLeast"/>
        <w:jc w:val="both"/>
        <w:rPr>
          <w:rFonts w:asciiTheme="minorHAnsi" w:hAnsiTheme="minorHAnsi" w:cstheme="minorHAnsi"/>
        </w:rPr>
      </w:pPr>
    </w:p>
    <w:p w:rsidR="002A5410" w:rsidRPr="00B45BE4" w:rsidRDefault="002A5410">
      <w:pPr>
        <w:rPr>
          <w:rFonts w:cstheme="minorHAnsi"/>
        </w:rPr>
      </w:pPr>
    </w:p>
    <w:sectPr w:rsidR="002A5410" w:rsidRPr="00B4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5BE4"/>
    <w:rsid w:val="002A5410"/>
    <w:rsid w:val="00B4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B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uiPriority w:val="99"/>
    <w:rsid w:val="00B45BE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45BE4"/>
  </w:style>
  <w:style w:type="character" w:styleId="a4">
    <w:name w:val="Emphasis"/>
    <w:basedOn w:val="a0"/>
    <w:qFormat/>
    <w:rsid w:val="00B45BE4"/>
    <w:rPr>
      <w:i/>
      <w:iCs/>
    </w:rPr>
  </w:style>
  <w:style w:type="character" w:styleId="a5">
    <w:name w:val="Strong"/>
    <w:basedOn w:val="a0"/>
    <w:qFormat/>
    <w:rsid w:val="00B45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1693</Words>
  <Characters>9652</Characters>
  <Application>Microsoft Office Word</Application>
  <DocSecurity>0</DocSecurity>
  <Lines>80</Lines>
  <Paragraphs>22</Paragraphs>
  <ScaleCrop>false</ScaleCrop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Morozowa</dc:creator>
  <cp:lastModifiedBy>Morozowa</cp:lastModifiedBy>
  <cp:revision>2</cp:revision>
  <dcterms:created xsi:type="dcterms:W3CDTF">2020-04-22T21:16:00Z</dcterms:created>
  <dcterms:modified xsi:type="dcterms:W3CDTF">2020-04-22T21:16:00Z</dcterms:modified>
</cp:coreProperties>
</file>